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4187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441874" w:rsidP="00441874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14 июля 2016 года № 528р-П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5640AE" w:rsidRDefault="00931396" w:rsidP="00931396">
      <w:pPr>
        <w:ind w:firstLine="1134"/>
        <w:jc w:val="both"/>
        <w:rPr>
          <w:szCs w:val="28"/>
        </w:rPr>
      </w:pPr>
      <w:r>
        <w:rPr>
          <w:szCs w:val="28"/>
        </w:rPr>
        <w:t>В целях реализации постан</w:t>
      </w:r>
      <w:r w:rsidR="00082409">
        <w:rPr>
          <w:szCs w:val="28"/>
        </w:rPr>
        <w:t>ов</w:t>
      </w:r>
      <w:r>
        <w:rPr>
          <w:szCs w:val="28"/>
        </w:rPr>
        <w:t>ления Правительства Российской Федерации от 21 октября 2011</w:t>
      </w:r>
      <w:r w:rsidR="00082409">
        <w:rPr>
          <w:szCs w:val="28"/>
        </w:rPr>
        <w:t xml:space="preserve"> года № 852 «Об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региональными программами переселения, включенными в Государственную программу по оказанию содействия добровольному переселению в Российскую Федерацию соотечественников, проживающих за рубежом»:</w:t>
      </w:r>
    </w:p>
    <w:p w:rsidR="00082409" w:rsidRDefault="00082409" w:rsidP="00931396">
      <w:pPr>
        <w:ind w:firstLine="1134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Одобрить и подписать Соглашение между Министерством внутренних дел Российской Федерации и Правительством Республики Карелия о предоставлении в 2016 году субсидии из федерального бюджета бюджету Республики Карелия на реализацию мероприятий, предусмотренных региональной программой переселения, включенной в Государственную программу  по оказанию содействия добровольному переселению в Российскую Федерацию соотечественников, проживающих за рубежом, по итогам реализации в 2015 году региональной программы переселения (далее – Соглашение).</w:t>
      </w:r>
      <w:proofErr w:type="gramEnd"/>
    </w:p>
    <w:p w:rsidR="00082409" w:rsidRDefault="00997C29" w:rsidP="00931396">
      <w:pPr>
        <w:ind w:firstLine="1134"/>
        <w:jc w:val="both"/>
        <w:rPr>
          <w:szCs w:val="28"/>
        </w:rPr>
      </w:pPr>
      <w:r>
        <w:rPr>
          <w:szCs w:val="28"/>
        </w:rPr>
        <w:t>2. Определить Министерство</w:t>
      </w:r>
      <w:r w:rsidR="00082409">
        <w:rPr>
          <w:szCs w:val="28"/>
        </w:rPr>
        <w:t xml:space="preserve"> труда и занятости Республики Карелия органом, уполномоченным на выполнение условий Соглашения.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2409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874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445B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1396"/>
    <w:rsid w:val="009321F6"/>
    <w:rsid w:val="009368D0"/>
    <w:rsid w:val="009847AF"/>
    <w:rsid w:val="0098694D"/>
    <w:rsid w:val="00997C2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C1FA-78D1-4DCC-942B-B0879D4A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2016-07-11T07:38:00Z</cp:lastPrinted>
  <dcterms:created xsi:type="dcterms:W3CDTF">2016-07-11T07:29:00Z</dcterms:created>
  <dcterms:modified xsi:type="dcterms:W3CDTF">2016-07-14T09:05:00Z</dcterms:modified>
</cp:coreProperties>
</file>