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Pr="00C81B5B" w:rsidRDefault="00DF269F" w:rsidP="00EA3CF6">
      <w:pPr>
        <w:tabs>
          <w:tab w:val="left" w:pos="8931"/>
        </w:tabs>
        <w:ind w:right="424"/>
        <w:jc w:val="center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6B51F1" w:rsidRDefault="006B51F1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 w:rsidRPr="00C81B5B">
        <w:rPr>
          <w:noProof/>
          <w:szCs w:val="28"/>
        </w:rPr>
        <w:drawing>
          <wp:inline distT="0" distB="0" distL="0" distR="0" wp14:anchorId="3FDACF8F" wp14:editId="4859792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Pr="00C81B5B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Cs w:val="28"/>
        </w:rPr>
      </w:pPr>
      <w:r w:rsidRPr="00C81B5B">
        <w:rPr>
          <w:szCs w:val="28"/>
        </w:rPr>
        <w:t xml:space="preserve">Российская Федерация </w:t>
      </w:r>
    </w:p>
    <w:p w:rsidR="008A2B07" w:rsidRPr="00C81B5B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  <w:szCs w:val="28"/>
        </w:rPr>
      </w:pPr>
      <w:r w:rsidRPr="00C81B5B">
        <w:rPr>
          <w:sz w:val="28"/>
          <w:szCs w:val="28"/>
        </w:rPr>
        <w:t xml:space="preserve">Республика Карелия    </w:t>
      </w:r>
    </w:p>
    <w:p w:rsidR="008A2B07" w:rsidRPr="00C81B5B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28"/>
          <w:szCs w:val="28"/>
        </w:rPr>
      </w:pPr>
      <w:r w:rsidRPr="00C81B5B">
        <w:rPr>
          <w:noProof/>
          <w:spacing w:val="30"/>
          <w:sz w:val="28"/>
          <w:szCs w:val="28"/>
        </w:rPr>
        <w:t>ПРАВИТЕЛЬСТВО РЕСПУБЛИКИ КАРЕЛИЯ</w:t>
      </w:r>
    </w:p>
    <w:p w:rsidR="008A2B07" w:rsidRPr="00C81B5B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  <w:sz w:val="28"/>
          <w:szCs w:val="28"/>
        </w:rPr>
      </w:pPr>
      <w:r w:rsidRPr="00C81B5B">
        <w:rPr>
          <w:spacing w:val="60"/>
          <w:sz w:val="28"/>
          <w:szCs w:val="28"/>
        </w:rPr>
        <w:t>РАСПОРЯЖЕНИЕ</w:t>
      </w:r>
    </w:p>
    <w:p w:rsidR="008A2B07" w:rsidRPr="00C81B5B" w:rsidRDefault="008A2B07" w:rsidP="00DF269F">
      <w:pPr>
        <w:tabs>
          <w:tab w:val="left" w:pos="8931"/>
        </w:tabs>
        <w:spacing w:before="240"/>
        <w:ind w:right="424"/>
        <w:jc w:val="center"/>
        <w:rPr>
          <w:szCs w:val="28"/>
        </w:rPr>
      </w:pPr>
      <w:r w:rsidRPr="00C81B5B">
        <w:rPr>
          <w:szCs w:val="28"/>
        </w:rPr>
        <w:t>от</w:t>
      </w:r>
      <w:r w:rsidR="00497715" w:rsidRPr="00C81B5B">
        <w:rPr>
          <w:szCs w:val="28"/>
        </w:rPr>
        <w:t xml:space="preserve"> </w:t>
      </w:r>
      <w:r w:rsidR="00C55070" w:rsidRPr="00C81B5B">
        <w:rPr>
          <w:szCs w:val="28"/>
        </w:rPr>
        <w:t xml:space="preserve"> </w:t>
      </w:r>
      <w:r w:rsidR="00DF269F">
        <w:t>28 июля 2016 года № 585</w:t>
      </w:r>
      <w:r w:rsidR="00DF269F">
        <w:t>р-П</w:t>
      </w:r>
    </w:p>
    <w:p w:rsidR="00D8044B" w:rsidRPr="00C81B5B" w:rsidRDefault="008A2B07" w:rsidP="00EA3CF6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 w:rsidRPr="00C81B5B">
        <w:rPr>
          <w:szCs w:val="28"/>
        </w:rPr>
        <w:t xml:space="preserve">г. Петрозаводск </w:t>
      </w:r>
    </w:p>
    <w:p w:rsidR="00830F03" w:rsidRPr="00C81B5B" w:rsidRDefault="00830F03" w:rsidP="00830F03">
      <w:pPr>
        <w:ind w:firstLine="851"/>
        <w:jc w:val="both"/>
        <w:rPr>
          <w:szCs w:val="28"/>
        </w:rPr>
      </w:pPr>
    </w:p>
    <w:p w:rsidR="00AD580E" w:rsidRPr="00C81B5B" w:rsidRDefault="00AD580E" w:rsidP="00AD580E">
      <w:pPr>
        <w:pStyle w:val="ConsPlusNormal"/>
        <w:ind w:firstLine="540"/>
        <w:jc w:val="both"/>
        <w:rPr>
          <w:rFonts w:eastAsiaTheme="minorHAnsi"/>
          <w:sz w:val="28"/>
          <w:szCs w:val="28"/>
        </w:rPr>
      </w:pPr>
      <w:r w:rsidRPr="00C81B5B">
        <w:rPr>
          <w:rFonts w:eastAsiaTheme="minorHAnsi"/>
          <w:sz w:val="28"/>
          <w:szCs w:val="28"/>
        </w:rPr>
        <w:t xml:space="preserve">Внести в распоряжение Правительства Республики Карелия </w:t>
      </w:r>
      <w:r w:rsidR="00113A6C">
        <w:rPr>
          <w:rFonts w:eastAsiaTheme="minorHAnsi"/>
          <w:sz w:val="28"/>
          <w:szCs w:val="28"/>
        </w:rPr>
        <w:br/>
        <w:t xml:space="preserve">от </w:t>
      </w:r>
      <w:r w:rsidRPr="00C81B5B">
        <w:rPr>
          <w:rFonts w:eastAsiaTheme="minorHAnsi"/>
          <w:sz w:val="28"/>
          <w:szCs w:val="28"/>
        </w:rPr>
        <w:t xml:space="preserve">31 декабря 2015 года № 840р-П </w:t>
      </w:r>
      <w:r w:rsidRPr="00C81B5B">
        <w:rPr>
          <w:rFonts w:eastAsiaTheme="minorHAnsi"/>
          <w:sz w:val="28"/>
          <w:szCs w:val="28"/>
          <w:lang w:eastAsia="en-US"/>
        </w:rPr>
        <w:t>с изменениями, внесенными распоряжением Правительства Республики Карелия от 26 мая 2016 года № 384р-П</w:t>
      </w:r>
      <w:r w:rsidRPr="00C81B5B">
        <w:rPr>
          <w:rFonts w:eastAsiaTheme="minorHAnsi"/>
          <w:sz w:val="28"/>
          <w:szCs w:val="28"/>
        </w:rPr>
        <w:t>, изменение, изложив приложение 1 в следующей редакции:</w:t>
      </w:r>
    </w:p>
    <w:p w:rsidR="00AD580E" w:rsidRPr="00C81B5B" w:rsidRDefault="00AD580E" w:rsidP="00AD580E">
      <w:pPr>
        <w:pStyle w:val="ConsPlusNormal"/>
        <w:ind w:firstLine="540"/>
        <w:jc w:val="both"/>
        <w:rPr>
          <w:rFonts w:eastAsiaTheme="minorHAnsi"/>
          <w:sz w:val="28"/>
          <w:szCs w:val="28"/>
        </w:rPr>
      </w:pPr>
    </w:p>
    <w:p w:rsidR="00AD580E" w:rsidRPr="00C81B5B" w:rsidRDefault="00AD580E" w:rsidP="00113A6C">
      <w:pPr>
        <w:pStyle w:val="ConsPlusNormal"/>
        <w:ind w:firstLine="4962"/>
        <w:rPr>
          <w:sz w:val="28"/>
          <w:szCs w:val="28"/>
        </w:rPr>
      </w:pPr>
      <w:r w:rsidRPr="00C81B5B">
        <w:rPr>
          <w:sz w:val="28"/>
          <w:szCs w:val="28"/>
        </w:rPr>
        <w:t>«Приложение 1 к распоряжению</w:t>
      </w:r>
    </w:p>
    <w:p w:rsidR="00AD580E" w:rsidRPr="00C81B5B" w:rsidRDefault="00AD580E" w:rsidP="00113A6C">
      <w:pPr>
        <w:pStyle w:val="ConsPlusNormal"/>
        <w:ind w:firstLine="4962"/>
        <w:rPr>
          <w:sz w:val="28"/>
          <w:szCs w:val="28"/>
        </w:rPr>
      </w:pPr>
      <w:r w:rsidRPr="00C81B5B">
        <w:rPr>
          <w:sz w:val="28"/>
          <w:szCs w:val="28"/>
        </w:rPr>
        <w:t>Правительства Республики Карелия</w:t>
      </w:r>
    </w:p>
    <w:p w:rsidR="00AD580E" w:rsidRPr="00C81B5B" w:rsidRDefault="00AD580E" w:rsidP="00113A6C">
      <w:pPr>
        <w:pStyle w:val="ConsPlusNormal"/>
        <w:ind w:firstLine="4962"/>
        <w:rPr>
          <w:sz w:val="28"/>
          <w:szCs w:val="28"/>
        </w:rPr>
      </w:pPr>
      <w:r w:rsidRPr="00C81B5B">
        <w:rPr>
          <w:sz w:val="28"/>
          <w:szCs w:val="28"/>
        </w:rPr>
        <w:t xml:space="preserve">от 31 декабря 2015 года № 840р-П    </w:t>
      </w:r>
    </w:p>
    <w:p w:rsidR="00AD580E" w:rsidRPr="00C81B5B" w:rsidRDefault="00AD580E" w:rsidP="00AD580E">
      <w:pPr>
        <w:pStyle w:val="ConsPlusNormal"/>
        <w:ind w:firstLine="540"/>
        <w:jc w:val="both"/>
        <w:rPr>
          <w:sz w:val="28"/>
          <w:szCs w:val="28"/>
        </w:rPr>
      </w:pPr>
    </w:p>
    <w:p w:rsidR="00AD580E" w:rsidRPr="00C81B5B" w:rsidRDefault="00AD580E" w:rsidP="00AD58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C81B5B">
        <w:rPr>
          <w:rFonts w:ascii="Times New Roman" w:hAnsi="Times New Roman" w:cs="Times New Roman"/>
          <w:sz w:val="28"/>
          <w:szCs w:val="28"/>
        </w:rPr>
        <w:t>ПРОГНОЗИРУЕМЫЕ ПОСТУПЛЕНИЯ</w:t>
      </w:r>
    </w:p>
    <w:p w:rsidR="00AD580E" w:rsidRPr="00C81B5B" w:rsidRDefault="00AD580E" w:rsidP="00AD58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B5B">
        <w:rPr>
          <w:rFonts w:ascii="Times New Roman" w:hAnsi="Times New Roman" w:cs="Times New Roman"/>
          <w:sz w:val="28"/>
          <w:szCs w:val="28"/>
        </w:rPr>
        <w:t>ДОХОДОВ В БЮДЖЕТ РЕСПУБЛИКИ КАРЕЛИЯ НА 2016 ГОД</w:t>
      </w:r>
    </w:p>
    <w:p w:rsidR="00AD580E" w:rsidRPr="00C81B5B" w:rsidRDefault="00AD580E" w:rsidP="00AD58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B5B">
        <w:rPr>
          <w:rFonts w:ascii="Times New Roman" w:hAnsi="Times New Roman" w:cs="Times New Roman"/>
          <w:sz w:val="28"/>
          <w:szCs w:val="28"/>
        </w:rPr>
        <w:t xml:space="preserve">ПО ГЛАВНЫМ АДМИНИСТРАТОРАМ ДОХОДОВ БЮДЖЕТА </w:t>
      </w:r>
    </w:p>
    <w:p w:rsidR="00AD580E" w:rsidRPr="00C81B5B" w:rsidRDefault="00AD580E" w:rsidP="00AD58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B5B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AD580E" w:rsidRPr="00112AA2" w:rsidRDefault="00AD580E" w:rsidP="00AD580E">
      <w:pPr>
        <w:pStyle w:val="ConsPlusNormal"/>
        <w:ind w:firstLine="540"/>
        <w:jc w:val="both"/>
        <w:rPr>
          <w:rFonts w:eastAsiaTheme="minorHAnsi"/>
          <w:sz w:val="24"/>
          <w:szCs w:val="24"/>
        </w:rPr>
      </w:pP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47"/>
        <w:gridCol w:w="2620"/>
        <w:gridCol w:w="4326"/>
        <w:gridCol w:w="1843"/>
      </w:tblGrid>
      <w:tr w:rsidR="00AD580E" w:rsidRPr="00112AA2" w:rsidTr="00112AA2">
        <w:trPr>
          <w:trHeight w:val="825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80E" w:rsidRPr="00112AA2" w:rsidRDefault="00AD580E" w:rsidP="00112A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2AA2"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0E" w:rsidRPr="00112AA2" w:rsidRDefault="00AD580E" w:rsidP="00112A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2AA2">
              <w:rPr>
                <w:bCs/>
                <w:color w:val="000000"/>
                <w:sz w:val="24"/>
                <w:szCs w:val="24"/>
              </w:rPr>
              <w:t>Наим</w:t>
            </w:r>
            <w:bookmarkStart w:id="1" w:name="_GoBack"/>
            <w:bookmarkEnd w:id="1"/>
            <w:r w:rsidRPr="00112AA2">
              <w:rPr>
                <w:bCs/>
                <w:color w:val="000000"/>
                <w:sz w:val="24"/>
                <w:szCs w:val="24"/>
              </w:rPr>
              <w:t>енование главного администратора доходов и вида (подвида) доходов бюджета Республики Карелия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0E" w:rsidRPr="00112AA2" w:rsidRDefault="00AD580E" w:rsidP="00C81B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2AA2">
              <w:rPr>
                <w:bCs/>
                <w:color w:val="000000"/>
                <w:sz w:val="24"/>
                <w:szCs w:val="24"/>
              </w:rPr>
              <w:t>Сумма доходов (тыс. руб</w:t>
            </w:r>
            <w:r w:rsidR="00C81B5B">
              <w:rPr>
                <w:bCs/>
                <w:color w:val="000000"/>
                <w:sz w:val="24"/>
                <w:szCs w:val="24"/>
              </w:rPr>
              <w:t>лей</w:t>
            </w:r>
            <w:r w:rsidRPr="00112AA2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D580E" w:rsidRPr="00112AA2" w:rsidTr="00112AA2">
        <w:trPr>
          <w:trHeight w:val="100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0E" w:rsidRPr="00112AA2" w:rsidRDefault="00AD580E" w:rsidP="00112A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2AA2">
              <w:rPr>
                <w:bCs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112AA2">
              <w:rPr>
                <w:bCs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112AA2">
              <w:rPr>
                <w:bCs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0E" w:rsidRPr="00112AA2" w:rsidRDefault="00AD580E" w:rsidP="00112A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2AA2">
              <w:rPr>
                <w:bCs/>
                <w:color w:val="000000"/>
                <w:sz w:val="24"/>
                <w:szCs w:val="24"/>
              </w:rPr>
              <w:t>доходов бюджета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0E" w:rsidRPr="00112AA2" w:rsidRDefault="00AD580E" w:rsidP="00112AA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80E" w:rsidRPr="00112AA2" w:rsidRDefault="00AD580E" w:rsidP="00112AA2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AD580E" w:rsidRPr="00112AA2" w:rsidTr="00112AA2">
        <w:trPr>
          <w:trHeight w:val="315"/>
          <w:tblHeader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0E" w:rsidRPr="00112AA2" w:rsidRDefault="00AD580E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0E" w:rsidRPr="00112AA2" w:rsidRDefault="00AD580E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0E" w:rsidRPr="00112AA2" w:rsidRDefault="00AD580E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0E" w:rsidRPr="00112AA2" w:rsidRDefault="00AD580E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4</w:t>
            </w:r>
          </w:p>
        </w:tc>
      </w:tr>
      <w:tr w:rsidR="00AD580E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80E" w:rsidRPr="00112AA2" w:rsidRDefault="00AD580E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80E" w:rsidRPr="00112AA2" w:rsidRDefault="00AD580E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80E" w:rsidRPr="00112AA2" w:rsidRDefault="00AD580E" w:rsidP="00112AA2">
            <w:pPr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территориальный орган Федеральной службы по надзору в сфере природопользования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80E" w:rsidRPr="00112AA2" w:rsidRDefault="00AD580E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82 600,0</w:t>
            </w:r>
          </w:p>
        </w:tc>
      </w:tr>
      <w:tr w:rsidR="00AD580E" w:rsidRPr="00112AA2" w:rsidTr="00112AA2">
        <w:trPr>
          <w:trHeight w:val="274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80E" w:rsidRPr="00112AA2" w:rsidRDefault="00AD580E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80E" w:rsidRPr="00112AA2" w:rsidRDefault="00AD580E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1 12 01010 01 0000 120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80E" w:rsidRPr="00112AA2" w:rsidRDefault="00AD580E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80E" w:rsidRPr="00112AA2" w:rsidRDefault="00AD580E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25 300,0</w:t>
            </w:r>
          </w:p>
        </w:tc>
      </w:tr>
    </w:tbl>
    <w:p w:rsidR="00C81B5B" w:rsidRDefault="00C81B5B" w:rsidP="00112AA2">
      <w:pPr>
        <w:jc w:val="center"/>
        <w:rPr>
          <w:sz w:val="24"/>
          <w:szCs w:val="24"/>
        </w:rPr>
      </w:pPr>
    </w:p>
    <w:p w:rsidR="00113A6C" w:rsidRDefault="00113A6C" w:rsidP="00112AA2">
      <w:pPr>
        <w:jc w:val="center"/>
        <w:rPr>
          <w:sz w:val="24"/>
          <w:szCs w:val="24"/>
        </w:rPr>
      </w:pPr>
    </w:p>
    <w:p w:rsidR="00640E14" w:rsidRDefault="00640E14" w:rsidP="00112AA2">
      <w:pPr>
        <w:jc w:val="center"/>
        <w:rPr>
          <w:sz w:val="24"/>
          <w:szCs w:val="24"/>
        </w:rPr>
      </w:pP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47"/>
        <w:gridCol w:w="2620"/>
        <w:gridCol w:w="4326"/>
        <w:gridCol w:w="1843"/>
      </w:tblGrid>
      <w:tr w:rsidR="00C81B5B" w:rsidRPr="00112AA2" w:rsidTr="00C81B5B">
        <w:trPr>
          <w:trHeight w:val="2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5B" w:rsidRPr="00112AA2" w:rsidRDefault="00C81B5B" w:rsidP="006B51F1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5B" w:rsidRPr="00112AA2" w:rsidRDefault="00C81B5B" w:rsidP="006B51F1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5B" w:rsidRPr="00112AA2" w:rsidRDefault="00C81B5B" w:rsidP="006B51F1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B5B" w:rsidRPr="00112AA2" w:rsidRDefault="00C81B5B" w:rsidP="006B51F1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1B5B" w:rsidRPr="00112AA2" w:rsidTr="00C81B5B">
        <w:trPr>
          <w:trHeight w:val="630"/>
        </w:trPr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1 12 01010 02 0000 120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400,0</w:t>
            </w:r>
          </w:p>
        </w:tc>
      </w:tr>
      <w:tr w:rsidR="00C81B5B" w:rsidRPr="00112AA2" w:rsidTr="00112AA2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1 12 01010 03 0000 120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27 750,0</w:t>
            </w:r>
          </w:p>
        </w:tc>
      </w:tr>
      <w:tr w:rsidR="00C81B5B" w:rsidRPr="00112AA2" w:rsidTr="00112AA2">
        <w:trPr>
          <w:trHeight w:val="43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1 12 01010 04 0000 120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29 150,0</w:t>
            </w:r>
          </w:p>
        </w:tc>
      </w:tr>
      <w:tr w:rsidR="00C81B5B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053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B5B" w:rsidRPr="00112AA2" w:rsidRDefault="00C81B5B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территориальные органы Федерального агентства лесного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B5B" w:rsidRPr="00112AA2" w:rsidRDefault="00C81B5B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420,0</w:t>
            </w:r>
          </w:p>
        </w:tc>
      </w:tr>
      <w:tr w:rsidR="00C81B5B" w:rsidRPr="00112AA2" w:rsidTr="00112AA2">
        <w:trPr>
          <w:trHeight w:val="75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053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1 16 27000 01 0000 140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пожарной безопасности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420,0</w:t>
            </w:r>
          </w:p>
        </w:tc>
      </w:tr>
      <w:tr w:rsidR="00C81B5B" w:rsidRPr="00112AA2" w:rsidTr="00112AA2">
        <w:trPr>
          <w:trHeight w:val="6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096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территориальные органы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B5B" w:rsidRPr="00112AA2" w:rsidRDefault="00C81B5B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C81B5B" w:rsidRPr="00112AA2" w:rsidTr="00112AA2">
        <w:trPr>
          <w:trHeight w:val="157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096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1 08 07130 01 0000 110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преимущественно на территории субъекта Российской Федерации, а также за выдачу дубликата свидетельства о такой регистрации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200,0</w:t>
            </w:r>
          </w:p>
        </w:tc>
      </w:tr>
      <w:tr w:rsidR="00C81B5B" w:rsidRPr="00112AA2" w:rsidTr="00112AA2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территориальный орган Федерального казначейства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B5B" w:rsidRPr="00112AA2" w:rsidRDefault="00C81B5B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1 266 743,0</w:t>
            </w:r>
          </w:p>
        </w:tc>
      </w:tr>
      <w:tr w:rsidR="00C81B5B" w:rsidRPr="00112AA2" w:rsidTr="00112AA2">
        <w:trPr>
          <w:trHeight w:val="12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1 03 02230 01 0000 110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B5B" w:rsidRPr="00112AA2" w:rsidRDefault="00C81B5B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527 994,0</w:t>
            </w:r>
          </w:p>
        </w:tc>
      </w:tr>
      <w:tr w:rsidR="00C81B5B" w:rsidRPr="00112AA2" w:rsidTr="00112AA2">
        <w:trPr>
          <w:trHeight w:val="274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1 03 02240 01 0000 110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12AA2">
              <w:rPr>
                <w:sz w:val="24"/>
                <w:szCs w:val="24"/>
              </w:rPr>
              <w:t>инжекторных</w:t>
            </w:r>
            <w:proofErr w:type="spellEnd"/>
            <w:r w:rsidRPr="00112AA2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10 342,0</w:t>
            </w:r>
          </w:p>
        </w:tc>
      </w:tr>
    </w:tbl>
    <w:p w:rsidR="00C81B5B" w:rsidRDefault="00C81B5B" w:rsidP="00112AA2">
      <w:pPr>
        <w:jc w:val="center"/>
        <w:rPr>
          <w:sz w:val="24"/>
          <w:szCs w:val="24"/>
        </w:rPr>
      </w:pPr>
    </w:p>
    <w:p w:rsidR="0069019D" w:rsidRDefault="0069019D" w:rsidP="00112AA2">
      <w:pPr>
        <w:jc w:val="center"/>
        <w:rPr>
          <w:sz w:val="24"/>
          <w:szCs w:val="24"/>
        </w:rPr>
      </w:pPr>
    </w:p>
    <w:p w:rsidR="0069019D" w:rsidRDefault="0069019D" w:rsidP="00112AA2">
      <w:pPr>
        <w:jc w:val="center"/>
        <w:rPr>
          <w:sz w:val="24"/>
          <w:szCs w:val="24"/>
        </w:rPr>
      </w:pP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47"/>
        <w:gridCol w:w="2620"/>
        <w:gridCol w:w="4326"/>
        <w:gridCol w:w="1843"/>
      </w:tblGrid>
      <w:tr w:rsidR="00C81B5B" w:rsidRPr="00112AA2" w:rsidTr="00C81B5B">
        <w:trPr>
          <w:trHeight w:val="2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5B" w:rsidRPr="00112AA2" w:rsidRDefault="00C81B5B" w:rsidP="006B51F1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5B" w:rsidRPr="00112AA2" w:rsidRDefault="00C81B5B" w:rsidP="006B51F1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5B" w:rsidRPr="00112AA2" w:rsidRDefault="00C81B5B" w:rsidP="006B51F1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B5B" w:rsidRPr="00112AA2" w:rsidRDefault="00C81B5B" w:rsidP="006B51F1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1B5B" w:rsidRPr="00112AA2" w:rsidTr="00C81B5B">
        <w:trPr>
          <w:trHeight w:val="1260"/>
        </w:trPr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1 03 02250 01 0000 110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доходы от уплаты акцизов на </w:t>
            </w:r>
            <w:proofErr w:type="spellStart"/>
            <w:proofErr w:type="gramStart"/>
            <w:r w:rsidRPr="00112AA2">
              <w:rPr>
                <w:sz w:val="24"/>
                <w:szCs w:val="24"/>
              </w:rPr>
              <w:t>автомо</w:t>
            </w:r>
            <w:r w:rsidR="0069019D">
              <w:rPr>
                <w:sz w:val="24"/>
                <w:szCs w:val="24"/>
              </w:rPr>
              <w:t>-</w:t>
            </w:r>
            <w:r w:rsidRPr="00112AA2">
              <w:rPr>
                <w:sz w:val="24"/>
                <w:szCs w:val="24"/>
              </w:rPr>
              <w:t>бильный</w:t>
            </w:r>
            <w:proofErr w:type="spellEnd"/>
            <w:proofErr w:type="gramEnd"/>
            <w:r w:rsidRPr="00112AA2">
              <w:rPr>
                <w:sz w:val="24"/>
                <w:szCs w:val="24"/>
              </w:rPr>
              <w:t xml:space="preserve"> бензин, подлежащие распре</w:t>
            </w:r>
            <w:r w:rsidR="0069019D">
              <w:rPr>
                <w:sz w:val="24"/>
                <w:szCs w:val="24"/>
              </w:rPr>
              <w:t>-</w:t>
            </w:r>
            <w:r w:rsidRPr="00112AA2">
              <w:rPr>
                <w:sz w:val="24"/>
                <w:szCs w:val="24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965 414,0</w:t>
            </w:r>
          </w:p>
        </w:tc>
      </w:tr>
      <w:tr w:rsidR="00C81B5B" w:rsidRPr="00112AA2" w:rsidTr="00112AA2">
        <w:trPr>
          <w:trHeight w:val="12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1 03 02260 01 0000 110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-237 007,0</w:t>
            </w:r>
          </w:p>
        </w:tc>
      </w:tr>
      <w:tr w:rsidR="00C81B5B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B5B" w:rsidRPr="00112AA2" w:rsidRDefault="00C81B5B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территориальный орган Федеральной службы по надзору в сфере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B5B" w:rsidRPr="00112AA2" w:rsidRDefault="00C81B5B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530,0</w:t>
            </w:r>
          </w:p>
        </w:tc>
      </w:tr>
      <w:tr w:rsidR="00C81B5B" w:rsidRPr="00112AA2" w:rsidTr="00112AA2">
        <w:trPr>
          <w:trHeight w:val="102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106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1 16 30012 01 0000 140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500,0</w:t>
            </w:r>
          </w:p>
        </w:tc>
      </w:tr>
      <w:tr w:rsidR="00C81B5B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106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1 16 30020 01 0000 140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30,0</w:t>
            </w:r>
          </w:p>
        </w:tc>
      </w:tr>
      <w:tr w:rsidR="00C81B5B" w:rsidRPr="00112AA2" w:rsidTr="0069019D">
        <w:trPr>
          <w:trHeight w:val="330"/>
        </w:trPr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 xml:space="preserve">территориальные органы Федеральной антимонопольной службы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81B5B" w:rsidRPr="00112AA2" w:rsidRDefault="00C81B5B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C81B5B" w:rsidRPr="00112AA2" w:rsidTr="0069019D">
        <w:trPr>
          <w:trHeight w:val="630"/>
        </w:trPr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161</w:t>
            </w: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1 16 26000 01 0000 140</w:t>
            </w:r>
          </w:p>
        </w:tc>
        <w:tc>
          <w:tcPr>
            <w:tcW w:w="432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денежные взыскания (штрафы) за  нарушение законодательства о рекламе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70,0</w:t>
            </w:r>
          </w:p>
        </w:tc>
      </w:tr>
      <w:tr w:rsidR="00C81B5B" w:rsidRPr="00112AA2" w:rsidTr="0069019D">
        <w:trPr>
          <w:trHeight w:val="1350"/>
        </w:trPr>
        <w:tc>
          <w:tcPr>
            <w:tcW w:w="114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161</w:t>
            </w:r>
          </w:p>
        </w:tc>
        <w:tc>
          <w:tcPr>
            <w:tcW w:w="262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1 16 33020 02 0000 140</w:t>
            </w:r>
          </w:p>
        </w:tc>
        <w:tc>
          <w:tcPr>
            <w:tcW w:w="432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180,0</w:t>
            </w:r>
          </w:p>
        </w:tc>
      </w:tr>
      <w:tr w:rsidR="00C81B5B" w:rsidRPr="00112AA2" w:rsidTr="00112AA2">
        <w:trPr>
          <w:trHeight w:val="274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Default="00C81B5B" w:rsidP="00112AA2">
            <w:pPr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 xml:space="preserve">территориальные органы Министерства Российской Федерации по делам гражданской обороны, чрезвычайным ситуациям и ликвидации последствий </w:t>
            </w:r>
            <w:proofErr w:type="gramStart"/>
            <w:r w:rsidRPr="00112AA2">
              <w:rPr>
                <w:b/>
                <w:bCs/>
                <w:sz w:val="24"/>
                <w:szCs w:val="24"/>
              </w:rPr>
              <w:t>стихий</w:t>
            </w:r>
            <w:r w:rsidR="0069019D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112AA2">
              <w:rPr>
                <w:b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112AA2">
              <w:rPr>
                <w:b/>
                <w:bCs/>
                <w:sz w:val="24"/>
                <w:szCs w:val="24"/>
              </w:rPr>
              <w:t xml:space="preserve"> бедствий </w:t>
            </w:r>
          </w:p>
          <w:p w:rsidR="008265F9" w:rsidRDefault="008265F9" w:rsidP="00112AA2">
            <w:pPr>
              <w:rPr>
                <w:b/>
                <w:bCs/>
                <w:sz w:val="24"/>
                <w:szCs w:val="24"/>
              </w:rPr>
            </w:pPr>
          </w:p>
          <w:p w:rsidR="008265F9" w:rsidRDefault="008265F9" w:rsidP="00112AA2">
            <w:pPr>
              <w:rPr>
                <w:b/>
                <w:bCs/>
                <w:sz w:val="24"/>
                <w:szCs w:val="24"/>
              </w:rPr>
            </w:pPr>
          </w:p>
          <w:p w:rsidR="008265F9" w:rsidRDefault="008265F9" w:rsidP="00112AA2">
            <w:pPr>
              <w:rPr>
                <w:b/>
                <w:bCs/>
                <w:sz w:val="24"/>
                <w:szCs w:val="24"/>
              </w:rPr>
            </w:pPr>
          </w:p>
          <w:p w:rsidR="008265F9" w:rsidRPr="00112AA2" w:rsidRDefault="008265F9" w:rsidP="00112A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B5B" w:rsidRPr="00112AA2" w:rsidRDefault="00C81B5B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3 800,0</w:t>
            </w:r>
          </w:p>
        </w:tc>
      </w:tr>
      <w:tr w:rsidR="008265F9" w:rsidRPr="00112AA2" w:rsidTr="00DB0692">
        <w:trPr>
          <w:trHeight w:val="31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Pr="00112AA2" w:rsidRDefault="008265F9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Pr="00112AA2" w:rsidRDefault="008265F9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9" w:rsidRPr="00112AA2" w:rsidRDefault="008265F9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F9" w:rsidRPr="00112AA2" w:rsidRDefault="008265F9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4</w:t>
            </w:r>
          </w:p>
        </w:tc>
      </w:tr>
      <w:tr w:rsidR="00C81B5B" w:rsidRPr="00112AA2" w:rsidTr="008265F9">
        <w:trPr>
          <w:trHeight w:val="630"/>
        </w:trPr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177</w:t>
            </w: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1 16 27000 01 0000 140</w:t>
            </w:r>
          </w:p>
        </w:tc>
        <w:tc>
          <w:tcPr>
            <w:tcW w:w="432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3 800,0</w:t>
            </w:r>
          </w:p>
        </w:tc>
      </w:tr>
      <w:tr w:rsidR="00C81B5B" w:rsidRPr="00112AA2" w:rsidTr="008265F9">
        <w:trPr>
          <w:trHeight w:val="315"/>
        </w:trPr>
        <w:tc>
          <w:tcPr>
            <w:tcW w:w="114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территориальные органы Федеральной налоговой службы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B5B" w:rsidRPr="00112AA2" w:rsidRDefault="00C81B5B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18 174 232,0</w:t>
            </w:r>
          </w:p>
        </w:tc>
      </w:tr>
      <w:tr w:rsidR="00C81B5B" w:rsidRPr="00112AA2" w:rsidTr="00112AA2">
        <w:trPr>
          <w:trHeight w:val="94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1 01 01012 02 0000 110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4 078 000,0</w:t>
            </w:r>
          </w:p>
        </w:tc>
      </w:tr>
      <w:tr w:rsidR="00C81B5B" w:rsidRPr="00112AA2" w:rsidTr="00112AA2">
        <w:trPr>
          <w:trHeight w:val="94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1 01 01014 02 0000 110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600 000,0</w:t>
            </w:r>
          </w:p>
        </w:tc>
      </w:tr>
      <w:tr w:rsidR="00C81B5B" w:rsidRPr="00112AA2" w:rsidTr="00112AA2">
        <w:trPr>
          <w:trHeight w:val="2226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1 01 02010 01 0000 110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E05AC5" w:rsidP="00231E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81B5B" w:rsidRPr="00112AA2">
              <w:rPr>
                <w:sz w:val="24"/>
                <w:szCs w:val="24"/>
              </w:rPr>
              <w:t>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7 744 200,0</w:t>
            </w:r>
          </w:p>
        </w:tc>
      </w:tr>
      <w:tr w:rsidR="00C81B5B" w:rsidRPr="00112AA2" w:rsidTr="00112AA2">
        <w:trPr>
          <w:trHeight w:val="223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1 01 02020 01 0000 110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E05AC5" w:rsidP="00112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81B5B" w:rsidRPr="00112AA2">
              <w:rPr>
                <w:sz w:val="24"/>
                <w:szCs w:val="24"/>
              </w:rPr>
              <w:t>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38 769,0</w:t>
            </w:r>
          </w:p>
        </w:tc>
      </w:tr>
      <w:tr w:rsidR="00C81B5B" w:rsidRPr="00112AA2" w:rsidTr="00112AA2">
        <w:trPr>
          <w:trHeight w:val="97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1 01 02030 01 0000 110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E05AC5" w:rsidP="00112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81B5B" w:rsidRPr="00112AA2">
              <w:rPr>
                <w:sz w:val="24"/>
                <w:szCs w:val="24"/>
              </w:rPr>
              <w:t>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57 877,0</w:t>
            </w:r>
          </w:p>
        </w:tc>
      </w:tr>
      <w:tr w:rsidR="00C81B5B" w:rsidRPr="00112AA2" w:rsidTr="00112AA2">
        <w:trPr>
          <w:trHeight w:val="112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1 01 02040 01 0000 110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B5B" w:rsidRPr="00112AA2" w:rsidRDefault="00E05AC5" w:rsidP="00112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81B5B" w:rsidRPr="00112AA2">
              <w:rPr>
                <w:sz w:val="24"/>
                <w:szCs w:val="24"/>
              </w:rPr>
              <w:t>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B5B" w:rsidRPr="00112AA2" w:rsidRDefault="00C81B5B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24 539,0</w:t>
            </w:r>
          </w:p>
        </w:tc>
      </w:tr>
      <w:tr w:rsidR="006B51F1" w:rsidRPr="00112AA2" w:rsidTr="006B51F1">
        <w:trPr>
          <w:trHeight w:val="232"/>
        </w:trPr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:rsidR="006B51F1" w:rsidRPr="00112AA2" w:rsidRDefault="006B51F1" w:rsidP="006B51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</w:tcPr>
          <w:p w:rsidR="006B51F1" w:rsidRPr="00112AA2" w:rsidRDefault="006B51F1" w:rsidP="006B51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B51F1" w:rsidRPr="006B51F1" w:rsidRDefault="006B51F1" w:rsidP="006B51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6B51F1" w:rsidRPr="00112AA2" w:rsidRDefault="006B51F1" w:rsidP="006B51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0E14" w:rsidRPr="00112AA2" w:rsidTr="00640E14">
        <w:trPr>
          <w:trHeight w:val="2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14" w:rsidRPr="00112AA2" w:rsidRDefault="00640E14" w:rsidP="006B51F1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14" w:rsidRPr="00112AA2" w:rsidRDefault="00640E14" w:rsidP="006B51F1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14" w:rsidRPr="00112AA2" w:rsidRDefault="00640E14" w:rsidP="006B51F1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E14" w:rsidRPr="00112AA2" w:rsidRDefault="00640E14" w:rsidP="006B51F1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40E14" w:rsidRPr="00112AA2" w:rsidTr="00640E14">
        <w:trPr>
          <w:trHeight w:val="465"/>
        </w:trPr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1 03 02100 01 0000 110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9 970,0</w:t>
            </w:r>
          </w:p>
        </w:tc>
      </w:tr>
      <w:tr w:rsidR="00640E14" w:rsidRPr="00112AA2" w:rsidTr="00112AA2">
        <w:trPr>
          <w:trHeight w:val="234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 1 03 02110 01 0000 110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rPr>
                <w:sz w:val="24"/>
                <w:szCs w:val="24"/>
              </w:rPr>
            </w:pPr>
            <w:proofErr w:type="gramStart"/>
            <w:r w:rsidRPr="00112AA2">
              <w:rPr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630 000,0</w:t>
            </w:r>
          </w:p>
        </w:tc>
      </w:tr>
      <w:tr w:rsidR="00640E14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1 05 01011 01 0000 110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882 313,0</w:t>
            </w:r>
          </w:p>
        </w:tc>
      </w:tr>
      <w:tr w:rsidR="00640E14" w:rsidRPr="00112AA2" w:rsidTr="00112AA2">
        <w:trPr>
          <w:trHeight w:val="75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1 05 01021 01 0000 110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445 114,0</w:t>
            </w:r>
          </w:p>
        </w:tc>
      </w:tr>
      <w:tr w:rsidR="00640E14" w:rsidRPr="00112AA2" w:rsidTr="00112AA2">
        <w:trPr>
          <w:trHeight w:val="67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1 05 01050 01 0000 110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минимальный налог, зачисляемый в бюджеты 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127 573,0</w:t>
            </w:r>
          </w:p>
        </w:tc>
      </w:tr>
      <w:tr w:rsidR="00640E14" w:rsidRPr="00112AA2" w:rsidTr="00112AA2">
        <w:trPr>
          <w:trHeight w:val="37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1 06 02000 02 0000 110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2 335 640,0</w:t>
            </w:r>
          </w:p>
        </w:tc>
      </w:tr>
      <w:tr w:rsidR="00640E14" w:rsidRPr="00112AA2" w:rsidTr="00112AA2">
        <w:trPr>
          <w:trHeight w:val="34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1 06 04011 02 0000 110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spacing w:after="240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143 000,0</w:t>
            </w:r>
          </w:p>
        </w:tc>
      </w:tr>
      <w:tr w:rsidR="00640E14" w:rsidRPr="00112AA2" w:rsidTr="00112AA2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1 06 04012 02 0000 110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453 085,0</w:t>
            </w:r>
          </w:p>
        </w:tc>
      </w:tr>
      <w:tr w:rsidR="00640E14" w:rsidRPr="00112AA2" w:rsidTr="00112AA2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1 06 05000 02 0000 110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налог на игорный бизнес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672,0</w:t>
            </w:r>
          </w:p>
        </w:tc>
      </w:tr>
      <w:tr w:rsidR="00640E14" w:rsidRPr="00112AA2" w:rsidTr="00112AA2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1 07 01020 01 0000 110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220 000,0</w:t>
            </w:r>
          </w:p>
        </w:tc>
      </w:tr>
      <w:tr w:rsidR="00640E14" w:rsidRPr="00112AA2" w:rsidTr="00112AA2">
        <w:trPr>
          <w:trHeight w:val="416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1 07 01030 01 0000 110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340 000,0</w:t>
            </w:r>
          </w:p>
        </w:tc>
      </w:tr>
      <w:tr w:rsidR="00640E14" w:rsidRPr="00112AA2" w:rsidTr="00112AA2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1 07 04010 01 0000 110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сбор за пользование объектами животного мира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4 600,0</w:t>
            </w:r>
          </w:p>
        </w:tc>
      </w:tr>
      <w:tr w:rsidR="00640E14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1 07 04020 01 0000 110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37 120,0</w:t>
            </w:r>
          </w:p>
        </w:tc>
      </w:tr>
      <w:tr w:rsidR="00640E14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1 07 04030 01 0000 110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E14" w:rsidRPr="00112AA2" w:rsidRDefault="00640E14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E14" w:rsidRPr="00112AA2" w:rsidRDefault="00640E14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280,0</w:t>
            </w:r>
          </w:p>
        </w:tc>
      </w:tr>
    </w:tbl>
    <w:p w:rsidR="00640E14" w:rsidRDefault="00640E14" w:rsidP="00112AA2">
      <w:pPr>
        <w:jc w:val="center"/>
        <w:rPr>
          <w:sz w:val="24"/>
          <w:szCs w:val="24"/>
        </w:rPr>
      </w:pPr>
    </w:p>
    <w:p w:rsidR="006B51F1" w:rsidRDefault="006B51F1" w:rsidP="00112AA2">
      <w:pPr>
        <w:jc w:val="center"/>
        <w:rPr>
          <w:sz w:val="24"/>
          <w:szCs w:val="24"/>
        </w:rPr>
      </w:pPr>
    </w:p>
    <w:p w:rsidR="006B51F1" w:rsidRDefault="006B51F1" w:rsidP="00112AA2">
      <w:pPr>
        <w:jc w:val="center"/>
        <w:rPr>
          <w:sz w:val="24"/>
          <w:szCs w:val="24"/>
        </w:rPr>
      </w:pP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47"/>
        <w:gridCol w:w="2620"/>
        <w:gridCol w:w="4326"/>
        <w:gridCol w:w="1843"/>
      </w:tblGrid>
      <w:tr w:rsidR="0027102E" w:rsidRPr="00112AA2" w:rsidTr="0027102E">
        <w:trPr>
          <w:trHeight w:val="2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2E" w:rsidRPr="00112AA2" w:rsidRDefault="0027102E" w:rsidP="006B51F1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2E" w:rsidRPr="00112AA2" w:rsidRDefault="0027102E" w:rsidP="006B51F1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2E" w:rsidRPr="00112AA2" w:rsidRDefault="0027102E" w:rsidP="006B51F1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02E" w:rsidRPr="00112AA2" w:rsidRDefault="0027102E" w:rsidP="006B51F1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4</w:t>
            </w:r>
          </w:p>
        </w:tc>
      </w:tr>
      <w:tr w:rsidR="0027102E" w:rsidRPr="00112AA2" w:rsidTr="0027102E">
        <w:trPr>
          <w:trHeight w:val="945"/>
        </w:trPr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1 08 02020 01 0000 110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02E" w:rsidRPr="00112AA2" w:rsidRDefault="0027102E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10,0</w:t>
            </w:r>
          </w:p>
        </w:tc>
      </w:tr>
      <w:tr w:rsidR="0027102E" w:rsidRPr="00112AA2" w:rsidTr="00112AA2">
        <w:trPr>
          <w:trHeight w:val="172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1 08 07010 01 0000 110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02E" w:rsidRPr="00112AA2" w:rsidRDefault="0027102E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35,0</w:t>
            </w:r>
          </w:p>
        </w:tc>
      </w:tr>
      <w:tr w:rsidR="0027102E" w:rsidRPr="00112AA2" w:rsidTr="00112AA2">
        <w:trPr>
          <w:trHeight w:val="73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1 12 02030 01 0000 120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регулярные платежи за пользование недрами при пользовании недрами на территории Российской Федерации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02E" w:rsidRPr="00112AA2" w:rsidRDefault="0027102E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1 427,0</w:t>
            </w:r>
          </w:p>
        </w:tc>
      </w:tr>
      <w:tr w:rsidR="0027102E" w:rsidRPr="00112AA2" w:rsidTr="00112AA2">
        <w:trPr>
          <w:trHeight w:val="94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1 16 03020 02 0000 140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02E" w:rsidRPr="00112AA2" w:rsidRDefault="0027102E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8,0</w:t>
            </w:r>
          </w:p>
        </w:tc>
      </w:tr>
      <w:tr w:rsidR="0027102E" w:rsidRPr="00112AA2" w:rsidTr="00112AA2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 xml:space="preserve">Министерство внутренних дел по Республике Карелия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02E" w:rsidRPr="00112AA2" w:rsidRDefault="0027102E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255 826,0</w:t>
            </w:r>
          </w:p>
        </w:tc>
      </w:tr>
      <w:tr w:rsidR="0027102E" w:rsidRPr="00112AA2" w:rsidTr="00112AA2">
        <w:trPr>
          <w:trHeight w:val="106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1 16 30012 01 0000 140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02E" w:rsidRPr="00112AA2" w:rsidRDefault="0027102E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550,0</w:t>
            </w:r>
          </w:p>
        </w:tc>
      </w:tr>
      <w:tr w:rsidR="0027102E" w:rsidRPr="00112AA2" w:rsidTr="00112AA2">
        <w:trPr>
          <w:trHeight w:val="67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1 16 30020 01 0000 140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02E" w:rsidRPr="00112AA2" w:rsidRDefault="0027102E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255 276,0</w:t>
            </w:r>
          </w:p>
        </w:tc>
      </w:tr>
      <w:tr w:rsidR="0027102E" w:rsidRPr="00112AA2" w:rsidTr="00112AA2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территориальные органы Федеральной миграционной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02E" w:rsidRPr="00112AA2" w:rsidRDefault="0027102E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4 755,0</w:t>
            </w:r>
          </w:p>
        </w:tc>
      </w:tr>
      <w:tr w:rsidR="0027102E" w:rsidRPr="00112AA2" w:rsidTr="00065E06">
        <w:trPr>
          <w:trHeight w:val="630"/>
        </w:trPr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192</w:t>
            </w: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1 08 07100 01 0000 110</w:t>
            </w:r>
          </w:p>
        </w:tc>
        <w:tc>
          <w:tcPr>
            <w:tcW w:w="432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02E" w:rsidRPr="00112AA2" w:rsidRDefault="0027102E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4 755,0</w:t>
            </w:r>
          </w:p>
        </w:tc>
      </w:tr>
      <w:tr w:rsidR="0027102E" w:rsidRPr="00112AA2" w:rsidTr="00065E06">
        <w:trPr>
          <w:trHeight w:val="630"/>
        </w:trPr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318</w:t>
            </w: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7102E" w:rsidRPr="00112AA2" w:rsidRDefault="0027102E" w:rsidP="00065E06">
            <w:pPr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 xml:space="preserve">территориальные органы Министерства юстиции Российской Федерации   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02E" w:rsidRPr="00112AA2" w:rsidRDefault="0027102E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285,0</w:t>
            </w:r>
          </w:p>
        </w:tc>
      </w:tr>
      <w:tr w:rsidR="006B38A0" w:rsidRPr="00112AA2" w:rsidTr="00065E06">
        <w:trPr>
          <w:trHeight w:val="1125"/>
        </w:trPr>
        <w:tc>
          <w:tcPr>
            <w:tcW w:w="1147" w:type="dxa"/>
            <w:tcBorders>
              <w:left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318</w:t>
            </w: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1 08 07110 01 0000 110</w:t>
            </w:r>
          </w:p>
        </w:tc>
        <w:tc>
          <w:tcPr>
            <w:tcW w:w="432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065E06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 их учредительных документов                                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264,0</w:t>
            </w:r>
          </w:p>
        </w:tc>
      </w:tr>
    </w:tbl>
    <w:p w:rsidR="00772A3C" w:rsidRDefault="00772A3C"/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47"/>
        <w:gridCol w:w="2620"/>
        <w:gridCol w:w="4326"/>
        <w:gridCol w:w="1843"/>
      </w:tblGrid>
      <w:tr w:rsidR="00065E06" w:rsidRPr="00112AA2" w:rsidTr="00772A3C">
        <w:trPr>
          <w:trHeight w:val="2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06" w:rsidRPr="00112AA2" w:rsidRDefault="00065E06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06" w:rsidRPr="00112AA2" w:rsidRDefault="00065E06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06" w:rsidRPr="00112AA2" w:rsidRDefault="00065E06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E06" w:rsidRPr="00112AA2" w:rsidRDefault="00065E06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B38A0" w:rsidRPr="00112AA2" w:rsidTr="00112AA2">
        <w:trPr>
          <w:trHeight w:val="79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318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1 08 07120 01 0000 110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государственная пошлина за государственную регистрацию </w:t>
            </w:r>
            <w:r w:rsidR="00C50E4E">
              <w:rPr>
                <w:sz w:val="24"/>
                <w:szCs w:val="24"/>
              </w:rPr>
              <w:t>политических партий и региональ</w:t>
            </w:r>
            <w:r w:rsidRPr="00112AA2">
              <w:rPr>
                <w:sz w:val="24"/>
                <w:szCs w:val="24"/>
              </w:rPr>
              <w:t xml:space="preserve">ных отделений политических партий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21,0</w:t>
            </w:r>
          </w:p>
        </w:tc>
      </w:tr>
      <w:tr w:rsidR="006B38A0" w:rsidRPr="00112AA2" w:rsidTr="00112AA2">
        <w:trPr>
          <w:trHeight w:val="6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территориальные органы Федеральной службы государственной регистрации, кадастра и картографии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47 880,0</w:t>
            </w:r>
          </w:p>
        </w:tc>
      </w:tr>
      <w:tr w:rsidR="006B38A0" w:rsidRPr="00112AA2" w:rsidTr="00112AA2">
        <w:trPr>
          <w:trHeight w:val="9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321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1 08 07020 01 0000 110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47 880,0</w:t>
            </w:r>
          </w:p>
        </w:tc>
      </w:tr>
      <w:tr w:rsidR="006B38A0" w:rsidRPr="00112AA2" w:rsidTr="00112AA2">
        <w:trPr>
          <w:trHeight w:val="75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2AA2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1 782 144,0</w:t>
            </w:r>
          </w:p>
        </w:tc>
      </w:tr>
      <w:tr w:rsidR="006B38A0" w:rsidRPr="00112AA2" w:rsidTr="00112AA2">
        <w:trPr>
          <w:trHeight w:val="94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1 16 90020 02 0000 140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2 500,0</w:t>
            </w:r>
          </w:p>
        </w:tc>
      </w:tr>
      <w:tr w:rsidR="006B38A0" w:rsidRPr="00112AA2" w:rsidTr="00112AA2">
        <w:trPr>
          <w:trHeight w:val="132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2 02 02172 02 0000 151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187 412,7</w:t>
            </w:r>
          </w:p>
        </w:tc>
      </w:tr>
      <w:tr w:rsidR="006B38A0" w:rsidRPr="00112AA2" w:rsidTr="00112AA2">
        <w:trPr>
          <w:trHeight w:val="127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2 02 02173 02 0000 151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25 829,3</w:t>
            </w:r>
          </w:p>
        </w:tc>
      </w:tr>
      <w:tr w:rsidR="006B38A0" w:rsidRPr="00112AA2" w:rsidTr="00112AA2">
        <w:trPr>
          <w:trHeight w:val="9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2 02 02208 02 0000 151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3 979,2</w:t>
            </w:r>
          </w:p>
        </w:tc>
      </w:tr>
      <w:tr w:rsidR="006B38A0" w:rsidRPr="00112AA2" w:rsidTr="00112AA2">
        <w:trPr>
          <w:trHeight w:val="157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2 02 02241 02 0000 151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в целях </w:t>
            </w:r>
            <w:proofErr w:type="spellStart"/>
            <w:r w:rsidRPr="00112AA2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112AA2">
              <w:rPr>
                <w:color w:val="000000"/>
                <w:sz w:val="24"/>
                <w:szCs w:val="24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8 696,6</w:t>
            </w:r>
          </w:p>
        </w:tc>
      </w:tr>
      <w:tr w:rsidR="0000254B" w:rsidRPr="00112AA2" w:rsidTr="00DB0692">
        <w:trPr>
          <w:trHeight w:val="2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4B" w:rsidRPr="00112AA2" w:rsidRDefault="0000254B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4B" w:rsidRPr="00112AA2" w:rsidRDefault="0000254B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4B" w:rsidRPr="00112AA2" w:rsidRDefault="0000254B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54B" w:rsidRPr="00112AA2" w:rsidRDefault="0000254B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B38A0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2 02 03001 02 0000 151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630 613,4</w:t>
            </w:r>
          </w:p>
        </w:tc>
      </w:tr>
      <w:tr w:rsidR="006B38A0" w:rsidRPr="00112AA2" w:rsidTr="00112AA2">
        <w:trPr>
          <w:trHeight w:val="12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2 02 03004 02 0000 151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75 994,5</w:t>
            </w:r>
          </w:p>
        </w:tc>
      </w:tr>
      <w:tr w:rsidR="006B38A0" w:rsidRPr="00112AA2" w:rsidTr="00112AA2">
        <w:trPr>
          <w:trHeight w:val="135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2 02 03011 02 0000 151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52,2</w:t>
            </w:r>
          </w:p>
        </w:tc>
      </w:tr>
      <w:tr w:rsidR="006B38A0" w:rsidRPr="00112AA2" w:rsidTr="00112AA2">
        <w:trPr>
          <w:trHeight w:val="12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2 02 03012 02 0000 151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200,5</w:t>
            </w:r>
          </w:p>
        </w:tc>
      </w:tr>
      <w:tr w:rsidR="006B38A0" w:rsidRPr="00112AA2" w:rsidTr="00112AA2">
        <w:trPr>
          <w:trHeight w:val="94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2 02 03020 02 0000 151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6 472,3</w:t>
            </w:r>
          </w:p>
        </w:tc>
      </w:tr>
      <w:tr w:rsidR="006B38A0" w:rsidRPr="00112AA2" w:rsidTr="00112AA2">
        <w:trPr>
          <w:trHeight w:val="558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2 02 03053 02 0000 151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6 802,6</w:t>
            </w:r>
          </w:p>
        </w:tc>
      </w:tr>
      <w:tr w:rsidR="006B38A0" w:rsidRPr="00112AA2" w:rsidTr="00112AA2">
        <w:trPr>
          <w:trHeight w:val="187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2 02 03069 02 0000 151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субвенции бюджетам субъектов Российской  Федерации  на обеспечение жильем отдельных 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  <w:p w:rsidR="0000254B" w:rsidRPr="00112AA2" w:rsidRDefault="0000254B" w:rsidP="00112A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151 748,1</w:t>
            </w:r>
          </w:p>
        </w:tc>
      </w:tr>
      <w:tr w:rsidR="0000254B" w:rsidRPr="00112AA2" w:rsidTr="00DB0692">
        <w:trPr>
          <w:trHeight w:val="2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4B" w:rsidRPr="00112AA2" w:rsidRDefault="0000254B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4B" w:rsidRPr="00112AA2" w:rsidRDefault="0000254B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4B" w:rsidRPr="00112AA2" w:rsidRDefault="0000254B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54B" w:rsidRPr="00112AA2" w:rsidRDefault="0000254B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B38A0" w:rsidRPr="00112AA2" w:rsidTr="00112AA2">
        <w:trPr>
          <w:trHeight w:val="162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2 02 03070 02 0000 151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субвенции бюджетам  субъектов Российской Федерации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18 877,1</w:t>
            </w:r>
          </w:p>
        </w:tc>
      </w:tr>
      <w:tr w:rsidR="006B38A0" w:rsidRPr="00112AA2" w:rsidTr="00112AA2">
        <w:trPr>
          <w:trHeight w:val="195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2 02 03122 02 0000 151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253 307,9</w:t>
            </w:r>
          </w:p>
        </w:tc>
      </w:tr>
      <w:tr w:rsidR="006B38A0" w:rsidRPr="00112AA2" w:rsidTr="00112AA2">
        <w:trPr>
          <w:trHeight w:val="141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2 02 03123 02 0000 151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8 987,7</w:t>
            </w:r>
          </w:p>
        </w:tc>
      </w:tr>
      <w:tr w:rsidR="006B38A0" w:rsidRPr="00112AA2" w:rsidTr="00112AA2">
        <w:trPr>
          <w:trHeight w:val="558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2 02 03128 02 0000 151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 w:rsidRPr="00112AA2">
              <w:rPr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112AA2">
              <w:rPr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177 799,5</w:t>
            </w:r>
          </w:p>
        </w:tc>
      </w:tr>
      <w:tr w:rsidR="006B38A0" w:rsidRPr="00112AA2" w:rsidTr="00112AA2">
        <w:trPr>
          <w:trHeight w:val="1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2 02 04017 02 0000 151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DD4EC1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 xml:space="preserve">межбюджетные трансферты, </w:t>
            </w:r>
            <w:proofErr w:type="spellStart"/>
            <w:proofErr w:type="gramStart"/>
            <w:r w:rsidRPr="00112AA2">
              <w:rPr>
                <w:color w:val="000000"/>
                <w:sz w:val="24"/>
                <w:szCs w:val="24"/>
              </w:rPr>
              <w:t>передава</w:t>
            </w:r>
            <w:r w:rsidR="00DD4EC1">
              <w:rPr>
                <w:color w:val="000000"/>
                <w:sz w:val="24"/>
                <w:szCs w:val="24"/>
              </w:rPr>
              <w:t>-</w:t>
            </w:r>
            <w:r w:rsidRPr="00112AA2">
              <w:rPr>
                <w:color w:val="000000"/>
                <w:sz w:val="24"/>
                <w:szCs w:val="24"/>
              </w:rPr>
              <w:t>емые</w:t>
            </w:r>
            <w:proofErr w:type="spellEnd"/>
            <w:proofErr w:type="gramEnd"/>
            <w:r w:rsidRPr="00112AA2">
              <w:rPr>
                <w:color w:val="000000"/>
                <w:sz w:val="24"/>
                <w:szCs w:val="24"/>
              </w:rPr>
              <w:t xml:space="preserve"> бюджетам субъектов Российской Федерации на осуществление </w:t>
            </w:r>
            <w:proofErr w:type="spellStart"/>
            <w:r w:rsidRPr="00112AA2">
              <w:rPr>
                <w:color w:val="000000"/>
                <w:sz w:val="24"/>
                <w:szCs w:val="24"/>
              </w:rPr>
              <w:t>отдель</w:t>
            </w:r>
            <w:r w:rsidR="00DD4EC1">
              <w:rPr>
                <w:color w:val="000000"/>
                <w:sz w:val="24"/>
                <w:szCs w:val="24"/>
              </w:rPr>
              <w:t>-ных</w:t>
            </w:r>
            <w:proofErr w:type="spellEnd"/>
            <w:r w:rsidR="00DD4EC1">
              <w:rPr>
                <w:color w:val="000000"/>
                <w:sz w:val="24"/>
                <w:szCs w:val="24"/>
              </w:rPr>
              <w:t xml:space="preserve"> полномочий в области </w:t>
            </w:r>
            <w:proofErr w:type="spellStart"/>
            <w:r w:rsidRPr="00112AA2">
              <w:rPr>
                <w:color w:val="000000"/>
                <w:sz w:val="24"/>
                <w:szCs w:val="24"/>
              </w:rPr>
              <w:t>обеспече</w:t>
            </w:r>
            <w:r w:rsidR="00DD4EC1">
              <w:rPr>
                <w:color w:val="000000"/>
                <w:sz w:val="24"/>
                <w:szCs w:val="24"/>
              </w:rPr>
              <w:t>-</w:t>
            </w:r>
            <w:r w:rsidRPr="00112AA2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112AA2">
              <w:rPr>
                <w:color w:val="000000"/>
                <w:sz w:val="24"/>
                <w:szCs w:val="24"/>
              </w:rPr>
              <w:t xml:space="preserve"> лекарственными препаратами, а также специализированными продуктами лечебного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77 251,0</w:t>
            </w:r>
          </w:p>
        </w:tc>
      </w:tr>
      <w:tr w:rsidR="006B38A0" w:rsidRPr="00112AA2" w:rsidTr="00112AA2">
        <w:trPr>
          <w:trHeight w:val="9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2 02 04043 02 0000 151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</w:t>
            </w:r>
            <w:proofErr w:type="spellStart"/>
            <w:proofErr w:type="gramStart"/>
            <w:r w:rsidRPr="00112AA2">
              <w:rPr>
                <w:sz w:val="24"/>
                <w:szCs w:val="24"/>
              </w:rPr>
              <w:t>единовре</w:t>
            </w:r>
            <w:r w:rsidR="006B51F1">
              <w:rPr>
                <w:sz w:val="24"/>
                <w:szCs w:val="24"/>
              </w:rPr>
              <w:t>-</w:t>
            </w:r>
            <w:r w:rsidRPr="00112AA2">
              <w:rPr>
                <w:sz w:val="24"/>
                <w:szCs w:val="24"/>
              </w:rPr>
              <w:t>менные</w:t>
            </w:r>
            <w:proofErr w:type="spellEnd"/>
            <w:proofErr w:type="gramEnd"/>
            <w:r w:rsidRPr="00112AA2">
              <w:rPr>
                <w:sz w:val="24"/>
                <w:szCs w:val="24"/>
              </w:rPr>
              <w:t xml:space="preserve"> компенсационные выплаты медицинским работникам</w:t>
            </w:r>
          </w:p>
          <w:p w:rsidR="0000254B" w:rsidRPr="00112AA2" w:rsidRDefault="0000254B" w:rsidP="00112A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24 000,0</w:t>
            </w:r>
          </w:p>
        </w:tc>
      </w:tr>
      <w:tr w:rsidR="0000254B" w:rsidRPr="00112AA2" w:rsidTr="00DB0692">
        <w:trPr>
          <w:trHeight w:val="2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4B" w:rsidRPr="00112AA2" w:rsidRDefault="0000254B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4B" w:rsidRPr="00112AA2" w:rsidRDefault="0000254B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4B" w:rsidRPr="00112AA2" w:rsidRDefault="0000254B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54B" w:rsidRPr="00112AA2" w:rsidRDefault="0000254B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B38A0" w:rsidRPr="00112AA2" w:rsidTr="00112AA2">
        <w:trPr>
          <w:trHeight w:val="130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2 02 04055 02 0000 151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</w:t>
            </w:r>
            <w:proofErr w:type="gramStart"/>
            <w:r w:rsidRPr="00112AA2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112AA2">
              <w:rPr>
                <w:color w:val="000000"/>
                <w:sz w:val="24"/>
                <w:szCs w:val="24"/>
              </w:rPr>
              <w:t xml:space="preserve"> и 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29 701,4</w:t>
            </w:r>
          </w:p>
        </w:tc>
      </w:tr>
      <w:tr w:rsidR="006B38A0" w:rsidRPr="00112AA2" w:rsidTr="00112AA2">
        <w:trPr>
          <w:trHeight w:val="265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2 02 04062 02 0000 151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proofErr w:type="gramStart"/>
            <w:r w:rsidRPr="00112AA2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 w:rsidRPr="00112AA2"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 w:rsidRPr="00112AA2">
              <w:rPr>
                <w:color w:val="000000"/>
                <w:sz w:val="24"/>
                <w:szCs w:val="24"/>
              </w:rPr>
              <w:t>, гипофизарным нанизмом, болезнью Гоше, рассеянным склерозом, а также после трансплантации органов и (или) тканей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8 223,5</w:t>
            </w:r>
          </w:p>
        </w:tc>
      </w:tr>
      <w:tr w:rsidR="006B38A0" w:rsidRPr="00112AA2" w:rsidTr="00112AA2">
        <w:trPr>
          <w:trHeight w:val="112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2 02 04064 02 0000 151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proofErr w:type="gramStart"/>
            <w:r w:rsidRPr="00112AA2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закупок </w:t>
            </w:r>
            <w:proofErr w:type="spellStart"/>
            <w:r w:rsidRPr="00112AA2">
              <w:rPr>
                <w:color w:val="000000"/>
                <w:sz w:val="24"/>
                <w:szCs w:val="24"/>
              </w:rPr>
              <w:t>антибактериаль</w:t>
            </w:r>
            <w:r w:rsidR="00BD4F06">
              <w:rPr>
                <w:color w:val="000000"/>
                <w:sz w:val="24"/>
                <w:szCs w:val="24"/>
              </w:rPr>
              <w:t>-</w:t>
            </w:r>
            <w:r w:rsidRPr="00112AA2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112AA2">
              <w:rPr>
                <w:color w:val="000000"/>
                <w:sz w:val="24"/>
                <w:szCs w:val="24"/>
              </w:rPr>
              <w:t xml:space="preserve"> и противотуберкулезных лекарственных препаратов (второго ряда), применяемых при лечении больных туберкулезом с </w:t>
            </w:r>
            <w:proofErr w:type="spellStart"/>
            <w:r w:rsidRPr="00112AA2">
              <w:rPr>
                <w:color w:val="000000"/>
                <w:sz w:val="24"/>
                <w:szCs w:val="24"/>
              </w:rPr>
              <w:t>множест</w:t>
            </w:r>
            <w:proofErr w:type="spellEnd"/>
            <w:r w:rsidR="00BD4F06">
              <w:rPr>
                <w:color w:val="000000"/>
                <w:sz w:val="24"/>
                <w:szCs w:val="24"/>
              </w:rPr>
              <w:t>-</w:t>
            </w:r>
            <w:r w:rsidRPr="00112AA2">
              <w:rPr>
                <w:color w:val="000000"/>
                <w:sz w:val="24"/>
                <w:szCs w:val="24"/>
              </w:rPr>
              <w:t>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11 079,6</w:t>
            </w:r>
          </w:p>
        </w:tc>
      </w:tr>
      <w:tr w:rsidR="006B38A0" w:rsidRPr="00112AA2" w:rsidTr="00112AA2">
        <w:trPr>
          <w:trHeight w:val="100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2 02 04066 02 0000 151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мероприятий по профилактике ВИЧ-инфекции и гепатитов</w:t>
            </w:r>
            <w:proofErr w:type="gramStart"/>
            <w:r w:rsidRPr="00112AA2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112AA2">
              <w:rPr>
                <w:color w:val="000000"/>
                <w:sz w:val="24"/>
                <w:szCs w:val="24"/>
              </w:rPr>
              <w:t xml:space="preserve"> и 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1 536,9</w:t>
            </w:r>
          </w:p>
        </w:tc>
      </w:tr>
      <w:tr w:rsidR="006B38A0" w:rsidRPr="00112AA2" w:rsidTr="00112AA2">
        <w:trPr>
          <w:trHeight w:val="100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2 02 04118 02 0000 151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межбюджетные трансферты</w:t>
            </w:r>
            <w:r w:rsidR="00C50E4E">
              <w:rPr>
                <w:color w:val="000000"/>
                <w:sz w:val="24"/>
                <w:szCs w:val="24"/>
              </w:rPr>
              <w:t xml:space="preserve">, передаваемые бюджетам субъектов Российской Федерации </w:t>
            </w:r>
            <w:r w:rsidRPr="00112AA2">
              <w:rPr>
                <w:color w:val="000000"/>
                <w:sz w:val="24"/>
                <w:szCs w:val="24"/>
              </w:rPr>
              <w:t xml:space="preserve">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56 196,0</w:t>
            </w:r>
          </w:p>
        </w:tc>
      </w:tr>
      <w:tr w:rsidR="00BD4F06" w:rsidRPr="00112AA2" w:rsidTr="00DB0692">
        <w:trPr>
          <w:trHeight w:val="2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6" w:rsidRPr="00112AA2" w:rsidRDefault="00BD4F06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6" w:rsidRPr="00112AA2" w:rsidRDefault="00BD4F06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6" w:rsidRPr="00112AA2" w:rsidRDefault="00BD4F06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F06" w:rsidRPr="00112AA2" w:rsidRDefault="00BD4F06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B38A0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2 07 02030 02 0000 180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7 950,0</w:t>
            </w:r>
          </w:p>
        </w:tc>
      </w:tr>
      <w:tr w:rsidR="006B38A0" w:rsidRPr="00112AA2" w:rsidTr="00112AA2">
        <w:trPr>
          <w:trHeight w:val="12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2 18 02030 02 0000 151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13,0</w:t>
            </w:r>
          </w:p>
        </w:tc>
      </w:tr>
      <w:tr w:rsidR="006B38A0" w:rsidRPr="00112AA2" w:rsidTr="00112AA2">
        <w:trPr>
          <w:trHeight w:val="12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2 18 02040 02 0000 151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6 777,0</w:t>
            </w:r>
          </w:p>
        </w:tc>
      </w:tr>
      <w:tr w:rsidR="006B38A0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2 18 02010 02 0000 180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142,0</w:t>
            </w:r>
          </w:p>
        </w:tc>
      </w:tr>
      <w:tr w:rsidR="006B38A0" w:rsidRPr="00112AA2" w:rsidTr="00112AA2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2AA2">
              <w:rPr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AA2">
              <w:rPr>
                <w:b/>
                <w:bCs/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126 156,6</w:t>
            </w:r>
          </w:p>
        </w:tc>
      </w:tr>
      <w:tr w:rsidR="006B38A0" w:rsidRPr="00112AA2" w:rsidTr="00112AA2">
        <w:trPr>
          <w:trHeight w:val="130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1 08 07082 01 0000 110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500,0</w:t>
            </w:r>
          </w:p>
        </w:tc>
      </w:tr>
      <w:tr w:rsidR="006B38A0" w:rsidRPr="00112AA2" w:rsidTr="00112AA2">
        <w:trPr>
          <w:trHeight w:val="841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1 08 07380 01 0000 110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 xml:space="preserve"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110,0</w:t>
            </w:r>
          </w:p>
        </w:tc>
      </w:tr>
      <w:tr w:rsidR="006B38A0" w:rsidRPr="00112AA2" w:rsidTr="00112AA2">
        <w:trPr>
          <w:trHeight w:val="168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1 08 07390 01 0000 110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112AA2">
              <w:rPr>
                <w:color w:val="000000"/>
                <w:sz w:val="24"/>
                <w:szCs w:val="24"/>
              </w:rPr>
              <w:t>апостиля</w:t>
            </w:r>
            <w:proofErr w:type="spellEnd"/>
            <w:r w:rsidRPr="00112AA2">
              <w:rPr>
                <w:color w:val="000000"/>
                <w:sz w:val="24"/>
                <w:szCs w:val="24"/>
              </w:rPr>
              <w:t xml:space="preserve"> на документах государственного образца об </w:t>
            </w:r>
            <w:proofErr w:type="spellStart"/>
            <w:proofErr w:type="gramStart"/>
            <w:r w:rsidRPr="00112AA2">
              <w:rPr>
                <w:color w:val="000000"/>
                <w:sz w:val="24"/>
                <w:szCs w:val="24"/>
              </w:rPr>
              <w:t>образова</w:t>
            </w:r>
            <w:r w:rsidR="00DD4EC1">
              <w:rPr>
                <w:color w:val="000000"/>
                <w:sz w:val="24"/>
                <w:szCs w:val="24"/>
              </w:rPr>
              <w:t>-</w:t>
            </w:r>
            <w:r w:rsidRPr="00112AA2">
              <w:rPr>
                <w:color w:val="000000"/>
                <w:sz w:val="24"/>
                <w:szCs w:val="24"/>
              </w:rPr>
              <w:t>нии</w:t>
            </w:r>
            <w:proofErr w:type="spellEnd"/>
            <w:proofErr w:type="gramEnd"/>
            <w:r w:rsidRPr="00112AA2">
              <w:rPr>
                <w:color w:val="000000"/>
                <w:sz w:val="24"/>
                <w:szCs w:val="24"/>
              </w:rPr>
              <w:t xml:space="preserve">, об ученых степенях и ученых </w:t>
            </w:r>
            <w:proofErr w:type="spellStart"/>
            <w:r w:rsidRPr="00112AA2">
              <w:rPr>
                <w:color w:val="000000"/>
                <w:sz w:val="24"/>
                <w:szCs w:val="24"/>
              </w:rPr>
              <w:t>зва</w:t>
            </w:r>
            <w:r w:rsidR="00DD4EC1">
              <w:rPr>
                <w:color w:val="000000"/>
                <w:sz w:val="24"/>
                <w:szCs w:val="24"/>
              </w:rPr>
              <w:t>-</w:t>
            </w:r>
            <w:r w:rsidRPr="00112AA2">
              <w:rPr>
                <w:color w:val="000000"/>
                <w:sz w:val="24"/>
                <w:szCs w:val="24"/>
              </w:rPr>
              <w:t>ниях</w:t>
            </w:r>
            <w:proofErr w:type="spellEnd"/>
            <w:r w:rsidRPr="00112AA2">
              <w:rPr>
                <w:color w:val="000000"/>
                <w:sz w:val="24"/>
                <w:szCs w:val="24"/>
              </w:rPr>
              <w:t xml:space="preserve"> в пределах переданных </w:t>
            </w:r>
            <w:proofErr w:type="spellStart"/>
            <w:r w:rsidRPr="00112AA2">
              <w:rPr>
                <w:color w:val="000000"/>
                <w:sz w:val="24"/>
                <w:szCs w:val="24"/>
              </w:rPr>
              <w:t>полномо</w:t>
            </w:r>
            <w:proofErr w:type="spellEnd"/>
            <w:r w:rsidR="00DD4EC1">
              <w:rPr>
                <w:color w:val="000000"/>
                <w:sz w:val="24"/>
                <w:szCs w:val="24"/>
              </w:rPr>
              <w:t>-</w:t>
            </w:r>
            <w:r w:rsidRPr="00112AA2">
              <w:rPr>
                <w:color w:val="000000"/>
                <w:sz w:val="24"/>
                <w:szCs w:val="24"/>
              </w:rPr>
              <w:t>чий Российской Федерации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90,0</w:t>
            </w:r>
          </w:p>
        </w:tc>
      </w:tr>
      <w:tr w:rsidR="006B38A0" w:rsidRPr="00112AA2" w:rsidTr="00112AA2">
        <w:trPr>
          <w:trHeight w:val="9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1 16 90020 02 0000 140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прочие поступления от денежных </w:t>
            </w:r>
            <w:proofErr w:type="spellStart"/>
            <w:proofErr w:type="gramStart"/>
            <w:r w:rsidRPr="00112AA2">
              <w:rPr>
                <w:sz w:val="24"/>
                <w:szCs w:val="24"/>
              </w:rPr>
              <w:t>взы</w:t>
            </w:r>
            <w:r w:rsidR="00DD4EC1">
              <w:rPr>
                <w:sz w:val="24"/>
                <w:szCs w:val="24"/>
              </w:rPr>
              <w:t>-</w:t>
            </w:r>
            <w:r w:rsidRPr="00112AA2">
              <w:rPr>
                <w:sz w:val="24"/>
                <w:szCs w:val="24"/>
              </w:rPr>
              <w:t>сканий</w:t>
            </w:r>
            <w:proofErr w:type="spellEnd"/>
            <w:proofErr w:type="gramEnd"/>
            <w:r w:rsidRPr="00112AA2">
              <w:rPr>
                <w:sz w:val="24"/>
                <w:szCs w:val="24"/>
              </w:rPr>
              <w:t xml:space="preserve"> (штрафов) и иных сумм в воз</w:t>
            </w:r>
            <w:r w:rsidR="00DD4EC1">
              <w:rPr>
                <w:sz w:val="24"/>
                <w:szCs w:val="24"/>
              </w:rPr>
              <w:t>-</w:t>
            </w:r>
            <w:proofErr w:type="spellStart"/>
            <w:r w:rsidRPr="00112AA2">
              <w:rPr>
                <w:sz w:val="24"/>
                <w:szCs w:val="24"/>
              </w:rPr>
              <w:t>мещение</w:t>
            </w:r>
            <w:proofErr w:type="spellEnd"/>
            <w:r w:rsidRPr="00112AA2">
              <w:rPr>
                <w:sz w:val="24"/>
                <w:szCs w:val="24"/>
              </w:rPr>
              <w:t xml:space="preserve"> ущерба, зачисляемые в </w:t>
            </w:r>
            <w:proofErr w:type="spellStart"/>
            <w:r w:rsidRPr="00112AA2">
              <w:rPr>
                <w:sz w:val="24"/>
                <w:szCs w:val="24"/>
              </w:rPr>
              <w:t>бюд</w:t>
            </w:r>
            <w:r w:rsidR="00DD4EC1">
              <w:rPr>
                <w:sz w:val="24"/>
                <w:szCs w:val="24"/>
              </w:rPr>
              <w:t>-</w:t>
            </w:r>
            <w:r w:rsidRPr="00112AA2">
              <w:rPr>
                <w:sz w:val="24"/>
                <w:szCs w:val="24"/>
              </w:rPr>
              <w:t>жеты</w:t>
            </w:r>
            <w:proofErr w:type="spellEnd"/>
            <w:r w:rsidRPr="00112AA2">
              <w:rPr>
                <w:sz w:val="24"/>
                <w:szCs w:val="24"/>
              </w:rPr>
              <w:t xml:space="preserve"> субъектов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200,0</w:t>
            </w:r>
          </w:p>
        </w:tc>
      </w:tr>
      <w:tr w:rsidR="00BD4F06" w:rsidRPr="00112AA2" w:rsidTr="00DB0692">
        <w:trPr>
          <w:trHeight w:val="2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6" w:rsidRPr="00112AA2" w:rsidRDefault="00BD4F06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6" w:rsidRPr="00112AA2" w:rsidRDefault="00BD4F06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6" w:rsidRPr="00112AA2" w:rsidRDefault="00BD4F06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F06" w:rsidRPr="00112AA2" w:rsidRDefault="00BD4F06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B38A0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2 02 02067 02 0000 151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субсидии бюджетам субъектов Российской Федерации на поощрение лучших учителей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800,0</w:t>
            </w:r>
          </w:p>
        </w:tc>
      </w:tr>
      <w:tr w:rsidR="006B38A0" w:rsidRPr="00112AA2" w:rsidTr="00112AA2">
        <w:trPr>
          <w:trHeight w:val="94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2 02 02215 02 0000 151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DD4EC1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17 956,2</w:t>
            </w:r>
          </w:p>
        </w:tc>
      </w:tr>
      <w:tr w:rsidR="006B38A0" w:rsidRPr="00112AA2" w:rsidTr="00112AA2">
        <w:trPr>
          <w:trHeight w:val="9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2 02 02284 02 0000 151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DD4EC1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по содействию создания в субъектах Российской Федерации новых мест в </w:t>
            </w:r>
            <w:proofErr w:type="spellStart"/>
            <w:r w:rsidRPr="00112AA2">
              <w:rPr>
                <w:sz w:val="24"/>
                <w:szCs w:val="24"/>
              </w:rPr>
              <w:t>общеобразовательнях</w:t>
            </w:r>
            <w:proofErr w:type="spellEnd"/>
            <w:r w:rsidRPr="00112AA2">
              <w:rPr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81 633,6</w:t>
            </w:r>
          </w:p>
        </w:tc>
      </w:tr>
      <w:tr w:rsidR="006B38A0" w:rsidRPr="00112AA2" w:rsidTr="00112AA2">
        <w:trPr>
          <w:trHeight w:val="274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2 02 04042 02 0000 151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proofErr w:type="gramStart"/>
            <w:r w:rsidRPr="00112AA2"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616,8</w:t>
            </w:r>
          </w:p>
        </w:tc>
      </w:tr>
      <w:tr w:rsidR="006B38A0" w:rsidRPr="00112AA2" w:rsidTr="00112AA2">
        <w:trPr>
          <w:trHeight w:val="274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2 18 02030 02 0000 151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4 033,0</w:t>
            </w:r>
          </w:p>
        </w:tc>
      </w:tr>
      <w:tr w:rsidR="006B38A0" w:rsidRPr="00112AA2" w:rsidTr="00112AA2">
        <w:trPr>
          <w:trHeight w:val="12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2 18 02040 02 0000 151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20 168,0</w:t>
            </w:r>
          </w:p>
        </w:tc>
      </w:tr>
      <w:tr w:rsidR="006B38A0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2 18 02010 02 0000 180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 xml:space="preserve">доходы бюджетов субъектов </w:t>
            </w:r>
            <w:proofErr w:type="spellStart"/>
            <w:proofErr w:type="gramStart"/>
            <w:r w:rsidRPr="00112AA2">
              <w:rPr>
                <w:color w:val="000000"/>
                <w:sz w:val="24"/>
                <w:szCs w:val="24"/>
              </w:rPr>
              <w:t>Российс</w:t>
            </w:r>
            <w:proofErr w:type="spellEnd"/>
            <w:r w:rsidR="00DD4EC1">
              <w:rPr>
                <w:color w:val="000000"/>
                <w:sz w:val="24"/>
                <w:szCs w:val="24"/>
              </w:rPr>
              <w:t>-</w:t>
            </w:r>
            <w:r w:rsidRPr="00112AA2">
              <w:rPr>
                <w:color w:val="000000"/>
                <w:sz w:val="24"/>
                <w:szCs w:val="24"/>
              </w:rPr>
              <w:t>кой</w:t>
            </w:r>
            <w:proofErr w:type="gramEnd"/>
            <w:r w:rsidRPr="00112AA2">
              <w:rPr>
                <w:color w:val="000000"/>
                <w:sz w:val="24"/>
                <w:szCs w:val="24"/>
              </w:rPr>
              <w:t xml:space="preserve"> Федерации от возврата </w:t>
            </w:r>
            <w:proofErr w:type="spellStart"/>
            <w:r w:rsidRPr="00112AA2">
              <w:rPr>
                <w:color w:val="000000"/>
                <w:sz w:val="24"/>
                <w:szCs w:val="24"/>
              </w:rPr>
              <w:t>бюджетны</w:t>
            </w:r>
            <w:proofErr w:type="spellEnd"/>
            <w:r w:rsidR="00DD4EC1">
              <w:rPr>
                <w:color w:val="000000"/>
                <w:sz w:val="24"/>
                <w:szCs w:val="24"/>
              </w:rPr>
              <w:t>-</w:t>
            </w:r>
            <w:r w:rsidRPr="00112AA2">
              <w:rPr>
                <w:color w:val="000000"/>
                <w:sz w:val="24"/>
                <w:szCs w:val="24"/>
              </w:rPr>
              <w:t>ми учреждениями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39,0</w:t>
            </w:r>
          </w:p>
        </w:tc>
      </w:tr>
      <w:tr w:rsidR="006B38A0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2 18 02020 02 0000 180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10,0</w:t>
            </w:r>
          </w:p>
        </w:tc>
      </w:tr>
      <w:tr w:rsidR="006B38A0" w:rsidRPr="00112AA2" w:rsidTr="00112AA2">
        <w:trPr>
          <w:trHeight w:val="3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Default="006B38A0" w:rsidP="00112AA2">
            <w:pPr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 xml:space="preserve">Министерство культуры Республики Карелия     </w:t>
            </w:r>
          </w:p>
          <w:p w:rsidR="00BD4F06" w:rsidRDefault="00BD4F06" w:rsidP="00112AA2">
            <w:pPr>
              <w:rPr>
                <w:b/>
                <w:bCs/>
                <w:sz w:val="24"/>
                <w:szCs w:val="24"/>
              </w:rPr>
            </w:pPr>
          </w:p>
          <w:p w:rsidR="00BD4F06" w:rsidRPr="00112AA2" w:rsidRDefault="00BD4F06" w:rsidP="00112A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8 292,6</w:t>
            </w:r>
          </w:p>
        </w:tc>
      </w:tr>
      <w:tr w:rsidR="00BD4F06" w:rsidRPr="00112AA2" w:rsidTr="00DB0692">
        <w:trPr>
          <w:trHeight w:val="2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6" w:rsidRPr="00112AA2" w:rsidRDefault="00BD4F06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6" w:rsidRPr="00112AA2" w:rsidRDefault="00BD4F06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6" w:rsidRPr="00112AA2" w:rsidRDefault="00BD4F06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F06" w:rsidRPr="00112AA2" w:rsidRDefault="00BD4F06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B38A0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1 13 01992 02 0000 130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1 200,0</w:t>
            </w:r>
          </w:p>
        </w:tc>
      </w:tr>
      <w:tr w:rsidR="006B38A0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2 02 02051 02 0000 151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5 579,6</w:t>
            </w:r>
          </w:p>
        </w:tc>
      </w:tr>
      <w:tr w:rsidR="006B38A0" w:rsidRPr="00112AA2" w:rsidTr="00112AA2">
        <w:trPr>
          <w:trHeight w:val="1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2 02 04025 02 0000 151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межбюджетные трансферты, </w:t>
            </w:r>
            <w:proofErr w:type="gramStart"/>
            <w:r w:rsidRPr="00112AA2">
              <w:rPr>
                <w:sz w:val="24"/>
                <w:szCs w:val="24"/>
              </w:rPr>
              <w:t>переда</w:t>
            </w:r>
            <w:r w:rsidR="00DD4EC1">
              <w:rPr>
                <w:sz w:val="24"/>
                <w:szCs w:val="24"/>
              </w:rPr>
              <w:t>-</w:t>
            </w:r>
            <w:proofErr w:type="spellStart"/>
            <w:r w:rsidRPr="00112AA2">
              <w:rPr>
                <w:sz w:val="24"/>
                <w:szCs w:val="24"/>
              </w:rPr>
              <w:t>ваемые</w:t>
            </w:r>
            <w:proofErr w:type="spellEnd"/>
            <w:proofErr w:type="gramEnd"/>
            <w:r w:rsidRPr="00112AA2">
              <w:rPr>
                <w:sz w:val="24"/>
                <w:szCs w:val="24"/>
              </w:rPr>
              <w:t xml:space="preserve"> бюджетам субъектов Россий</w:t>
            </w:r>
            <w:r w:rsidR="00DD4EC1">
              <w:rPr>
                <w:sz w:val="24"/>
                <w:szCs w:val="24"/>
              </w:rPr>
              <w:t>-</w:t>
            </w:r>
            <w:proofErr w:type="spellStart"/>
            <w:r w:rsidRPr="00112AA2">
              <w:rPr>
                <w:sz w:val="24"/>
                <w:szCs w:val="24"/>
              </w:rPr>
              <w:t>ской</w:t>
            </w:r>
            <w:proofErr w:type="spellEnd"/>
            <w:r w:rsidRPr="00112AA2">
              <w:rPr>
                <w:sz w:val="24"/>
                <w:szCs w:val="24"/>
              </w:rPr>
              <w:t xml:space="preserve"> Федерации на комплектование книжных фондов библиотек </w:t>
            </w:r>
            <w:proofErr w:type="spellStart"/>
            <w:r w:rsidRPr="00112AA2">
              <w:rPr>
                <w:sz w:val="24"/>
                <w:szCs w:val="24"/>
              </w:rPr>
              <w:t>муници</w:t>
            </w:r>
            <w:r w:rsidR="00DD4EC1">
              <w:rPr>
                <w:sz w:val="24"/>
                <w:szCs w:val="24"/>
              </w:rPr>
              <w:t>-</w:t>
            </w:r>
            <w:r w:rsidRPr="00112AA2">
              <w:rPr>
                <w:sz w:val="24"/>
                <w:szCs w:val="24"/>
              </w:rPr>
              <w:t>пальных</w:t>
            </w:r>
            <w:proofErr w:type="spellEnd"/>
            <w:r w:rsidRPr="00112AA2">
              <w:rPr>
                <w:sz w:val="24"/>
                <w:szCs w:val="24"/>
              </w:rPr>
              <w:t xml:space="preserve"> образований и </w:t>
            </w:r>
            <w:proofErr w:type="spellStart"/>
            <w:r w:rsidRPr="00112AA2">
              <w:rPr>
                <w:sz w:val="24"/>
                <w:szCs w:val="24"/>
              </w:rPr>
              <w:t>государствен</w:t>
            </w:r>
            <w:r w:rsidR="00DD4EC1">
              <w:rPr>
                <w:sz w:val="24"/>
                <w:szCs w:val="24"/>
              </w:rPr>
              <w:t>-</w:t>
            </w:r>
            <w:r w:rsidRPr="00112AA2">
              <w:rPr>
                <w:sz w:val="24"/>
                <w:szCs w:val="24"/>
              </w:rPr>
              <w:t>ных</w:t>
            </w:r>
            <w:proofErr w:type="spellEnd"/>
            <w:r w:rsidRPr="00112AA2">
              <w:rPr>
                <w:sz w:val="24"/>
                <w:szCs w:val="24"/>
              </w:rPr>
              <w:t xml:space="preserve"> библиотек городов Москвы и Санкт-Петербурга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190,0</w:t>
            </w:r>
          </w:p>
        </w:tc>
      </w:tr>
      <w:tr w:rsidR="006B38A0" w:rsidRPr="00112AA2" w:rsidTr="00112AA2">
        <w:trPr>
          <w:trHeight w:val="157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2 02 04041 02 0000 151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межбюджетные трансферты, </w:t>
            </w:r>
            <w:proofErr w:type="gramStart"/>
            <w:r w:rsidRPr="00112AA2">
              <w:rPr>
                <w:sz w:val="24"/>
                <w:szCs w:val="24"/>
              </w:rPr>
              <w:t>переда</w:t>
            </w:r>
            <w:r w:rsidR="00DD4EC1">
              <w:rPr>
                <w:sz w:val="24"/>
                <w:szCs w:val="24"/>
              </w:rPr>
              <w:t>-</w:t>
            </w:r>
            <w:proofErr w:type="spellStart"/>
            <w:r w:rsidRPr="00112AA2">
              <w:rPr>
                <w:sz w:val="24"/>
                <w:szCs w:val="24"/>
              </w:rPr>
              <w:t>ваемые</w:t>
            </w:r>
            <w:proofErr w:type="spellEnd"/>
            <w:proofErr w:type="gramEnd"/>
            <w:r w:rsidRPr="00112AA2">
              <w:rPr>
                <w:sz w:val="24"/>
                <w:szCs w:val="24"/>
              </w:rPr>
              <w:t xml:space="preserve"> бюджетам субъектов Россий</w:t>
            </w:r>
            <w:r w:rsidR="00DD4EC1">
              <w:rPr>
                <w:sz w:val="24"/>
                <w:szCs w:val="24"/>
              </w:rPr>
              <w:t>-</w:t>
            </w:r>
            <w:proofErr w:type="spellStart"/>
            <w:r w:rsidRPr="00112AA2">
              <w:rPr>
                <w:sz w:val="24"/>
                <w:szCs w:val="24"/>
              </w:rPr>
              <w:t>ской</w:t>
            </w:r>
            <w:proofErr w:type="spellEnd"/>
            <w:r w:rsidRPr="00112AA2">
              <w:rPr>
                <w:sz w:val="24"/>
                <w:szCs w:val="24"/>
              </w:rPr>
              <w:t xml:space="preserve"> Федерации, на подключение общедоступных библиотек Российской Федерации к сети «Интернет» и </w:t>
            </w:r>
            <w:proofErr w:type="spellStart"/>
            <w:r w:rsidRPr="00112AA2">
              <w:rPr>
                <w:sz w:val="24"/>
                <w:szCs w:val="24"/>
              </w:rPr>
              <w:t>разви</w:t>
            </w:r>
            <w:r w:rsidR="00DD4EC1">
              <w:rPr>
                <w:sz w:val="24"/>
                <w:szCs w:val="24"/>
              </w:rPr>
              <w:t>-</w:t>
            </w:r>
            <w:r w:rsidRPr="00112AA2">
              <w:rPr>
                <w:sz w:val="24"/>
                <w:szCs w:val="24"/>
              </w:rPr>
              <w:t>тие</w:t>
            </w:r>
            <w:proofErr w:type="spellEnd"/>
            <w:r w:rsidRPr="00112AA2">
              <w:rPr>
                <w:sz w:val="24"/>
                <w:szCs w:val="24"/>
              </w:rPr>
              <w:t xml:space="preserve"> системы </w:t>
            </w:r>
            <w:proofErr w:type="spellStart"/>
            <w:r w:rsidRPr="00112AA2">
              <w:rPr>
                <w:sz w:val="24"/>
                <w:szCs w:val="24"/>
              </w:rPr>
              <w:t>библи</w:t>
            </w:r>
            <w:proofErr w:type="spellEnd"/>
            <w:r w:rsidR="00DD4EC1">
              <w:rPr>
                <w:sz w:val="24"/>
                <w:szCs w:val="24"/>
              </w:rPr>
              <w:t>-</w:t>
            </w:r>
            <w:r w:rsidRPr="00112AA2">
              <w:rPr>
                <w:sz w:val="24"/>
                <w:szCs w:val="24"/>
              </w:rPr>
              <w:t xml:space="preserve">отечного дела с учетом задачи расширения </w:t>
            </w:r>
            <w:proofErr w:type="spellStart"/>
            <w:r w:rsidRPr="00112AA2">
              <w:rPr>
                <w:sz w:val="24"/>
                <w:szCs w:val="24"/>
              </w:rPr>
              <w:t>информа</w:t>
            </w:r>
            <w:r w:rsidR="00DD4EC1">
              <w:rPr>
                <w:sz w:val="24"/>
                <w:szCs w:val="24"/>
              </w:rPr>
              <w:t>-</w:t>
            </w:r>
            <w:r w:rsidRPr="00112AA2">
              <w:rPr>
                <w:sz w:val="24"/>
                <w:szCs w:val="24"/>
              </w:rPr>
              <w:t>ционных</w:t>
            </w:r>
            <w:proofErr w:type="spellEnd"/>
            <w:r w:rsidRPr="00112AA2">
              <w:rPr>
                <w:sz w:val="24"/>
                <w:szCs w:val="24"/>
              </w:rPr>
              <w:t xml:space="preserve"> технологий и оцифровки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266,0</w:t>
            </w:r>
          </w:p>
        </w:tc>
      </w:tr>
      <w:tr w:rsidR="006B38A0" w:rsidRPr="00112AA2" w:rsidTr="00112AA2">
        <w:trPr>
          <w:trHeight w:val="135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2 02 04052 02 0000 151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500,0</w:t>
            </w:r>
          </w:p>
        </w:tc>
      </w:tr>
      <w:tr w:rsidR="006B38A0" w:rsidRPr="00112AA2" w:rsidTr="00112AA2">
        <w:trPr>
          <w:trHeight w:val="135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2 02 04053 02 0000 151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150,0</w:t>
            </w:r>
          </w:p>
        </w:tc>
      </w:tr>
      <w:tr w:rsidR="006B38A0" w:rsidRPr="00112AA2" w:rsidTr="00112AA2">
        <w:trPr>
          <w:trHeight w:val="12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2 18 02040 02 0000 151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74,0</w:t>
            </w:r>
          </w:p>
        </w:tc>
      </w:tr>
      <w:tr w:rsidR="006B38A0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2 18 02010 02 0000 180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333,0</w:t>
            </w:r>
          </w:p>
        </w:tc>
      </w:tr>
      <w:tr w:rsidR="006B38A0" w:rsidRPr="00112AA2" w:rsidTr="00112AA2">
        <w:trPr>
          <w:trHeight w:val="75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2AA2">
              <w:rPr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DAF" w:rsidRDefault="006B38A0" w:rsidP="00976D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AA2">
              <w:rPr>
                <w:b/>
                <w:bCs/>
                <w:color w:val="000000"/>
                <w:sz w:val="24"/>
                <w:szCs w:val="24"/>
              </w:rPr>
              <w:t xml:space="preserve">Министерство сельского, рыбного и охотничьего хозяйства Республики Карелия  </w:t>
            </w:r>
          </w:p>
          <w:p w:rsidR="00976DAF" w:rsidRDefault="00976DAF" w:rsidP="00976DA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B38A0" w:rsidRPr="00112AA2" w:rsidRDefault="006B38A0" w:rsidP="00976D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AA2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208 933,3</w:t>
            </w:r>
          </w:p>
        </w:tc>
      </w:tr>
      <w:tr w:rsidR="00976DAF" w:rsidRPr="00112AA2" w:rsidTr="00DB0692">
        <w:trPr>
          <w:trHeight w:val="2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AF" w:rsidRPr="00112AA2" w:rsidRDefault="00976DAF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AF" w:rsidRPr="00112AA2" w:rsidRDefault="00976DAF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AF" w:rsidRPr="00112AA2" w:rsidRDefault="00976DAF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DAF" w:rsidRPr="00112AA2" w:rsidRDefault="00976DAF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B38A0" w:rsidRPr="00112AA2" w:rsidTr="00112AA2">
        <w:trPr>
          <w:trHeight w:val="325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1 08 07142 01 0000 110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proofErr w:type="gramStart"/>
            <w:r w:rsidRPr="00112AA2">
              <w:rPr>
                <w:sz w:val="24"/>
                <w:szCs w:val="24"/>
              </w:rPr>
              <w:t xml:space="preserve">государственная пошлина за </w:t>
            </w:r>
            <w:proofErr w:type="spellStart"/>
            <w:r w:rsidRPr="00112AA2">
              <w:rPr>
                <w:sz w:val="24"/>
                <w:szCs w:val="24"/>
              </w:rPr>
              <w:t>соверше</w:t>
            </w:r>
            <w:r w:rsidR="00976DAF">
              <w:rPr>
                <w:sz w:val="24"/>
                <w:szCs w:val="24"/>
              </w:rPr>
              <w:t>-</w:t>
            </w:r>
            <w:r w:rsidRPr="00112AA2">
              <w:rPr>
                <w:sz w:val="24"/>
                <w:szCs w:val="24"/>
              </w:rPr>
              <w:t>ние</w:t>
            </w:r>
            <w:proofErr w:type="spellEnd"/>
            <w:r w:rsidRPr="00112AA2">
              <w:rPr>
                <w:sz w:val="24"/>
                <w:szCs w:val="24"/>
              </w:rPr>
              <w:t xml:space="preserve">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112AA2">
              <w:rPr>
                <w:sz w:val="24"/>
                <w:szCs w:val="24"/>
              </w:rPr>
              <w:t>мототранспортных</w:t>
            </w:r>
            <w:proofErr w:type="spellEnd"/>
            <w:r w:rsidRPr="00112AA2">
              <w:rPr>
                <w:sz w:val="24"/>
                <w:szCs w:val="24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112AA2">
              <w:rPr>
                <w:sz w:val="24"/>
                <w:szCs w:val="24"/>
              </w:rPr>
              <w:t xml:space="preserve"> или пришедших в негодность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9 000,0</w:t>
            </w:r>
          </w:p>
        </w:tc>
      </w:tr>
      <w:tr w:rsidR="006B38A0" w:rsidRPr="00112AA2" w:rsidTr="00112AA2">
        <w:trPr>
          <w:trHeight w:val="73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1 13 02062 02 0000 130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1 000,0</w:t>
            </w:r>
          </w:p>
        </w:tc>
      </w:tr>
      <w:tr w:rsidR="006B38A0" w:rsidRPr="00112AA2" w:rsidTr="00112AA2">
        <w:trPr>
          <w:trHeight w:val="79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2 02 02051 02 0000 151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федеральных целевых программ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11 816,6</w:t>
            </w:r>
          </w:p>
        </w:tc>
      </w:tr>
      <w:tr w:rsidR="006B38A0" w:rsidRPr="00112AA2" w:rsidTr="00112AA2">
        <w:trPr>
          <w:trHeight w:val="558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2 02 02174 02 0000 151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затрат на приобретение элитных семян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172,9</w:t>
            </w:r>
          </w:p>
        </w:tc>
      </w:tr>
      <w:tr w:rsidR="006B38A0" w:rsidRPr="00112AA2" w:rsidTr="00112AA2">
        <w:trPr>
          <w:trHeight w:val="102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2 02 02179 02 0000 151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субсидии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14 917,1</w:t>
            </w:r>
          </w:p>
        </w:tc>
      </w:tr>
      <w:tr w:rsidR="006B38A0" w:rsidRPr="00112AA2" w:rsidTr="00112AA2">
        <w:trPr>
          <w:trHeight w:val="12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2 02 02181 02 0000 151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1 000,0</w:t>
            </w:r>
          </w:p>
        </w:tc>
      </w:tr>
      <w:tr w:rsidR="006B38A0" w:rsidRPr="00112AA2" w:rsidTr="00112AA2">
        <w:trPr>
          <w:trHeight w:val="132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2 02 02182 02 0000 151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субсидии бюджетам субъектов Российской Федерации на возмещение части процентной ставки по </w:t>
            </w:r>
            <w:proofErr w:type="spellStart"/>
            <w:proofErr w:type="gramStart"/>
            <w:r w:rsidRPr="00112AA2">
              <w:rPr>
                <w:sz w:val="24"/>
                <w:szCs w:val="24"/>
              </w:rPr>
              <w:t>инвести</w:t>
            </w:r>
            <w:r w:rsidR="00E351ED">
              <w:rPr>
                <w:sz w:val="24"/>
                <w:szCs w:val="24"/>
              </w:rPr>
              <w:t>-</w:t>
            </w:r>
            <w:r w:rsidRPr="00112AA2">
              <w:rPr>
                <w:sz w:val="24"/>
                <w:szCs w:val="24"/>
              </w:rPr>
              <w:t>ционным</w:t>
            </w:r>
            <w:proofErr w:type="spellEnd"/>
            <w:proofErr w:type="gramEnd"/>
            <w:r w:rsidRPr="00112AA2">
              <w:rPr>
                <w:sz w:val="24"/>
                <w:szCs w:val="24"/>
              </w:rPr>
              <w:t xml:space="preserve"> кредитам (займам) на </w:t>
            </w:r>
            <w:proofErr w:type="spellStart"/>
            <w:r w:rsidRPr="00112AA2">
              <w:rPr>
                <w:sz w:val="24"/>
                <w:szCs w:val="24"/>
              </w:rPr>
              <w:t>разви</w:t>
            </w:r>
            <w:r w:rsidR="00E351ED">
              <w:rPr>
                <w:sz w:val="24"/>
                <w:szCs w:val="24"/>
              </w:rPr>
              <w:t>-</w:t>
            </w:r>
            <w:r w:rsidRPr="00112AA2">
              <w:rPr>
                <w:sz w:val="24"/>
                <w:szCs w:val="24"/>
              </w:rPr>
              <w:t>тие</w:t>
            </w:r>
            <w:proofErr w:type="spellEnd"/>
            <w:r w:rsidRPr="00112AA2">
              <w:rPr>
                <w:sz w:val="24"/>
                <w:szCs w:val="24"/>
              </w:rPr>
              <w:t xml:space="preserve">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832,2</w:t>
            </w:r>
          </w:p>
        </w:tc>
      </w:tr>
      <w:tr w:rsidR="00976DAF" w:rsidRPr="00112AA2" w:rsidTr="00DB0692">
        <w:trPr>
          <w:trHeight w:val="2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AF" w:rsidRPr="00112AA2" w:rsidRDefault="00976DAF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AF" w:rsidRPr="00112AA2" w:rsidRDefault="00976DAF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AF" w:rsidRPr="00112AA2" w:rsidRDefault="00976DAF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DAF" w:rsidRPr="00112AA2" w:rsidRDefault="00976DAF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B38A0" w:rsidRPr="00112AA2" w:rsidTr="00112AA2">
        <w:trPr>
          <w:trHeight w:val="105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2 02 02184 02 0000 151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субсидии бюджетам субъектов Российской Федерации на оказание несвязанной поддержки </w:t>
            </w:r>
            <w:proofErr w:type="gramStart"/>
            <w:r w:rsidRPr="00112AA2">
              <w:rPr>
                <w:sz w:val="24"/>
                <w:szCs w:val="24"/>
              </w:rPr>
              <w:t>сельско</w:t>
            </w:r>
            <w:r w:rsidR="00E351ED">
              <w:rPr>
                <w:sz w:val="24"/>
                <w:szCs w:val="24"/>
              </w:rPr>
              <w:t>-</w:t>
            </w:r>
            <w:r w:rsidRPr="00112AA2">
              <w:rPr>
                <w:sz w:val="24"/>
                <w:szCs w:val="24"/>
              </w:rPr>
              <w:t>хозяйственным</w:t>
            </w:r>
            <w:proofErr w:type="gramEnd"/>
            <w:r w:rsidRPr="00112AA2">
              <w:rPr>
                <w:sz w:val="24"/>
                <w:szCs w:val="24"/>
              </w:rPr>
              <w:t xml:space="preserve"> товаропроизводителям в области 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8 509,0</w:t>
            </w:r>
          </w:p>
        </w:tc>
      </w:tr>
      <w:tr w:rsidR="006B38A0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2 02 02185 02 0000 151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субсидии бюджетам субъектов Российской Федерации на поддержку племенного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1 064,3</w:t>
            </w:r>
          </w:p>
        </w:tc>
      </w:tr>
      <w:tr w:rsidR="006B38A0" w:rsidRPr="00112AA2" w:rsidTr="00112AA2">
        <w:trPr>
          <w:trHeight w:val="102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2 02 02186 02 0000 151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субсидии бюджетам субъектов Российской Федерации на 1 килограмм реализованного и (или) отгруженного на собственную переработку молока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66 481,8</w:t>
            </w:r>
          </w:p>
        </w:tc>
      </w:tr>
      <w:tr w:rsidR="006B38A0" w:rsidRPr="00112AA2" w:rsidTr="00112AA2">
        <w:trPr>
          <w:trHeight w:val="274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2 02 02190 02 0000 151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субсидии бюджетам субъектов Российской Федерации на возмещение части процентной ставки по </w:t>
            </w:r>
            <w:proofErr w:type="gramStart"/>
            <w:r w:rsidRPr="00112AA2">
              <w:rPr>
                <w:sz w:val="24"/>
                <w:szCs w:val="24"/>
              </w:rPr>
              <w:t>кратко</w:t>
            </w:r>
            <w:r w:rsidR="00E351ED">
              <w:rPr>
                <w:sz w:val="24"/>
                <w:szCs w:val="24"/>
              </w:rPr>
              <w:t>-</w:t>
            </w:r>
            <w:r w:rsidRPr="00112AA2">
              <w:rPr>
                <w:sz w:val="24"/>
                <w:szCs w:val="24"/>
              </w:rPr>
              <w:t>срочным</w:t>
            </w:r>
            <w:proofErr w:type="gramEnd"/>
            <w:r w:rsidRPr="00112AA2">
              <w:rPr>
                <w:sz w:val="24"/>
                <w:szCs w:val="24"/>
              </w:rPr>
              <w:t xml:space="preserve">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9 876,2</w:t>
            </w:r>
          </w:p>
        </w:tc>
      </w:tr>
      <w:tr w:rsidR="006B38A0" w:rsidRPr="00112AA2" w:rsidTr="00112AA2">
        <w:trPr>
          <w:trHeight w:val="558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2 02 02191 02 0000 151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субсидии бюджетам субъектов Российской Федерации на возмещение части процентной ставки по </w:t>
            </w:r>
            <w:proofErr w:type="spellStart"/>
            <w:proofErr w:type="gramStart"/>
            <w:r w:rsidRPr="00112AA2">
              <w:rPr>
                <w:sz w:val="24"/>
                <w:szCs w:val="24"/>
              </w:rPr>
              <w:t>инвести</w:t>
            </w:r>
            <w:r w:rsidR="00E351ED">
              <w:rPr>
                <w:sz w:val="24"/>
                <w:szCs w:val="24"/>
              </w:rPr>
              <w:t>-</w:t>
            </w:r>
            <w:r w:rsidRPr="00112AA2">
              <w:rPr>
                <w:sz w:val="24"/>
                <w:szCs w:val="24"/>
              </w:rPr>
              <w:t>ционным</w:t>
            </w:r>
            <w:proofErr w:type="spellEnd"/>
            <w:proofErr w:type="gramEnd"/>
            <w:r w:rsidRPr="00112AA2">
              <w:rPr>
                <w:sz w:val="24"/>
                <w:szCs w:val="24"/>
              </w:rPr>
              <w:t xml:space="preserve"> кредитам (займам) на </w:t>
            </w:r>
            <w:proofErr w:type="spellStart"/>
            <w:r w:rsidRPr="00112AA2">
              <w:rPr>
                <w:sz w:val="24"/>
                <w:szCs w:val="24"/>
              </w:rPr>
              <w:t>разви</w:t>
            </w:r>
            <w:r w:rsidR="00E351ED">
              <w:rPr>
                <w:sz w:val="24"/>
                <w:szCs w:val="24"/>
              </w:rPr>
              <w:t>-</w:t>
            </w:r>
            <w:r w:rsidRPr="00112AA2">
              <w:rPr>
                <w:sz w:val="24"/>
                <w:szCs w:val="24"/>
              </w:rPr>
              <w:t>тие</w:t>
            </w:r>
            <w:proofErr w:type="spellEnd"/>
            <w:r w:rsidRPr="00112AA2">
              <w:rPr>
                <w:sz w:val="24"/>
                <w:szCs w:val="24"/>
              </w:rPr>
              <w:t xml:space="preserve"> животноводства, переработки и развитие инфраструктуры и логистического обеспечения рынков продукции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8 916,1</w:t>
            </w:r>
          </w:p>
        </w:tc>
      </w:tr>
      <w:tr w:rsidR="006B38A0" w:rsidRPr="00112AA2" w:rsidTr="00112AA2">
        <w:trPr>
          <w:trHeight w:val="67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2 02 02196 02 0000 151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субсидии бюджетам субъектов Российской Федерации на поддержку начинающих фермеров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19 486,0</w:t>
            </w:r>
          </w:p>
        </w:tc>
      </w:tr>
      <w:tr w:rsidR="006B38A0" w:rsidRPr="00112AA2" w:rsidTr="00112AA2">
        <w:trPr>
          <w:trHeight w:val="102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2 02 02198 02 0000 151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44,9</w:t>
            </w:r>
          </w:p>
        </w:tc>
      </w:tr>
      <w:tr w:rsidR="006B38A0" w:rsidRPr="00112AA2" w:rsidTr="00112AA2">
        <w:trPr>
          <w:trHeight w:val="12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2 02 02225 02 0000 151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субсидии бюджетам субъектов Российской Федерации на возмещение части сельскохозяйственным товаропроизводителям затрат на уплату процентов по кредитам, полученным в российских кредитных организациях, на развитие </w:t>
            </w:r>
            <w:proofErr w:type="spellStart"/>
            <w:r w:rsidRPr="00112AA2">
              <w:rPr>
                <w:sz w:val="24"/>
                <w:szCs w:val="24"/>
              </w:rPr>
              <w:t>аквакультуры</w:t>
            </w:r>
            <w:proofErr w:type="spellEnd"/>
            <w:r w:rsidRPr="00112AA2">
              <w:rPr>
                <w:sz w:val="24"/>
                <w:szCs w:val="24"/>
              </w:rPr>
              <w:t xml:space="preserve"> (рыбоводство)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11 624,2</w:t>
            </w:r>
          </w:p>
        </w:tc>
      </w:tr>
      <w:tr w:rsidR="006B38A0" w:rsidRPr="00112AA2" w:rsidTr="00112AA2">
        <w:trPr>
          <w:trHeight w:val="12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2 02 02245 02 0000 151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субсидии бюджетам субъектов Российской Федерации на оказание несвязанной поддержки </w:t>
            </w:r>
            <w:proofErr w:type="spellStart"/>
            <w:proofErr w:type="gramStart"/>
            <w:r w:rsidRPr="00112AA2">
              <w:rPr>
                <w:sz w:val="24"/>
                <w:szCs w:val="24"/>
              </w:rPr>
              <w:t>сельскохо-зяйственным</w:t>
            </w:r>
            <w:proofErr w:type="spellEnd"/>
            <w:proofErr w:type="gramEnd"/>
            <w:r w:rsidRPr="00112AA2">
              <w:rPr>
                <w:sz w:val="24"/>
                <w:szCs w:val="24"/>
              </w:rPr>
              <w:t xml:space="preserve">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674,9</w:t>
            </w:r>
          </w:p>
        </w:tc>
      </w:tr>
      <w:tr w:rsidR="00976DAF" w:rsidRPr="00112AA2" w:rsidTr="00DB0692">
        <w:trPr>
          <w:trHeight w:val="2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AF" w:rsidRPr="00112AA2" w:rsidRDefault="00976DAF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AF" w:rsidRPr="00112AA2" w:rsidRDefault="00976DAF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AF" w:rsidRPr="00112AA2" w:rsidRDefault="00976DAF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DAF" w:rsidRPr="00112AA2" w:rsidRDefault="00976DAF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B38A0" w:rsidRPr="00112AA2" w:rsidTr="00112AA2">
        <w:trPr>
          <w:trHeight w:val="9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2 02 02249 02 0000 151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1 100,0</w:t>
            </w:r>
          </w:p>
        </w:tc>
      </w:tr>
      <w:tr w:rsidR="006B38A0" w:rsidRPr="00112AA2" w:rsidTr="00112AA2">
        <w:trPr>
          <w:trHeight w:val="102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2 02 02250 02 0000 151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12 697,6</w:t>
            </w:r>
          </w:p>
        </w:tc>
      </w:tr>
      <w:tr w:rsidR="006B38A0" w:rsidRPr="00112AA2" w:rsidTr="00112AA2">
        <w:trPr>
          <w:trHeight w:val="274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2 02 02253 02 0000 151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краткосрочным кредитам (займам) на переработку продукции растениеводства 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1 000,0</w:t>
            </w:r>
          </w:p>
        </w:tc>
      </w:tr>
      <w:tr w:rsidR="006B38A0" w:rsidRPr="00112AA2" w:rsidTr="00112AA2">
        <w:trPr>
          <w:trHeight w:val="70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2 02 02258 02 0000 151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субсидии бюджетам субъектов Российской Федерации на поддержку племенного крупного рогатого скота молочного направления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15 600,9</w:t>
            </w:r>
          </w:p>
        </w:tc>
      </w:tr>
      <w:tr w:rsidR="006B38A0" w:rsidRPr="00112AA2" w:rsidTr="00112AA2">
        <w:trPr>
          <w:trHeight w:val="67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2 02 03121 02 0000 151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проведение Всероссийской сельскохозяйственной переписи в 2016 году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13 118,6</w:t>
            </w:r>
          </w:p>
        </w:tc>
      </w:tr>
      <w:tr w:rsidR="006B38A0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 xml:space="preserve">Министерство экономического развития и промышленности Республики Карелия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43 982,0</w:t>
            </w:r>
          </w:p>
        </w:tc>
      </w:tr>
      <w:tr w:rsidR="006B38A0" w:rsidRPr="00112AA2" w:rsidTr="00112AA2">
        <w:trPr>
          <w:trHeight w:val="138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1 08 07082 01 0000 110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35,0</w:t>
            </w:r>
          </w:p>
        </w:tc>
      </w:tr>
      <w:tr w:rsidR="006B38A0" w:rsidRPr="00112AA2" w:rsidTr="00112AA2">
        <w:trPr>
          <w:trHeight w:val="97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2 02 02009 02 0000 151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42 293,0</w:t>
            </w:r>
          </w:p>
        </w:tc>
      </w:tr>
      <w:tr w:rsidR="006B38A0" w:rsidRPr="00112AA2" w:rsidTr="00112AA2">
        <w:trPr>
          <w:trHeight w:val="12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2 18 02030 02 0000 151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976DAF" w:rsidRDefault="00976DAF" w:rsidP="00112AA2">
            <w:pPr>
              <w:rPr>
                <w:color w:val="000000"/>
                <w:sz w:val="24"/>
                <w:szCs w:val="24"/>
              </w:rPr>
            </w:pPr>
          </w:p>
          <w:p w:rsidR="00976DAF" w:rsidRDefault="00976DAF" w:rsidP="00112AA2">
            <w:pPr>
              <w:rPr>
                <w:color w:val="000000"/>
                <w:sz w:val="24"/>
                <w:szCs w:val="24"/>
              </w:rPr>
            </w:pPr>
          </w:p>
          <w:p w:rsidR="00976DAF" w:rsidRPr="00112AA2" w:rsidRDefault="00976DAF" w:rsidP="00112A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1 604,0</w:t>
            </w:r>
          </w:p>
        </w:tc>
      </w:tr>
      <w:tr w:rsidR="00976DAF" w:rsidRPr="00112AA2" w:rsidTr="00DB0692">
        <w:trPr>
          <w:trHeight w:val="2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AF" w:rsidRPr="00112AA2" w:rsidRDefault="00976DAF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AF" w:rsidRPr="00112AA2" w:rsidRDefault="00976DAF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AF" w:rsidRPr="00112AA2" w:rsidRDefault="00976DAF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DAF" w:rsidRPr="00112AA2" w:rsidRDefault="00976DAF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B38A0" w:rsidRPr="00112AA2" w:rsidTr="00112AA2">
        <w:trPr>
          <w:trHeight w:val="12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2 18 02040 02 0000 151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50,0</w:t>
            </w:r>
          </w:p>
        </w:tc>
      </w:tr>
      <w:tr w:rsidR="006B38A0" w:rsidRPr="00112AA2" w:rsidTr="00112AA2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2AA2">
              <w:rPr>
                <w:b/>
                <w:b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AA2">
              <w:rPr>
                <w:b/>
                <w:bCs/>
                <w:color w:val="000000"/>
                <w:sz w:val="24"/>
                <w:szCs w:val="24"/>
              </w:rPr>
              <w:t xml:space="preserve">Министерство финансов Республики Карелия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5 324 670,2</w:t>
            </w:r>
          </w:p>
        </w:tc>
      </w:tr>
      <w:tr w:rsidR="006B38A0" w:rsidRPr="00112AA2" w:rsidTr="00112AA2">
        <w:trPr>
          <w:trHeight w:val="6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1 11 03020 02 0000 120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субъектов Российской Федерации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23 126,0</w:t>
            </w:r>
          </w:p>
        </w:tc>
      </w:tr>
      <w:tr w:rsidR="006B38A0" w:rsidRPr="00112AA2" w:rsidTr="00112AA2">
        <w:trPr>
          <w:trHeight w:val="72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2 02 01001 02 0000 151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5 014 887,2</w:t>
            </w:r>
          </w:p>
        </w:tc>
      </w:tr>
      <w:tr w:rsidR="006B38A0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2 02 01003 02 0000 151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178 219,3</w:t>
            </w:r>
          </w:p>
        </w:tc>
      </w:tr>
      <w:tr w:rsidR="006B38A0" w:rsidRPr="00112AA2" w:rsidTr="00112AA2">
        <w:trPr>
          <w:trHeight w:val="102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2 02 03007 02 0000 151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577,8</w:t>
            </w:r>
          </w:p>
        </w:tc>
      </w:tr>
      <w:tr w:rsidR="006B38A0" w:rsidRPr="00112AA2" w:rsidTr="00112AA2">
        <w:trPr>
          <w:trHeight w:val="100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2 02 03015 02 0000 151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12 569,8</w:t>
            </w:r>
          </w:p>
        </w:tc>
      </w:tr>
      <w:tr w:rsidR="006B38A0" w:rsidRPr="00112AA2" w:rsidTr="00112AA2">
        <w:trPr>
          <w:trHeight w:val="48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2 02 03998 02 0000 151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79 264,9</w:t>
            </w:r>
          </w:p>
        </w:tc>
      </w:tr>
      <w:tr w:rsidR="006B38A0" w:rsidRPr="00112AA2" w:rsidTr="00112AA2">
        <w:trPr>
          <w:trHeight w:val="157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2 02 04081 02 0000 151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5 307,2</w:t>
            </w:r>
          </w:p>
        </w:tc>
      </w:tr>
      <w:tr w:rsidR="006B38A0" w:rsidRPr="00112AA2" w:rsidTr="00112AA2">
        <w:trPr>
          <w:trHeight w:val="12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2 18 02040 02 0000 151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CF6410" w:rsidRDefault="00CF6410" w:rsidP="00112AA2">
            <w:pPr>
              <w:rPr>
                <w:color w:val="000000"/>
                <w:sz w:val="24"/>
                <w:szCs w:val="24"/>
              </w:rPr>
            </w:pPr>
          </w:p>
          <w:p w:rsidR="00CF6410" w:rsidRPr="00112AA2" w:rsidRDefault="00CF6410" w:rsidP="00112A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10 718,0</w:t>
            </w:r>
          </w:p>
        </w:tc>
      </w:tr>
      <w:tr w:rsidR="00CF6410" w:rsidRPr="00112AA2" w:rsidTr="00DB0692">
        <w:trPr>
          <w:trHeight w:val="2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10" w:rsidRPr="00112AA2" w:rsidRDefault="00CF6410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10" w:rsidRPr="00112AA2" w:rsidRDefault="00CF6410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10" w:rsidRPr="00112AA2" w:rsidRDefault="00CF6410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410" w:rsidRPr="00112AA2" w:rsidRDefault="00CF6410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B38A0" w:rsidRPr="00112AA2" w:rsidTr="00112AA2">
        <w:trPr>
          <w:trHeight w:val="6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2AA2">
              <w:rPr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AA2">
              <w:rPr>
                <w:b/>
                <w:bCs/>
                <w:color w:val="000000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286 110,0</w:t>
            </w:r>
          </w:p>
        </w:tc>
      </w:tr>
      <w:tr w:rsidR="006B38A0" w:rsidRPr="00112AA2" w:rsidTr="00112AA2">
        <w:trPr>
          <w:trHeight w:val="135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1 08 07082 01 0000 110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10,0</w:t>
            </w:r>
          </w:p>
        </w:tc>
      </w:tr>
      <w:tr w:rsidR="006B38A0" w:rsidRPr="00112AA2" w:rsidTr="00112AA2">
        <w:trPr>
          <w:trHeight w:val="274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1 11 01020 02 0000 120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7 000,0</w:t>
            </w:r>
          </w:p>
        </w:tc>
      </w:tr>
      <w:tr w:rsidR="006B38A0" w:rsidRPr="00112AA2" w:rsidTr="00112AA2">
        <w:trPr>
          <w:trHeight w:val="157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1 11 05022 02 0000 120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proofErr w:type="gramStart"/>
            <w:r w:rsidRPr="00112AA2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 автономных учреждений субъектов Российской Федерации)                 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22 000,0</w:t>
            </w:r>
          </w:p>
        </w:tc>
      </w:tr>
      <w:tr w:rsidR="006B38A0" w:rsidRPr="00112AA2" w:rsidTr="00112AA2">
        <w:trPr>
          <w:trHeight w:val="157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1 11 05032 02 0000 120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государственной власти субъектов Российской Федерации и созданных ими учреждений (за исключением имущества бюджетных и  автономных учреждений субъектов Российской Федерации)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24 800,0</w:t>
            </w:r>
          </w:p>
        </w:tc>
      </w:tr>
      <w:tr w:rsidR="006B38A0" w:rsidRPr="00112AA2" w:rsidTr="00112AA2">
        <w:trPr>
          <w:trHeight w:val="72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1 11 05072 02 0000 120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41 400,0</w:t>
            </w:r>
          </w:p>
        </w:tc>
      </w:tr>
      <w:tr w:rsidR="006B38A0" w:rsidRPr="00112AA2" w:rsidTr="00112AA2">
        <w:trPr>
          <w:trHeight w:val="103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1 11 07012 02 0000 120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6E6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доходы от перечисления части прибыли,  остающейся после уплаты налогов и иных обязательных платежей государственных  унитарных предприятий субъектов Российской Федерации         </w:t>
            </w:r>
          </w:p>
          <w:p w:rsidR="00DF6E62" w:rsidRDefault="00DF6E62" w:rsidP="00112AA2">
            <w:pPr>
              <w:rPr>
                <w:sz w:val="24"/>
                <w:szCs w:val="24"/>
              </w:rPr>
            </w:pPr>
          </w:p>
          <w:p w:rsidR="00DF6E62" w:rsidRDefault="00DF6E62" w:rsidP="00112AA2">
            <w:pPr>
              <w:rPr>
                <w:sz w:val="24"/>
                <w:szCs w:val="24"/>
              </w:rPr>
            </w:pPr>
          </w:p>
          <w:p w:rsidR="00DF6E62" w:rsidRDefault="00DF6E62" w:rsidP="00112AA2">
            <w:pPr>
              <w:rPr>
                <w:sz w:val="24"/>
                <w:szCs w:val="24"/>
              </w:rPr>
            </w:pPr>
          </w:p>
          <w:p w:rsidR="00DF6E62" w:rsidRDefault="00DF6E62" w:rsidP="00112AA2">
            <w:pPr>
              <w:rPr>
                <w:sz w:val="24"/>
                <w:szCs w:val="24"/>
              </w:rPr>
            </w:pPr>
          </w:p>
          <w:p w:rsidR="00DF6E62" w:rsidRDefault="00DF6E62" w:rsidP="00112AA2">
            <w:pPr>
              <w:rPr>
                <w:sz w:val="24"/>
                <w:szCs w:val="24"/>
              </w:rPr>
            </w:pPr>
          </w:p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5 800,0</w:t>
            </w:r>
          </w:p>
        </w:tc>
      </w:tr>
      <w:tr w:rsidR="00DF6E62" w:rsidRPr="00112AA2" w:rsidTr="00DB0692">
        <w:trPr>
          <w:trHeight w:val="2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62" w:rsidRPr="00112AA2" w:rsidRDefault="00DF6E62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62" w:rsidRPr="00112AA2" w:rsidRDefault="00DF6E62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62" w:rsidRPr="00112AA2" w:rsidRDefault="00DF6E62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E62" w:rsidRPr="00112AA2" w:rsidRDefault="00DF6E62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B38A0" w:rsidRPr="00112AA2" w:rsidTr="00112AA2">
        <w:trPr>
          <w:trHeight w:val="195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1 14 02023 02 0000 410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доходы от реализации иного имущества,  находящегося в собственности субъектов Российской Федерации (за исключением  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184 100,0</w:t>
            </w:r>
          </w:p>
        </w:tc>
      </w:tr>
      <w:tr w:rsidR="006B38A0" w:rsidRPr="00112AA2" w:rsidTr="00112AA2">
        <w:trPr>
          <w:trHeight w:val="12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1 14 06022 02 0000 430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доходы от продажи земельных участков,  находящихся в собственности субъектов  Российской Федерации (за исключением земельных участков бюджетных и автономных учреждений субъектов Российской  Федерации)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1 000,0</w:t>
            </w:r>
          </w:p>
        </w:tc>
      </w:tr>
      <w:tr w:rsidR="006B38A0" w:rsidRPr="00112AA2" w:rsidTr="00112AA2">
        <w:trPr>
          <w:trHeight w:val="274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 xml:space="preserve">Государственный комитет Республики Карелия по обеспечению жизнедеятельности и безопасности населения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19 366,4</w:t>
            </w:r>
          </w:p>
        </w:tc>
      </w:tr>
      <w:tr w:rsidR="006B38A0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1 13 01992 02 0000 130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550,0</w:t>
            </w:r>
          </w:p>
        </w:tc>
      </w:tr>
      <w:tr w:rsidR="006B38A0" w:rsidRPr="00112AA2" w:rsidTr="00112AA2">
        <w:trPr>
          <w:trHeight w:val="94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1 16 90020 02 0000 140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550,0</w:t>
            </w:r>
          </w:p>
        </w:tc>
      </w:tr>
      <w:tr w:rsidR="006B38A0" w:rsidRPr="00112AA2" w:rsidTr="00112AA2">
        <w:trPr>
          <w:trHeight w:val="94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2 02 02077 02 0000 151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112AA2">
              <w:rPr>
                <w:sz w:val="24"/>
                <w:szCs w:val="24"/>
              </w:rPr>
              <w:t>софинансирование</w:t>
            </w:r>
            <w:proofErr w:type="spellEnd"/>
            <w:r w:rsidRPr="00112AA2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18 215,4</w:t>
            </w:r>
          </w:p>
        </w:tc>
      </w:tr>
      <w:tr w:rsidR="006B38A0" w:rsidRPr="00112AA2" w:rsidTr="00112AA2">
        <w:trPr>
          <w:trHeight w:val="12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2 18 02030 02 0000 151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3,0</w:t>
            </w:r>
          </w:p>
        </w:tc>
      </w:tr>
      <w:tr w:rsidR="006B38A0" w:rsidRPr="00112AA2" w:rsidTr="00112AA2">
        <w:trPr>
          <w:trHeight w:val="12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2 18 02040 02 0000 151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F6E62" w:rsidRDefault="00DF6E62" w:rsidP="00112AA2">
            <w:pPr>
              <w:rPr>
                <w:color w:val="000000"/>
                <w:sz w:val="24"/>
                <w:szCs w:val="24"/>
              </w:rPr>
            </w:pPr>
          </w:p>
          <w:p w:rsidR="00DF6E62" w:rsidRPr="00112AA2" w:rsidRDefault="00DF6E62" w:rsidP="00112A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48,0</w:t>
            </w:r>
          </w:p>
        </w:tc>
      </w:tr>
      <w:tr w:rsidR="00DF6E62" w:rsidRPr="00112AA2" w:rsidTr="00DB0692">
        <w:trPr>
          <w:trHeight w:val="2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62" w:rsidRPr="00112AA2" w:rsidRDefault="00DF6E62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62" w:rsidRPr="00112AA2" w:rsidRDefault="00DF6E62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62" w:rsidRPr="00112AA2" w:rsidRDefault="00DF6E62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E62" w:rsidRPr="00112AA2" w:rsidRDefault="00DF6E62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B38A0" w:rsidRPr="00112AA2" w:rsidTr="00112AA2">
        <w:trPr>
          <w:trHeight w:val="75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811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AA2">
              <w:rPr>
                <w:b/>
                <w:bCs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1 104 409,8</w:t>
            </w:r>
          </w:p>
        </w:tc>
      </w:tr>
      <w:tr w:rsidR="006B38A0" w:rsidRPr="00112AA2" w:rsidTr="00112AA2">
        <w:trPr>
          <w:trHeight w:val="75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2 02 02051 02 0000 151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200 000,0</w:t>
            </w:r>
          </w:p>
        </w:tc>
      </w:tr>
      <w:tr w:rsidR="006B38A0" w:rsidRPr="00112AA2" w:rsidTr="00112AA2">
        <w:trPr>
          <w:trHeight w:val="94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2 02 02077 02 0000 151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субсидии бюджетам субъектов </w:t>
            </w:r>
            <w:proofErr w:type="gramStart"/>
            <w:r w:rsidRPr="00112AA2">
              <w:rPr>
                <w:sz w:val="24"/>
                <w:szCs w:val="24"/>
              </w:rPr>
              <w:t>Россий</w:t>
            </w:r>
            <w:r w:rsidR="00E34549">
              <w:rPr>
                <w:sz w:val="24"/>
                <w:szCs w:val="24"/>
              </w:rPr>
              <w:t>-</w:t>
            </w:r>
            <w:proofErr w:type="spellStart"/>
            <w:r w:rsidRPr="00112AA2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Pr="00112AA2">
              <w:rPr>
                <w:sz w:val="24"/>
                <w:szCs w:val="24"/>
              </w:rPr>
              <w:t xml:space="preserve"> Федерации на </w:t>
            </w:r>
            <w:proofErr w:type="spellStart"/>
            <w:r w:rsidRPr="00112AA2">
              <w:rPr>
                <w:sz w:val="24"/>
                <w:szCs w:val="24"/>
              </w:rPr>
              <w:t>софинансирование</w:t>
            </w:r>
            <w:proofErr w:type="spellEnd"/>
            <w:r w:rsidRPr="00112AA2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71 000,0</w:t>
            </w:r>
          </w:p>
        </w:tc>
      </w:tr>
      <w:tr w:rsidR="006B38A0" w:rsidRPr="00112AA2" w:rsidTr="00112AA2">
        <w:trPr>
          <w:trHeight w:val="94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2 02 03077 02 0000 151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субвенции бюджетам субъектов Российской Федерации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11 172,1</w:t>
            </w:r>
          </w:p>
        </w:tc>
      </w:tr>
      <w:tr w:rsidR="006B38A0" w:rsidRPr="00112AA2" w:rsidTr="00112AA2">
        <w:trPr>
          <w:trHeight w:val="558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2 03 02040 02 0000 180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безвозмездные поступления в бюджеты субъектов Российской Федерации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552 924,3</w:t>
            </w:r>
          </w:p>
        </w:tc>
      </w:tr>
      <w:tr w:rsidR="006B38A0" w:rsidRPr="00112AA2" w:rsidTr="00112AA2">
        <w:trPr>
          <w:trHeight w:val="189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2 03 02060 02 0000 180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E34549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безвозмездные поступления в бюджеты субъектов Российской Федерации от государственной корпорации </w:t>
            </w:r>
            <w:r w:rsidR="00E34549">
              <w:rPr>
                <w:sz w:val="24"/>
                <w:szCs w:val="24"/>
              </w:rPr>
              <w:t>–</w:t>
            </w:r>
            <w:r w:rsidRPr="00112AA2">
              <w:rPr>
                <w:sz w:val="24"/>
                <w:szCs w:val="24"/>
              </w:rPr>
              <w:t xml:space="preserve"> Фонда содействия реформированию жилищно-коммунального хозяйства на обеспечение мероприятий по </w:t>
            </w:r>
            <w:proofErr w:type="spellStart"/>
            <w:proofErr w:type="gramStart"/>
            <w:r w:rsidRPr="00112AA2">
              <w:rPr>
                <w:sz w:val="24"/>
                <w:szCs w:val="24"/>
              </w:rPr>
              <w:t>переселе</w:t>
            </w:r>
            <w:r w:rsidR="00E34549">
              <w:rPr>
                <w:sz w:val="24"/>
                <w:szCs w:val="24"/>
              </w:rPr>
              <w:t>-</w:t>
            </w:r>
            <w:r w:rsidRPr="00112AA2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Pr="00112AA2">
              <w:rPr>
                <w:sz w:val="24"/>
                <w:szCs w:val="24"/>
              </w:rPr>
              <w:t xml:space="preserve"> граждан из аварийного жилищ</w:t>
            </w:r>
            <w:r w:rsidR="00E34549">
              <w:rPr>
                <w:sz w:val="24"/>
                <w:szCs w:val="24"/>
              </w:rPr>
              <w:t>-</w:t>
            </w:r>
            <w:proofErr w:type="spellStart"/>
            <w:r w:rsidRPr="00112AA2">
              <w:rPr>
                <w:sz w:val="24"/>
                <w:szCs w:val="24"/>
              </w:rPr>
              <w:t>ного</w:t>
            </w:r>
            <w:proofErr w:type="spellEnd"/>
            <w:r w:rsidRPr="00112AA2">
              <w:rPr>
                <w:sz w:val="24"/>
                <w:szCs w:val="24"/>
              </w:rPr>
              <w:t xml:space="preserve"> фонда с учетом необходимости развития малоэтажного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23 308,1</w:t>
            </w:r>
          </w:p>
        </w:tc>
      </w:tr>
      <w:tr w:rsidR="006B38A0" w:rsidRPr="00112AA2" w:rsidTr="00112AA2">
        <w:trPr>
          <w:trHeight w:val="220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2 04 02040 02 0000 180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A0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поступления от некоммерческой организации «Фонд развития </w:t>
            </w:r>
            <w:proofErr w:type="gramStart"/>
            <w:r w:rsidRPr="00112AA2">
              <w:rPr>
                <w:sz w:val="24"/>
                <w:szCs w:val="24"/>
              </w:rPr>
              <w:t>моно</w:t>
            </w:r>
            <w:r w:rsidR="006B51F1">
              <w:rPr>
                <w:sz w:val="24"/>
                <w:szCs w:val="24"/>
              </w:rPr>
              <w:t>-</w:t>
            </w:r>
            <w:r w:rsidRPr="00112AA2">
              <w:rPr>
                <w:sz w:val="24"/>
                <w:szCs w:val="24"/>
              </w:rPr>
              <w:t>городов</w:t>
            </w:r>
            <w:proofErr w:type="gramEnd"/>
            <w:r w:rsidRPr="00112AA2">
              <w:rPr>
                <w:sz w:val="24"/>
                <w:szCs w:val="24"/>
              </w:rPr>
              <w:t>» в бюджеты субъектов Российской Федерации на строитель</w:t>
            </w:r>
            <w:r w:rsidR="006B51F1">
              <w:rPr>
                <w:sz w:val="24"/>
                <w:szCs w:val="24"/>
              </w:rPr>
              <w:t>-</w:t>
            </w:r>
            <w:proofErr w:type="spellStart"/>
            <w:r w:rsidRPr="00112AA2">
              <w:rPr>
                <w:sz w:val="24"/>
                <w:szCs w:val="24"/>
              </w:rPr>
              <w:t>ство</w:t>
            </w:r>
            <w:proofErr w:type="spellEnd"/>
            <w:r w:rsidRPr="00112AA2">
              <w:rPr>
                <w:sz w:val="24"/>
                <w:szCs w:val="24"/>
              </w:rPr>
              <w:t xml:space="preserve"> и (или) реконструкцию объектов инфраструктуры, находящихся в </w:t>
            </w:r>
            <w:proofErr w:type="spellStart"/>
            <w:r w:rsidRPr="00112AA2">
              <w:rPr>
                <w:sz w:val="24"/>
                <w:szCs w:val="24"/>
              </w:rPr>
              <w:t>госу</w:t>
            </w:r>
            <w:proofErr w:type="spellEnd"/>
            <w:r w:rsidR="006B51F1">
              <w:rPr>
                <w:sz w:val="24"/>
                <w:szCs w:val="24"/>
              </w:rPr>
              <w:t>-</w:t>
            </w:r>
            <w:r w:rsidRPr="00112AA2">
              <w:rPr>
                <w:sz w:val="24"/>
                <w:szCs w:val="24"/>
              </w:rPr>
              <w:t xml:space="preserve">дарственной (муниципальной) </w:t>
            </w:r>
            <w:proofErr w:type="spellStart"/>
            <w:r w:rsidRPr="00112AA2">
              <w:rPr>
                <w:sz w:val="24"/>
                <w:szCs w:val="24"/>
              </w:rPr>
              <w:t>собс</w:t>
            </w:r>
            <w:r w:rsidR="006B51F1">
              <w:rPr>
                <w:sz w:val="24"/>
                <w:szCs w:val="24"/>
              </w:rPr>
              <w:t>-</w:t>
            </w:r>
            <w:r w:rsidRPr="00112AA2">
              <w:rPr>
                <w:sz w:val="24"/>
                <w:szCs w:val="24"/>
              </w:rPr>
              <w:t>твенности</w:t>
            </w:r>
            <w:proofErr w:type="spellEnd"/>
            <w:r w:rsidRPr="00112AA2">
              <w:rPr>
                <w:sz w:val="24"/>
                <w:szCs w:val="24"/>
              </w:rPr>
              <w:t xml:space="preserve">, в целях реализации инвестиционных проектов, </w:t>
            </w:r>
            <w:proofErr w:type="spellStart"/>
            <w:r w:rsidRPr="00112AA2">
              <w:rPr>
                <w:sz w:val="24"/>
                <w:szCs w:val="24"/>
              </w:rPr>
              <w:t>направ</w:t>
            </w:r>
            <w:proofErr w:type="spellEnd"/>
            <w:r w:rsidR="006B51F1">
              <w:rPr>
                <w:sz w:val="24"/>
                <w:szCs w:val="24"/>
              </w:rPr>
              <w:t>-</w:t>
            </w:r>
            <w:r w:rsidRPr="00112AA2">
              <w:rPr>
                <w:sz w:val="24"/>
                <w:szCs w:val="24"/>
              </w:rPr>
              <w:t>ленных на модернизацию экономики моногородов с наиболее сложным социально-экономическим положением</w:t>
            </w:r>
          </w:p>
          <w:p w:rsidR="00E34549" w:rsidRDefault="00E34549" w:rsidP="00112AA2">
            <w:pPr>
              <w:rPr>
                <w:sz w:val="24"/>
                <w:szCs w:val="24"/>
              </w:rPr>
            </w:pPr>
          </w:p>
          <w:p w:rsidR="00E34549" w:rsidRDefault="00E34549" w:rsidP="00112AA2">
            <w:pPr>
              <w:rPr>
                <w:sz w:val="24"/>
                <w:szCs w:val="24"/>
              </w:rPr>
            </w:pPr>
          </w:p>
          <w:p w:rsidR="00E34549" w:rsidRDefault="00E34549" w:rsidP="00112AA2">
            <w:pPr>
              <w:rPr>
                <w:sz w:val="24"/>
                <w:szCs w:val="24"/>
              </w:rPr>
            </w:pPr>
          </w:p>
          <w:p w:rsidR="00E34549" w:rsidRDefault="00E34549" w:rsidP="00112AA2">
            <w:pPr>
              <w:rPr>
                <w:sz w:val="24"/>
                <w:szCs w:val="24"/>
              </w:rPr>
            </w:pPr>
          </w:p>
          <w:p w:rsidR="00E34549" w:rsidRPr="00112AA2" w:rsidRDefault="00E34549" w:rsidP="00112A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239 859,3</w:t>
            </w:r>
          </w:p>
        </w:tc>
      </w:tr>
      <w:tr w:rsidR="00E34549" w:rsidRPr="00112AA2" w:rsidTr="00DB0692">
        <w:trPr>
          <w:trHeight w:val="2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49" w:rsidRPr="00112AA2" w:rsidRDefault="00E34549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49" w:rsidRPr="00112AA2" w:rsidRDefault="00E34549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49" w:rsidRPr="00112AA2" w:rsidRDefault="00E34549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49" w:rsidRPr="00112AA2" w:rsidRDefault="00E34549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B38A0" w:rsidRPr="00112AA2" w:rsidTr="00112AA2">
        <w:trPr>
          <w:trHeight w:val="12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2 18 02030 02 0000 151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3 794,0</w:t>
            </w:r>
          </w:p>
        </w:tc>
      </w:tr>
      <w:tr w:rsidR="006B38A0" w:rsidRPr="00112AA2" w:rsidTr="00112AA2">
        <w:trPr>
          <w:trHeight w:val="12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2 18 02040 02 0000 151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2 352,0</w:t>
            </w:r>
          </w:p>
        </w:tc>
      </w:tr>
      <w:tr w:rsidR="006B38A0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812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A0" w:rsidRPr="00112AA2" w:rsidRDefault="006B38A0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A0" w:rsidRPr="00112AA2" w:rsidRDefault="006B38A0" w:rsidP="0011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AA2">
              <w:rPr>
                <w:b/>
                <w:bCs/>
                <w:color w:val="000000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119,0</w:t>
            </w:r>
          </w:p>
        </w:tc>
      </w:tr>
      <w:tr w:rsidR="006B38A0" w:rsidRPr="00112AA2" w:rsidTr="00112AA2">
        <w:trPr>
          <w:trHeight w:val="168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1 16 02030 02 0000 140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100,0</w:t>
            </w:r>
          </w:p>
        </w:tc>
      </w:tr>
      <w:tr w:rsidR="006B38A0" w:rsidRPr="00112AA2" w:rsidTr="00112AA2">
        <w:trPr>
          <w:trHeight w:val="12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2 18 02030 02 0000 151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5,0</w:t>
            </w:r>
          </w:p>
        </w:tc>
      </w:tr>
      <w:tr w:rsidR="006B38A0" w:rsidRPr="00112AA2" w:rsidTr="00112AA2">
        <w:trPr>
          <w:trHeight w:val="12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2 18 02040 02 0000 151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14,0</w:t>
            </w:r>
          </w:p>
        </w:tc>
      </w:tr>
      <w:tr w:rsidR="006B38A0" w:rsidRPr="00112AA2" w:rsidTr="00112AA2">
        <w:trPr>
          <w:trHeight w:val="94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A0" w:rsidRPr="00112AA2" w:rsidRDefault="006B38A0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A0" w:rsidRPr="00112AA2" w:rsidRDefault="006B38A0" w:rsidP="0011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AA2">
              <w:rPr>
                <w:b/>
                <w:bCs/>
                <w:color w:val="000000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1 281,2</w:t>
            </w:r>
          </w:p>
        </w:tc>
      </w:tr>
      <w:tr w:rsidR="006B38A0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2 02 02051 02 0000 151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694,2</w:t>
            </w:r>
          </w:p>
        </w:tc>
      </w:tr>
      <w:tr w:rsidR="006B38A0" w:rsidRPr="00112AA2" w:rsidTr="00112AA2">
        <w:trPr>
          <w:trHeight w:val="12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2 18 02040 02 0000 151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E34549" w:rsidRPr="00112AA2" w:rsidRDefault="00E34549" w:rsidP="00112A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587,0</w:t>
            </w:r>
          </w:p>
        </w:tc>
      </w:tr>
      <w:tr w:rsidR="00E34549" w:rsidRPr="00112AA2" w:rsidTr="00DB0692">
        <w:trPr>
          <w:trHeight w:val="2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49" w:rsidRPr="00112AA2" w:rsidRDefault="00E34549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49" w:rsidRPr="00112AA2" w:rsidRDefault="00E34549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49" w:rsidRPr="00112AA2" w:rsidRDefault="00E34549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49" w:rsidRPr="00112AA2" w:rsidRDefault="00E34549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B38A0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AA2">
              <w:rPr>
                <w:b/>
                <w:bCs/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18 770,2</w:t>
            </w:r>
          </w:p>
        </w:tc>
      </w:tr>
      <w:tr w:rsidR="006B38A0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2 02 02051 02 0000 151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11 357,5</w:t>
            </w:r>
          </w:p>
        </w:tc>
      </w:tr>
      <w:tr w:rsidR="006B38A0" w:rsidRPr="00112AA2" w:rsidTr="00112AA2">
        <w:trPr>
          <w:trHeight w:val="841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2 02 02133 02 0000 151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субсидии бюджетам субъектов </w:t>
            </w:r>
            <w:proofErr w:type="gramStart"/>
            <w:r w:rsidRPr="00112AA2">
              <w:rPr>
                <w:sz w:val="24"/>
                <w:szCs w:val="24"/>
              </w:rPr>
              <w:t>Рос</w:t>
            </w:r>
            <w:r w:rsidR="00504732">
              <w:rPr>
                <w:sz w:val="24"/>
                <w:szCs w:val="24"/>
              </w:rPr>
              <w:t>-</w:t>
            </w:r>
            <w:proofErr w:type="spellStart"/>
            <w:r w:rsidRPr="00112AA2">
              <w:rPr>
                <w:sz w:val="24"/>
                <w:szCs w:val="24"/>
              </w:rPr>
              <w:t>сийской</w:t>
            </w:r>
            <w:proofErr w:type="spellEnd"/>
            <w:proofErr w:type="gramEnd"/>
            <w:r w:rsidRPr="00112AA2">
              <w:rPr>
                <w:sz w:val="24"/>
                <w:szCs w:val="24"/>
              </w:rPr>
              <w:t xml:space="preserve"> Федерации на оказание адрес</w:t>
            </w:r>
            <w:r w:rsidR="00504732">
              <w:rPr>
                <w:sz w:val="24"/>
                <w:szCs w:val="24"/>
              </w:rPr>
              <w:t>-</w:t>
            </w:r>
            <w:r w:rsidRPr="00112AA2">
              <w:rPr>
                <w:sz w:val="24"/>
                <w:szCs w:val="24"/>
              </w:rPr>
              <w:t>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6 138,2</w:t>
            </w:r>
          </w:p>
        </w:tc>
      </w:tr>
      <w:tr w:rsidR="006B38A0" w:rsidRPr="00112AA2" w:rsidTr="00112AA2">
        <w:trPr>
          <w:trHeight w:val="108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2 02 02220 02 0000 151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1 064,5</w:t>
            </w:r>
          </w:p>
        </w:tc>
      </w:tr>
      <w:tr w:rsidR="006B38A0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2 18 02010 02 0000 180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210,0</w:t>
            </w:r>
          </w:p>
        </w:tc>
      </w:tr>
      <w:tr w:rsidR="006B38A0" w:rsidRPr="00112AA2" w:rsidTr="00112AA2">
        <w:trPr>
          <w:trHeight w:val="40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2AA2">
              <w:rPr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AA2">
              <w:rPr>
                <w:b/>
                <w:bCs/>
                <w:color w:val="000000"/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10 386,0</w:t>
            </w:r>
          </w:p>
        </w:tc>
      </w:tr>
      <w:tr w:rsidR="006B38A0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1 13 02062 02 0000 130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1 730,0</w:t>
            </w:r>
          </w:p>
        </w:tc>
      </w:tr>
      <w:tr w:rsidR="006B38A0" w:rsidRPr="00112AA2" w:rsidTr="00112AA2">
        <w:trPr>
          <w:trHeight w:val="105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2 02 04001 02 0000 151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содержание депутатов Государственной Думы и их помощников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6 000,0</w:t>
            </w:r>
          </w:p>
        </w:tc>
      </w:tr>
      <w:tr w:rsidR="006B38A0" w:rsidRPr="00112AA2" w:rsidTr="00112AA2">
        <w:trPr>
          <w:trHeight w:val="103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2 02 04002 02 0000 151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 xml:space="preserve">межбюджетные трансферты, </w:t>
            </w:r>
            <w:proofErr w:type="spellStart"/>
            <w:proofErr w:type="gramStart"/>
            <w:r w:rsidRPr="00112AA2">
              <w:rPr>
                <w:color w:val="000000"/>
                <w:sz w:val="24"/>
                <w:szCs w:val="24"/>
              </w:rPr>
              <w:t>передава</w:t>
            </w:r>
            <w:r w:rsidR="00504732">
              <w:rPr>
                <w:color w:val="000000"/>
                <w:sz w:val="24"/>
                <w:szCs w:val="24"/>
              </w:rPr>
              <w:t>-</w:t>
            </w:r>
            <w:r w:rsidRPr="00112AA2">
              <w:rPr>
                <w:color w:val="000000"/>
                <w:sz w:val="24"/>
                <w:szCs w:val="24"/>
              </w:rPr>
              <w:t>емые</w:t>
            </w:r>
            <w:proofErr w:type="spellEnd"/>
            <w:proofErr w:type="gramEnd"/>
            <w:r w:rsidRPr="00112AA2">
              <w:rPr>
                <w:color w:val="000000"/>
                <w:sz w:val="24"/>
                <w:szCs w:val="24"/>
              </w:rPr>
              <w:t xml:space="preserve"> бюджетам субъектов Российской Федерации на содержание членов Совета Федерации и их помощников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2 656,0</w:t>
            </w:r>
          </w:p>
        </w:tc>
      </w:tr>
      <w:tr w:rsidR="006B38A0" w:rsidRPr="00112AA2" w:rsidTr="00112AA2">
        <w:trPr>
          <w:trHeight w:val="40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2AA2">
              <w:rPr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AA2">
              <w:rPr>
                <w:b/>
                <w:bCs/>
                <w:color w:val="000000"/>
                <w:sz w:val="24"/>
                <w:szCs w:val="24"/>
              </w:rPr>
              <w:t>Законодательное Собрание Республики Карелия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3 055,5</w:t>
            </w:r>
          </w:p>
        </w:tc>
      </w:tr>
      <w:tr w:rsidR="006B38A0" w:rsidRPr="00112AA2" w:rsidTr="00112AA2">
        <w:trPr>
          <w:trHeight w:val="67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1 13 02992 02 0000 130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1 240,0</w:t>
            </w:r>
          </w:p>
        </w:tc>
      </w:tr>
      <w:tr w:rsidR="006B38A0" w:rsidRPr="00112AA2" w:rsidTr="00112AA2">
        <w:trPr>
          <w:trHeight w:val="9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2 02 04002 02 0000 151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 xml:space="preserve">межбюджетные трансферты, </w:t>
            </w:r>
            <w:proofErr w:type="spellStart"/>
            <w:proofErr w:type="gramStart"/>
            <w:r w:rsidRPr="00112AA2">
              <w:rPr>
                <w:color w:val="000000"/>
                <w:sz w:val="24"/>
                <w:szCs w:val="24"/>
              </w:rPr>
              <w:t>передава</w:t>
            </w:r>
            <w:r w:rsidR="00504732">
              <w:rPr>
                <w:color w:val="000000"/>
                <w:sz w:val="24"/>
                <w:szCs w:val="24"/>
              </w:rPr>
              <w:t>-</w:t>
            </w:r>
            <w:r w:rsidRPr="00112AA2">
              <w:rPr>
                <w:color w:val="000000"/>
                <w:sz w:val="24"/>
                <w:szCs w:val="24"/>
              </w:rPr>
              <w:t>емые</w:t>
            </w:r>
            <w:proofErr w:type="spellEnd"/>
            <w:proofErr w:type="gramEnd"/>
            <w:r w:rsidRPr="00112AA2">
              <w:rPr>
                <w:color w:val="000000"/>
                <w:sz w:val="24"/>
                <w:szCs w:val="24"/>
              </w:rPr>
              <w:t xml:space="preserve"> бюджетам субъектов Российской Федерации на содержание членов Совета Федерации и их помощников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1 815,5</w:t>
            </w:r>
          </w:p>
        </w:tc>
      </w:tr>
      <w:tr w:rsidR="006B38A0" w:rsidRPr="00112AA2" w:rsidTr="00112AA2">
        <w:trPr>
          <w:trHeight w:val="37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2AA2">
              <w:rPr>
                <w:b/>
                <w:bCs/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8D5" w:rsidRDefault="006B38A0" w:rsidP="0011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AA2">
              <w:rPr>
                <w:b/>
                <w:bCs/>
                <w:color w:val="000000"/>
                <w:sz w:val="24"/>
                <w:szCs w:val="24"/>
              </w:rPr>
              <w:t xml:space="preserve">Министерство труда и занятости Республики Карелия     </w:t>
            </w:r>
          </w:p>
          <w:p w:rsidR="003678D5" w:rsidRDefault="003678D5" w:rsidP="00112AA2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B38A0" w:rsidRPr="00112AA2" w:rsidRDefault="006B38A0" w:rsidP="0011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AA2">
              <w:rPr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326 552,4</w:t>
            </w:r>
          </w:p>
        </w:tc>
      </w:tr>
      <w:tr w:rsidR="003678D5" w:rsidRPr="00112AA2" w:rsidTr="00DB0692">
        <w:trPr>
          <w:trHeight w:val="2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D5" w:rsidRPr="00112AA2" w:rsidRDefault="003678D5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D5" w:rsidRPr="00112AA2" w:rsidRDefault="003678D5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D5" w:rsidRPr="00112AA2" w:rsidRDefault="003678D5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8D5" w:rsidRPr="00112AA2" w:rsidRDefault="003678D5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B38A0" w:rsidRPr="00112AA2" w:rsidTr="00112AA2">
        <w:trPr>
          <w:trHeight w:val="558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2 02 02046 02 0000 151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proofErr w:type="gramStart"/>
            <w:r w:rsidRPr="00112AA2">
              <w:rPr>
                <w:color w:val="000000"/>
                <w:sz w:val="24"/>
                <w:szCs w:val="24"/>
              </w:rPr>
              <w:t>субсидии бюджетам субъектов Рос</w:t>
            </w:r>
            <w:r w:rsidR="0050473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12AA2">
              <w:rPr>
                <w:color w:val="000000"/>
                <w:sz w:val="24"/>
                <w:szCs w:val="24"/>
              </w:rPr>
              <w:t>сийской</w:t>
            </w:r>
            <w:proofErr w:type="spellEnd"/>
            <w:r w:rsidRPr="00112AA2">
              <w:rPr>
                <w:color w:val="000000"/>
                <w:sz w:val="24"/>
                <w:szCs w:val="24"/>
              </w:rPr>
              <w:t xml:space="preserve"> Федерации на реализацию мероприятий, предусмотренных </w:t>
            </w:r>
            <w:proofErr w:type="spellStart"/>
            <w:r w:rsidRPr="00112AA2">
              <w:rPr>
                <w:color w:val="000000"/>
                <w:sz w:val="24"/>
                <w:szCs w:val="24"/>
              </w:rPr>
              <w:t>регио</w:t>
            </w:r>
            <w:r w:rsidR="00504732">
              <w:rPr>
                <w:color w:val="000000"/>
                <w:sz w:val="24"/>
                <w:szCs w:val="24"/>
              </w:rPr>
              <w:t>-</w:t>
            </w:r>
            <w:r w:rsidRPr="00112AA2">
              <w:rPr>
                <w:color w:val="000000"/>
                <w:sz w:val="24"/>
                <w:szCs w:val="24"/>
              </w:rPr>
              <w:t>нальной</w:t>
            </w:r>
            <w:proofErr w:type="spellEnd"/>
            <w:r w:rsidRPr="00112AA2">
              <w:rPr>
                <w:color w:val="000000"/>
                <w:sz w:val="24"/>
                <w:szCs w:val="24"/>
              </w:rPr>
              <w:t xml:space="preserve"> программой переселения, включенной в Государственную про</w:t>
            </w:r>
            <w:r w:rsidR="00504732">
              <w:rPr>
                <w:color w:val="000000"/>
                <w:sz w:val="24"/>
                <w:szCs w:val="24"/>
              </w:rPr>
              <w:t>-</w:t>
            </w:r>
            <w:r w:rsidRPr="00112AA2">
              <w:rPr>
                <w:color w:val="000000"/>
                <w:sz w:val="24"/>
                <w:szCs w:val="24"/>
              </w:rPr>
              <w:t>грамму по оказанию содействия добро</w:t>
            </w:r>
            <w:r w:rsidR="00504732">
              <w:rPr>
                <w:color w:val="000000"/>
                <w:sz w:val="24"/>
                <w:szCs w:val="24"/>
              </w:rPr>
              <w:t>-</w:t>
            </w:r>
            <w:r w:rsidRPr="00112AA2">
              <w:rPr>
                <w:color w:val="000000"/>
                <w:sz w:val="24"/>
                <w:szCs w:val="24"/>
              </w:rPr>
              <w:t>вольному переселению в Российскую Федерацию соотечественников, проживающих за рубежом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1 675,2</w:t>
            </w:r>
          </w:p>
        </w:tc>
      </w:tr>
      <w:tr w:rsidR="006B38A0" w:rsidRPr="00112AA2" w:rsidTr="00112AA2">
        <w:trPr>
          <w:trHeight w:val="94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2 02 03025 02 0000 151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324 877,2</w:t>
            </w:r>
          </w:p>
        </w:tc>
      </w:tr>
      <w:tr w:rsidR="006B38A0" w:rsidRPr="00112AA2" w:rsidTr="00112AA2">
        <w:trPr>
          <w:trHeight w:val="274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2AA2">
              <w:rPr>
                <w:b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AA2">
              <w:rPr>
                <w:b/>
                <w:bCs/>
                <w:color w:val="000000"/>
                <w:sz w:val="24"/>
                <w:szCs w:val="24"/>
              </w:rPr>
              <w:t xml:space="preserve">Министерство по природопользованию и экологии Республики Карелия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1 112 744,7</w:t>
            </w:r>
          </w:p>
        </w:tc>
      </w:tr>
      <w:tr w:rsidR="006B38A0" w:rsidRPr="00112AA2" w:rsidTr="00112AA2">
        <w:trPr>
          <w:trHeight w:val="133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1 08 07082 01 0000 110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140,0</w:t>
            </w:r>
          </w:p>
        </w:tc>
      </w:tr>
      <w:tr w:rsidR="006B38A0" w:rsidRPr="00112AA2" w:rsidTr="00112AA2">
        <w:trPr>
          <w:trHeight w:val="163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1 08 07262 01 0000 110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65,0</w:t>
            </w:r>
          </w:p>
        </w:tc>
      </w:tr>
      <w:tr w:rsidR="006B38A0" w:rsidRPr="00112AA2" w:rsidTr="00112AA2">
        <w:trPr>
          <w:trHeight w:val="130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1 12 02012 01 0000 120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4 183,0</w:t>
            </w:r>
          </w:p>
        </w:tc>
      </w:tr>
      <w:tr w:rsidR="006B38A0" w:rsidRPr="00112AA2" w:rsidTr="00112AA2">
        <w:trPr>
          <w:trHeight w:val="136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1 12 02052 01 0000 120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500,0</w:t>
            </w:r>
          </w:p>
        </w:tc>
      </w:tr>
      <w:tr w:rsidR="006B38A0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1 12 02102 02 0000 120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сборы за участие в конкурсе (аукционе) на право пользования участками недр местного значения</w:t>
            </w:r>
          </w:p>
          <w:p w:rsidR="003678D5" w:rsidRPr="00112AA2" w:rsidRDefault="003678D5" w:rsidP="00112A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150,0</w:t>
            </w:r>
          </w:p>
        </w:tc>
      </w:tr>
      <w:tr w:rsidR="003678D5" w:rsidRPr="00112AA2" w:rsidTr="00DB0692">
        <w:trPr>
          <w:trHeight w:val="2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D5" w:rsidRPr="00112AA2" w:rsidRDefault="003678D5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D5" w:rsidRPr="00112AA2" w:rsidRDefault="003678D5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D5" w:rsidRPr="00112AA2" w:rsidRDefault="003678D5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8D5" w:rsidRPr="00112AA2" w:rsidRDefault="003678D5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B38A0" w:rsidRPr="00112AA2" w:rsidTr="00112AA2">
        <w:trPr>
          <w:trHeight w:val="94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1 12 04013 02 0000 120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715,0</w:t>
            </w:r>
          </w:p>
        </w:tc>
      </w:tr>
      <w:tr w:rsidR="006B38A0" w:rsidRPr="00112AA2" w:rsidTr="00112AA2">
        <w:trPr>
          <w:trHeight w:val="73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1 12 04014 02 0000 120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492 955,0</w:t>
            </w:r>
          </w:p>
        </w:tc>
      </w:tr>
      <w:tr w:rsidR="006B38A0" w:rsidRPr="00112AA2" w:rsidTr="00112AA2">
        <w:trPr>
          <w:trHeight w:val="94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1 12 04015 02 0000 120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плата за использование лесов, расположенных на землях лесного фонда, в части платы по договору купли-продажи лесных насаждений для собственных нужд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15 665,0</w:t>
            </w:r>
          </w:p>
        </w:tc>
      </w:tr>
      <w:tr w:rsidR="006B38A0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1 13 01992 02 0000 130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400,0</w:t>
            </w:r>
          </w:p>
        </w:tc>
      </w:tr>
      <w:tr w:rsidR="006B38A0" w:rsidRPr="00112AA2" w:rsidTr="00112AA2">
        <w:trPr>
          <w:trHeight w:val="12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1 16 25086 02 0000 140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150,0</w:t>
            </w:r>
          </w:p>
        </w:tc>
      </w:tr>
      <w:tr w:rsidR="006B38A0" w:rsidRPr="00112AA2" w:rsidTr="00112AA2">
        <w:trPr>
          <w:trHeight w:val="94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1 16 90020 02 0000 140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700,0</w:t>
            </w:r>
          </w:p>
        </w:tc>
      </w:tr>
      <w:tr w:rsidR="006B38A0" w:rsidRPr="00112AA2" w:rsidTr="00112AA2">
        <w:trPr>
          <w:trHeight w:val="75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2 02 02124 02 0000 151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субсидии бюджетам субъектов Российской Федерации на приобретение специализированной </w:t>
            </w:r>
            <w:proofErr w:type="spellStart"/>
            <w:r w:rsidRPr="00112AA2">
              <w:rPr>
                <w:sz w:val="24"/>
                <w:szCs w:val="24"/>
              </w:rPr>
              <w:t>лесопожарной</w:t>
            </w:r>
            <w:proofErr w:type="spellEnd"/>
            <w:r w:rsidRPr="00112AA2">
              <w:rPr>
                <w:sz w:val="24"/>
                <w:szCs w:val="24"/>
              </w:rPr>
              <w:t xml:space="preserve"> техники и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14 292,3</w:t>
            </w:r>
          </w:p>
        </w:tc>
      </w:tr>
      <w:tr w:rsidR="006B38A0" w:rsidRPr="00112AA2" w:rsidTr="00112AA2">
        <w:trPr>
          <w:trHeight w:val="64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2 02 03018 02 0000 151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субвенции бюджетам субъектов Российской Федерации на осуществление отдельных полномочий в области лесных отношений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574 262,3</w:t>
            </w:r>
          </w:p>
        </w:tc>
      </w:tr>
      <w:tr w:rsidR="006B38A0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2 02 03019 02 0000 151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8 567,1</w:t>
            </w:r>
          </w:p>
        </w:tc>
      </w:tr>
      <w:tr w:rsidR="006B38A0" w:rsidRPr="00112AA2" w:rsidTr="00112AA2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Default="006B38A0" w:rsidP="00112AA2">
            <w:pPr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Государственный комитет Республики Карелия по транспорту</w:t>
            </w:r>
          </w:p>
          <w:p w:rsidR="003678D5" w:rsidRDefault="003678D5" w:rsidP="00112AA2">
            <w:pPr>
              <w:rPr>
                <w:b/>
                <w:bCs/>
                <w:sz w:val="24"/>
                <w:szCs w:val="24"/>
              </w:rPr>
            </w:pPr>
          </w:p>
          <w:p w:rsidR="003678D5" w:rsidRDefault="003678D5" w:rsidP="00112AA2">
            <w:pPr>
              <w:rPr>
                <w:b/>
                <w:bCs/>
                <w:sz w:val="24"/>
                <w:szCs w:val="24"/>
              </w:rPr>
            </w:pPr>
          </w:p>
          <w:p w:rsidR="003678D5" w:rsidRDefault="003678D5" w:rsidP="00112AA2">
            <w:pPr>
              <w:rPr>
                <w:b/>
                <w:bCs/>
                <w:sz w:val="24"/>
                <w:szCs w:val="24"/>
              </w:rPr>
            </w:pPr>
          </w:p>
          <w:p w:rsidR="003678D5" w:rsidRDefault="003678D5" w:rsidP="00112AA2">
            <w:pPr>
              <w:rPr>
                <w:b/>
                <w:bCs/>
                <w:sz w:val="24"/>
                <w:szCs w:val="24"/>
              </w:rPr>
            </w:pPr>
          </w:p>
          <w:p w:rsidR="003678D5" w:rsidRPr="00112AA2" w:rsidRDefault="003678D5" w:rsidP="00112A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1 454 212,3</w:t>
            </w:r>
          </w:p>
        </w:tc>
      </w:tr>
      <w:tr w:rsidR="003678D5" w:rsidRPr="00112AA2" w:rsidTr="00DB0692">
        <w:trPr>
          <w:trHeight w:val="2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D5" w:rsidRPr="00112AA2" w:rsidRDefault="003678D5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D5" w:rsidRPr="00112AA2" w:rsidRDefault="003678D5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D5" w:rsidRPr="00112AA2" w:rsidRDefault="003678D5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8D5" w:rsidRPr="00112AA2" w:rsidRDefault="003678D5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B38A0" w:rsidRPr="00112AA2" w:rsidTr="00112AA2">
        <w:trPr>
          <w:trHeight w:val="558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1 08 07172 01 0000 110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 грузов, зачисляемая в бюджеты субъектов Российской Федерации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1 500,0</w:t>
            </w:r>
          </w:p>
        </w:tc>
      </w:tr>
      <w:tr w:rsidR="006B38A0" w:rsidRPr="00112AA2" w:rsidTr="00112AA2">
        <w:trPr>
          <w:trHeight w:val="70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1 15 02020 02 0000 140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1 500,0</w:t>
            </w:r>
          </w:p>
        </w:tc>
      </w:tr>
      <w:tr w:rsidR="006B38A0" w:rsidRPr="00112AA2" w:rsidTr="00112AA2">
        <w:trPr>
          <w:trHeight w:val="166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1 16 37020 02 0000 140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 xml:space="preserve">поступления  сумм в возмещение </w:t>
            </w:r>
            <w:proofErr w:type="spellStart"/>
            <w:proofErr w:type="gramStart"/>
            <w:r w:rsidRPr="00112AA2">
              <w:rPr>
                <w:sz w:val="24"/>
                <w:szCs w:val="24"/>
              </w:rPr>
              <w:t>вре</w:t>
            </w:r>
            <w:proofErr w:type="spellEnd"/>
            <w:r w:rsidR="00FE1591">
              <w:rPr>
                <w:sz w:val="24"/>
                <w:szCs w:val="24"/>
              </w:rPr>
              <w:t>-</w:t>
            </w:r>
            <w:r w:rsidRPr="00112AA2">
              <w:rPr>
                <w:sz w:val="24"/>
                <w:szCs w:val="24"/>
              </w:rPr>
              <w:t>да</w:t>
            </w:r>
            <w:proofErr w:type="gramEnd"/>
            <w:r w:rsidRPr="00112AA2">
              <w:rPr>
                <w:sz w:val="24"/>
                <w:szCs w:val="24"/>
              </w:rPr>
              <w:t xml:space="preserve">, причиняемого автомобильным дорогам регионального или </w:t>
            </w:r>
            <w:proofErr w:type="spellStart"/>
            <w:r w:rsidRPr="00112AA2">
              <w:rPr>
                <w:sz w:val="24"/>
                <w:szCs w:val="24"/>
              </w:rPr>
              <w:t>межму</w:t>
            </w:r>
            <w:r w:rsidR="00FE1591">
              <w:rPr>
                <w:sz w:val="24"/>
                <w:szCs w:val="24"/>
              </w:rPr>
              <w:t>-</w:t>
            </w:r>
            <w:r w:rsidRPr="00112AA2">
              <w:rPr>
                <w:sz w:val="24"/>
                <w:szCs w:val="24"/>
              </w:rPr>
              <w:t>ниципального</w:t>
            </w:r>
            <w:proofErr w:type="spellEnd"/>
            <w:r w:rsidRPr="00112AA2">
              <w:rPr>
                <w:sz w:val="24"/>
                <w:szCs w:val="24"/>
              </w:rPr>
              <w:t xml:space="preserve"> значения транспортными средствами, осуществляющими перевозки тяжеловесных и  (или) крупногабаритных грузов, зачисляемые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1 500,0</w:t>
            </w:r>
          </w:p>
        </w:tc>
      </w:tr>
      <w:tr w:rsidR="006B38A0" w:rsidRPr="00112AA2" w:rsidTr="00112AA2">
        <w:trPr>
          <w:trHeight w:val="220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2 02 04095 02 0000 151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proofErr w:type="gramStart"/>
            <w:r w:rsidRPr="00112AA2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1 449 668,3</w:t>
            </w:r>
          </w:p>
        </w:tc>
      </w:tr>
      <w:tr w:rsidR="006B38A0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2 18 02010 02 0000 180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44,0</w:t>
            </w:r>
          </w:p>
        </w:tc>
      </w:tr>
      <w:tr w:rsidR="006B38A0" w:rsidRPr="00112AA2" w:rsidTr="00112AA2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827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A0" w:rsidRPr="00112AA2" w:rsidRDefault="006B38A0" w:rsidP="00112AA2">
            <w:pPr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Управление ветеринарии Республики Карелия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390,0</w:t>
            </w:r>
          </w:p>
        </w:tc>
      </w:tr>
      <w:tr w:rsidR="006B38A0" w:rsidRPr="00112AA2" w:rsidTr="00112AA2">
        <w:trPr>
          <w:trHeight w:val="12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827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2 18 02030 02 0000 151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3678D5" w:rsidRDefault="003678D5" w:rsidP="00112AA2">
            <w:pPr>
              <w:rPr>
                <w:color w:val="000000"/>
                <w:sz w:val="24"/>
                <w:szCs w:val="24"/>
              </w:rPr>
            </w:pPr>
          </w:p>
          <w:p w:rsidR="003678D5" w:rsidRDefault="003678D5" w:rsidP="00112AA2">
            <w:pPr>
              <w:rPr>
                <w:color w:val="000000"/>
                <w:sz w:val="24"/>
                <w:szCs w:val="24"/>
              </w:rPr>
            </w:pPr>
          </w:p>
          <w:p w:rsidR="003678D5" w:rsidRPr="00112AA2" w:rsidRDefault="003678D5" w:rsidP="00112A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84,0</w:t>
            </w:r>
          </w:p>
        </w:tc>
      </w:tr>
      <w:tr w:rsidR="003678D5" w:rsidRPr="00112AA2" w:rsidTr="00DB0692">
        <w:trPr>
          <w:trHeight w:val="2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D5" w:rsidRPr="00112AA2" w:rsidRDefault="003678D5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D5" w:rsidRPr="00112AA2" w:rsidRDefault="003678D5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D5" w:rsidRPr="00112AA2" w:rsidRDefault="003678D5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8D5" w:rsidRPr="00112AA2" w:rsidRDefault="003678D5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B38A0" w:rsidRPr="00112AA2" w:rsidTr="00112AA2">
        <w:trPr>
          <w:trHeight w:val="274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827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2 18 02040 02 0000 151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306,0</w:t>
            </w:r>
          </w:p>
        </w:tc>
      </w:tr>
      <w:tr w:rsidR="006B38A0" w:rsidRPr="00112AA2" w:rsidTr="00112AA2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6B38A0" w:rsidRPr="00112AA2" w:rsidTr="00112AA2">
        <w:trPr>
          <w:trHeight w:val="12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828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1 08 07400 01 0000 110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300,0</w:t>
            </w:r>
          </w:p>
        </w:tc>
      </w:tr>
      <w:tr w:rsidR="006B38A0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829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6 967,0</w:t>
            </w:r>
          </w:p>
        </w:tc>
      </w:tr>
      <w:tr w:rsidR="006B38A0" w:rsidRPr="00112AA2" w:rsidTr="00112AA2">
        <w:trPr>
          <w:trHeight w:val="6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829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2 02 02217 02 0000 151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both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6 967,0</w:t>
            </w:r>
          </w:p>
        </w:tc>
      </w:tr>
      <w:tr w:rsidR="006B38A0" w:rsidRPr="00112AA2" w:rsidTr="00112AA2">
        <w:trPr>
          <w:trHeight w:val="37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832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A0" w:rsidRPr="00112AA2" w:rsidRDefault="006B38A0" w:rsidP="00112AA2">
            <w:pPr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 xml:space="preserve">Государственный контрольный комитет Республики Карелия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30 687,6</w:t>
            </w:r>
          </w:p>
        </w:tc>
      </w:tr>
      <w:tr w:rsidR="006B38A0" w:rsidRPr="00112AA2" w:rsidTr="00112AA2">
        <w:trPr>
          <w:trHeight w:val="136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1 08 07082 01 0000 110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30 375,6</w:t>
            </w:r>
          </w:p>
        </w:tc>
      </w:tr>
      <w:tr w:rsidR="006B38A0" w:rsidRPr="00112AA2" w:rsidTr="00112AA2">
        <w:trPr>
          <w:trHeight w:val="70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1 16 18020 02 0000 140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денежные взыскания (штрафы) за нарушение</w:t>
            </w:r>
            <w:r w:rsidR="00E612EC">
              <w:rPr>
                <w:sz w:val="24"/>
                <w:szCs w:val="24"/>
              </w:rPr>
              <w:t xml:space="preserve"> бюджетного  законодательства (</w:t>
            </w:r>
            <w:r w:rsidRPr="00112AA2">
              <w:rPr>
                <w:sz w:val="24"/>
                <w:szCs w:val="24"/>
              </w:rPr>
              <w:t>в части бюджетов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20,0</w:t>
            </w:r>
          </w:p>
        </w:tc>
      </w:tr>
      <w:tr w:rsidR="006B38A0" w:rsidRPr="00112AA2" w:rsidTr="00112AA2">
        <w:trPr>
          <w:trHeight w:val="133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1 16 33020 02 0000 140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A0" w:rsidRPr="00112AA2" w:rsidRDefault="006B38A0" w:rsidP="00112AA2">
            <w:pPr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200,0</w:t>
            </w:r>
          </w:p>
        </w:tc>
      </w:tr>
      <w:tr w:rsidR="006B38A0" w:rsidRPr="00112AA2" w:rsidTr="00112AA2">
        <w:trPr>
          <w:trHeight w:val="12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2 18 02030 02 0000 151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67,0</w:t>
            </w:r>
          </w:p>
        </w:tc>
      </w:tr>
      <w:tr w:rsidR="003678D5" w:rsidRPr="00112AA2" w:rsidTr="00DB0692">
        <w:trPr>
          <w:trHeight w:val="2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D5" w:rsidRPr="00112AA2" w:rsidRDefault="003678D5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D5" w:rsidRPr="00112AA2" w:rsidRDefault="003678D5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D5" w:rsidRPr="00112AA2" w:rsidRDefault="003678D5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8D5" w:rsidRPr="00112AA2" w:rsidRDefault="003678D5" w:rsidP="00DB069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B38A0" w:rsidRPr="00112AA2" w:rsidTr="00112AA2">
        <w:trPr>
          <w:trHeight w:val="12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832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jc w:val="center"/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2 18 02040 02 0000 151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8A0" w:rsidRPr="00112AA2" w:rsidRDefault="006B38A0" w:rsidP="00112AA2">
            <w:pPr>
              <w:rPr>
                <w:color w:val="000000"/>
                <w:sz w:val="24"/>
                <w:szCs w:val="24"/>
              </w:rPr>
            </w:pPr>
            <w:r w:rsidRPr="00112AA2">
              <w:rPr>
                <w:color w:val="000000"/>
                <w:sz w:val="24"/>
                <w:szCs w:val="2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sz w:val="24"/>
                <w:szCs w:val="24"/>
              </w:rPr>
            </w:pPr>
            <w:r w:rsidRPr="00112AA2">
              <w:rPr>
                <w:sz w:val="24"/>
                <w:szCs w:val="24"/>
              </w:rPr>
              <w:t>25,0</w:t>
            </w:r>
          </w:p>
        </w:tc>
      </w:tr>
      <w:tr w:rsidR="006B38A0" w:rsidRPr="00112AA2" w:rsidTr="00112AA2">
        <w:trPr>
          <w:trHeight w:val="420"/>
        </w:trPr>
        <w:tc>
          <w:tcPr>
            <w:tcW w:w="8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8A0" w:rsidRPr="00112AA2" w:rsidRDefault="006B38A0" w:rsidP="0011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AA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8A0" w:rsidRPr="00112AA2" w:rsidRDefault="006B38A0" w:rsidP="00112AA2">
            <w:pPr>
              <w:jc w:val="center"/>
              <w:rPr>
                <w:b/>
                <w:bCs/>
                <w:sz w:val="24"/>
                <w:szCs w:val="24"/>
              </w:rPr>
            </w:pPr>
            <w:r w:rsidRPr="00112AA2">
              <w:rPr>
                <w:b/>
                <w:bCs/>
                <w:sz w:val="24"/>
                <w:szCs w:val="24"/>
              </w:rPr>
              <w:t>31 707 051,8</w:t>
            </w:r>
            <w:r w:rsidRPr="00112AA2">
              <w:rPr>
                <w:rFonts w:eastAsiaTheme="minorHAnsi"/>
                <w:sz w:val="24"/>
                <w:szCs w:val="24"/>
              </w:rPr>
              <w:t>».</w:t>
            </w:r>
          </w:p>
        </w:tc>
      </w:tr>
    </w:tbl>
    <w:p w:rsidR="00AD580E" w:rsidRPr="00112AA2" w:rsidRDefault="00AD580E" w:rsidP="00AD580E">
      <w:pPr>
        <w:rPr>
          <w:sz w:val="24"/>
          <w:szCs w:val="24"/>
        </w:rPr>
      </w:pPr>
    </w:p>
    <w:p w:rsidR="00AD580E" w:rsidRDefault="00AD580E" w:rsidP="00AD580E">
      <w:pPr>
        <w:rPr>
          <w:sz w:val="24"/>
          <w:szCs w:val="24"/>
        </w:rPr>
      </w:pPr>
    </w:p>
    <w:p w:rsidR="003678D5" w:rsidRDefault="003678D5" w:rsidP="00AD580E">
      <w:pPr>
        <w:rPr>
          <w:sz w:val="24"/>
          <w:szCs w:val="24"/>
        </w:rPr>
      </w:pPr>
    </w:p>
    <w:p w:rsidR="003678D5" w:rsidRPr="00112AA2" w:rsidRDefault="003678D5" w:rsidP="00AD580E">
      <w:pPr>
        <w:rPr>
          <w:sz w:val="24"/>
          <w:szCs w:val="24"/>
        </w:rPr>
      </w:pPr>
    </w:p>
    <w:p w:rsidR="00AD580E" w:rsidRPr="00112AA2" w:rsidRDefault="00AD580E" w:rsidP="00AD580E">
      <w:pPr>
        <w:rPr>
          <w:sz w:val="24"/>
          <w:szCs w:val="24"/>
        </w:rPr>
      </w:pPr>
    </w:p>
    <w:p w:rsidR="00AD580E" w:rsidRPr="00FE1591" w:rsidRDefault="00AD580E" w:rsidP="00AD580E">
      <w:pPr>
        <w:tabs>
          <w:tab w:val="left" w:pos="8931"/>
        </w:tabs>
        <w:ind w:right="424"/>
        <w:rPr>
          <w:szCs w:val="28"/>
        </w:rPr>
      </w:pPr>
      <w:r w:rsidRPr="00FE1591">
        <w:rPr>
          <w:szCs w:val="28"/>
        </w:rPr>
        <w:t xml:space="preserve">           Глава</w:t>
      </w:r>
    </w:p>
    <w:p w:rsidR="00AD580E" w:rsidRPr="00112AA2" w:rsidRDefault="00AD580E" w:rsidP="00AD580E">
      <w:pPr>
        <w:tabs>
          <w:tab w:val="left" w:pos="9356"/>
        </w:tabs>
        <w:ind w:right="-1"/>
        <w:rPr>
          <w:sz w:val="24"/>
          <w:szCs w:val="24"/>
        </w:rPr>
      </w:pPr>
      <w:r w:rsidRPr="00FE1591">
        <w:rPr>
          <w:szCs w:val="28"/>
        </w:rPr>
        <w:t xml:space="preserve">Республики  Карелия                                                                А.П. </w:t>
      </w:r>
      <w:proofErr w:type="spellStart"/>
      <w:r w:rsidRPr="00FE1591">
        <w:rPr>
          <w:szCs w:val="28"/>
        </w:rPr>
        <w:t>Худилайнен</w:t>
      </w:r>
      <w:proofErr w:type="spellEnd"/>
    </w:p>
    <w:p w:rsidR="005640AE" w:rsidRPr="00112AA2" w:rsidRDefault="005640AE" w:rsidP="00AD580E">
      <w:pPr>
        <w:jc w:val="both"/>
        <w:rPr>
          <w:sz w:val="24"/>
          <w:szCs w:val="24"/>
        </w:rPr>
      </w:pPr>
    </w:p>
    <w:p w:rsidR="00830F03" w:rsidRPr="00112AA2" w:rsidRDefault="00830F03" w:rsidP="00830F03">
      <w:pPr>
        <w:ind w:firstLine="851"/>
        <w:jc w:val="both"/>
        <w:rPr>
          <w:sz w:val="24"/>
          <w:szCs w:val="24"/>
        </w:rPr>
      </w:pPr>
    </w:p>
    <w:p w:rsidR="00830F03" w:rsidRPr="00112AA2" w:rsidRDefault="00830F03" w:rsidP="00830F03">
      <w:pPr>
        <w:ind w:firstLine="851"/>
        <w:jc w:val="both"/>
        <w:rPr>
          <w:sz w:val="24"/>
          <w:szCs w:val="24"/>
        </w:rPr>
      </w:pPr>
    </w:p>
    <w:p w:rsidR="00830F03" w:rsidRPr="00112AA2" w:rsidRDefault="00830F03" w:rsidP="00830F03">
      <w:pPr>
        <w:rPr>
          <w:sz w:val="24"/>
          <w:szCs w:val="24"/>
        </w:rPr>
      </w:pPr>
    </w:p>
    <w:p w:rsidR="00696C49" w:rsidRPr="00112AA2" w:rsidRDefault="00086C85" w:rsidP="00696C49">
      <w:pPr>
        <w:tabs>
          <w:tab w:val="left" w:pos="9356"/>
        </w:tabs>
        <w:ind w:right="-1"/>
        <w:rPr>
          <w:sz w:val="24"/>
          <w:szCs w:val="24"/>
        </w:rPr>
      </w:pPr>
      <w:r w:rsidRPr="00112AA2">
        <w:rPr>
          <w:sz w:val="24"/>
          <w:szCs w:val="24"/>
        </w:rPr>
        <w:t xml:space="preserve">  </w:t>
      </w:r>
    </w:p>
    <w:p w:rsidR="00C8590E" w:rsidRPr="00112AA2" w:rsidRDefault="00086C85" w:rsidP="00696C49">
      <w:pPr>
        <w:tabs>
          <w:tab w:val="left" w:pos="9356"/>
        </w:tabs>
        <w:ind w:right="-1"/>
        <w:rPr>
          <w:sz w:val="24"/>
          <w:szCs w:val="24"/>
        </w:rPr>
      </w:pPr>
      <w:r w:rsidRPr="00112AA2">
        <w:rPr>
          <w:sz w:val="24"/>
          <w:szCs w:val="24"/>
        </w:rPr>
        <w:t xml:space="preserve">        </w:t>
      </w:r>
    </w:p>
    <w:sectPr w:rsidR="00C8590E" w:rsidRPr="00112AA2" w:rsidSect="004F47D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F1" w:rsidRDefault="006B51F1">
      <w:r>
        <w:separator/>
      </w:r>
    </w:p>
  </w:endnote>
  <w:endnote w:type="continuationSeparator" w:id="0">
    <w:p w:rsidR="006B51F1" w:rsidRDefault="006B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F1" w:rsidRDefault="006B51F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51F1" w:rsidRDefault="006B51F1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F1" w:rsidRDefault="006B51F1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F1" w:rsidRDefault="006B51F1">
      <w:r>
        <w:separator/>
      </w:r>
    </w:p>
  </w:footnote>
  <w:footnote w:type="continuationSeparator" w:id="0">
    <w:p w:rsidR="006B51F1" w:rsidRDefault="006B5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671603"/>
      <w:docPartObj>
        <w:docPartGallery w:val="Page Numbers (Top of Page)"/>
        <w:docPartUnique/>
      </w:docPartObj>
    </w:sdtPr>
    <w:sdtEndPr/>
    <w:sdtContent>
      <w:p w:rsidR="00F813C4" w:rsidRDefault="00F813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69F">
          <w:rPr>
            <w:noProof/>
          </w:rPr>
          <w:t>27</w:t>
        </w:r>
        <w:r>
          <w:fldChar w:fldCharType="end"/>
        </w:r>
      </w:p>
    </w:sdtContent>
  </w:sdt>
  <w:p w:rsidR="00F813C4" w:rsidRDefault="00F813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F1" w:rsidRDefault="006B51F1">
    <w:pPr>
      <w:pStyle w:val="a6"/>
      <w:jc w:val="center"/>
    </w:pPr>
  </w:p>
  <w:p w:rsidR="006B51F1" w:rsidRDefault="006B51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63513"/>
    <w:multiLevelType w:val="hybridMultilevel"/>
    <w:tmpl w:val="3730A9F0"/>
    <w:lvl w:ilvl="0" w:tplc="A08A584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00245C9"/>
    <w:multiLevelType w:val="hybridMultilevel"/>
    <w:tmpl w:val="0AE8CDD2"/>
    <w:lvl w:ilvl="0" w:tplc="9D9621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F71DA"/>
    <w:multiLevelType w:val="hybridMultilevel"/>
    <w:tmpl w:val="D5769156"/>
    <w:lvl w:ilvl="0" w:tplc="425C5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DE2309"/>
    <w:multiLevelType w:val="hybridMultilevel"/>
    <w:tmpl w:val="1D4C4048"/>
    <w:lvl w:ilvl="0" w:tplc="1A6ADF1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505053"/>
    <w:multiLevelType w:val="hybridMultilevel"/>
    <w:tmpl w:val="E0A258E0"/>
    <w:lvl w:ilvl="0" w:tplc="A0E60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705ED"/>
    <w:multiLevelType w:val="hybridMultilevel"/>
    <w:tmpl w:val="EA880692"/>
    <w:lvl w:ilvl="0" w:tplc="0EC4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8241D9"/>
    <w:multiLevelType w:val="hybridMultilevel"/>
    <w:tmpl w:val="8F6EE260"/>
    <w:lvl w:ilvl="0" w:tplc="72D852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B11D25"/>
    <w:multiLevelType w:val="hybridMultilevel"/>
    <w:tmpl w:val="759AFB7E"/>
    <w:lvl w:ilvl="0" w:tplc="F2E618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3411F4"/>
    <w:multiLevelType w:val="hybridMultilevel"/>
    <w:tmpl w:val="00EE1C16"/>
    <w:lvl w:ilvl="0" w:tplc="C24EDB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DB26D9A"/>
    <w:multiLevelType w:val="hybridMultilevel"/>
    <w:tmpl w:val="3998C50C"/>
    <w:lvl w:ilvl="0" w:tplc="95660A5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589365A"/>
    <w:multiLevelType w:val="hybridMultilevel"/>
    <w:tmpl w:val="02C6B894"/>
    <w:lvl w:ilvl="0" w:tplc="1CDA209A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7922DF"/>
    <w:multiLevelType w:val="hybridMultilevel"/>
    <w:tmpl w:val="EC38AC02"/>
    <w:lvl w:ilvl="0" w:tplc="D982D9F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8503D8"/>
    <w:multiLevelType w:val="hybridMultilevel"/>
    <w:tmpl w:val="CBCE418A"/>
    <w:lvl w:ilvl="0" w:tplc="6660D0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DF0090"/>
    <w:multiLevelType w:val="hybridMultilevel"/>
    <w:tmpl w:val="D60C386C"/>
    <w:lvl w:ilvl="0" w:tplc="F956097E">
      <w:start w:val="2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7"/>
  </w:num>
  <w:num w:numId="14">
    <w:abstractNumId w:val="6"/>
  </w:num>
  <w:num w:numId="15">
    <w:abstractNumId w:val="21"/>
  </w:num>
  <w:num w:numId="16">
    <w:abstractNumId w:val="12"/>
  </w:num>
  <w:num w:numId="17">
    <w:abstractNumId w:val="2"/>
  </w:num>
  <w:num w:numId="18">
    <w:abstractNumId w:val="3"/>
  </w:num>
  <w:num w:numId="19">
    <w:abstractNumId w:val="19"/>
  </w:num>
  <w:num w:numId="20">
    <w:abstractNumId w:val="1"/>
  </w:num>
  <w:num w:numId="21">
    <w:abstractNumId w:val="16"/>
  </w:num>
  <w:num w:numId="22">
    <w:abstractNumId w:val="15"/>
  </w:num>
  <w:num w:numId="23">
    <w:abstractNumId w:val="20"/>
  </w:num>
  <w:num w:numId="2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54B"/>
    <w:rsid w:val="00002C73"/>
    <w:rsid w:val="000079BA"/>
    <w:rsid w:val="0001203B"/>
    <w:rsid w:val="000160F0"/>
    <w:rsid w:val="00021A65"/>
    <w:rsid w:val="000226D3"/>
    <w:rsid w:val="000237DE"/>
    <w:rsid w:val="00026F9C"/>
    <w:rsid w:val="000443B0"/>
    <w:rsid w:val="000501B1"/>
    <w:rsid w:val="000549AE"/>
    <w:rsid w:val="00054F42"/>
    <w:rsid w:val="00065478"/>
    <w:rsid w:val="00065E06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AA2"/>
    <w:rsid w:val="00113A6C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1E5C"/>
    <w:rsid w:val="0023236F"/>
    <w:rsid w:val="00250702"/>
    <w:rsid w:val="00256AAD"/>
    <w:rsid w:val="00261977"/>
    <w:rsid w:val="0026297C"/>
    <w:rsid w:val="0027102E"/>
    <w:rsid w:val="00274921"/>
    <w:rsid w:val="00294FD3"/>
    <w:rsid w:val="002979EB"/>
    <w:rsid w:val="002A2B98"/>
    <w:rsid w:val="002A405A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78D5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12953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F47DF"/>
    <w:rsid w:val="00503BDE"/>
    <w:rsid w:val="00504732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0E14"/>
    <w:rsid w:val="006465FE"/>
    <w:rsid w:val="00651E71"/>
    <w:rsid w:val="00652C71"/>
    <w:rsid w:val="006655C0"/>
    <w:rsid w:val="006665D9"/>
    <w:rsid w:val="00686F6C"/>
    <w:rsid w:val="0069019D"/>
    <w:rsid w:val="00696C49"/>
    <w:rsid w:val="006A5DA2"/>
    <w:rsid w:val="006B38A0"/>
    <w:rsid w:val="006B51F1"/>
    <w:rsid w:val="006B67A0"/>
    <w:rsid w:val="006C60D6"/>
    <w:rsid w:val="006C7F69"/>
    <w:rsid w:val="006D049C"/>
    <w:rsid w:val="006E1F5E"/>
    <w:rsid w:val="006F2B06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47622"/>
    <w:rsid w:val="00760BCE"/>
    <w:rsid w:val="0076332C"/>
    <w:rsid w:val="00764393"/>
    <w:rsid w:val="0076518F"/>
    <w:rsid w:val="00771E8E"/>
    <w:rsid w:val="00772A3C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265F9"/>
    <w:rsid w:val="00830427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25A3"/>
    <w:rsid w:val="00907FBD"/>
    <w:rsid w:val="009114BB"/>
    <w:rsid w:val="00914C3C"/>
    <w:rsid w:val="009274E8"/>
    <w:rsid w:val="009321F6"/>
    <w:rsid w:val="009368D0"/>
    <w:rsid w:val="00976DAF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73A4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580E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4F06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0E4E"/>
    <w:rsid w:val="00C52675"/>
    <w:rsid w:val="00C55070"/>
    <w:rsid w:val="00C632F9"/>
    <w:rsid w:val="00C81B5B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6410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4EC1"/>
    <w:rsid w:val="00DD6630"/>
    <w:rsid w:val="00DE1DF5"/>
    <w:rsid w:val="00DF269F"/>
    <w:rsid w:val="00DF6E62"/>
    <w:rsid w:val="00E04A7B"/>
    <w:rsid w:val="00E05AC5"/>
    <w:rsid w:val="00E21CED"/>
    <w:rsid w:val="00E25310"/>
    <w:rsid w:val="00E264AE"/>
    <w:rsid w:val="00E31F39"/>
    <w:rsid w:val="00E33660"/>
    <w:rsid w:val="00E34549"/>
    <w:rsid w:val="00E351ED"/>
    <w:rsid w:val="00E43480"/>
    <w:rsid w:val="00E44020"/>
    <w:rsid w:val="00E50353"/>
    <w:rsid w:val="00E612EC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13C4"/>
    <w:rsid w:val="00F86BDD"/>
    <w:rsid w:val="00FB0F91"/>
    <w:rsid w:val="00FB7CFA"/>
    <w:rsid w:val="00FC09A1"/>
    <w:rsid w:val="00FE1591"/>
    <w:rsid w:val="00FE504B"/>
    <w:rsid w:val="00FF0D7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Style7">
    <w:name w:val="Style7"/>
    <w:basedOn w:val="a"/>
    <w:uiPriority w:val="99"/>
    <w:rsid w:val="00AD580E"/>
    <w:pPr>
      <w:widowControl w:val="0"/>
      <w:autoSpaceDE w:val="0"/>
      <w:autoSpaceDN w:val="0"/>
      <w:adjustRightInd w:val="0"/>
      <w:spacing w:line="326" w:lineRule="exact"/>
      <w:ind w:firstLine="547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AD580E"/>
    <w:rPr>
      <w:rFonts w:ascii="Times New Roman" w:hAnsi="Times New Roman" w:cs="Times New Roman"/>
      <w:sz w:val="26"/>
      <w:szCs w:val="26"/>
    </w:rPr>
  </w:style>
  <w:style w:type="character" w:styleId="aff5">
    <w:name w:val="FollowedHyperlink"/>
    <w:basedOn w:val="a0"/>
    <w:uiPriority w:val="99"/>
    <w:semiHidden/>
    <w:unhideWhenUsed/>
    <w:rsid w:val="00AD580E"/>
    <w:rPr>
      <w:color w:val="800080"/>
      <w:u w:val="single"/>
    </w:rPr>
  </w:style>
  <w:style w:type="paragraph" w:customStyle="1" w:styleId="xl65">
    <w:name w:val="xl65"/>
    <w:basedOn w:val="a"/>
    <w:rsid w:val="00AD580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D580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D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AD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AD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D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AD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AD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D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AD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AD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AD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D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D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D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AD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AD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AD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D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D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D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D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AD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D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AD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AD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AD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AD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AD580E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No Spacing"/>
    <w:uiPriority w:val="1"/>
    <w:qFormat/>
    <w:rsid w:val="00AD580E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AD580E"/>
    <w:pPr>
      <w:autoSpaceDE w:val="0"/>
      <w:autoSpaceDN w:val="0"/>
      <w:adjustRightInd w:val="0"/>
      <w:spacing w:line="360" w:lineRule="auto"/>
      <w:ind w:right="19772"/>
      <w:jc w:val="both"/>
    </w:pPr>
    <w:rPr>
      <w:rFonts w:ascii="Arial" w:hAnsi="Arial" w:cs="Arial"/>
      <w:sz w:val="22"/>
      <w:szCs w:val="22"/>
    </w:rPr>
  </w:style>
  <w:style w:type="paragraph" w:styleId="aff7">
    <w:name w:val="Title"/>
    <w:basedOn w:val="a"/>
    <w:link w:val="aff8"/>
    <w:qFormat/>
    <w:rsid w:val="00AD580E"/>
    <w:pPr>
      <w:jc w:val="center"/>
    </w:pPr>
  </w:style>
  <w:style w:type="character" w:customStyle="1" w:styleId="aff8">
    <w:name w:val="Название Знак"/>
    <w:basedOn w:val="a0"/>
    <w:link w:val="aff7"/>
    <w:rsid w:val="00AD580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0BDB-028A-4E0A-8769-80113061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6018</Words>
  <Characters>39463</Characters>
  <Application>Microsoft Office Word</Application>
  <DocSecurity>0</DocSecurity>
  <Lines>328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19</cp:revision>
  <cp:lastPrinted>2016-07-29T12:02:00Z</cp:lastPrinted>
  <dcterms:created xsi:type="dcterms:W3CDTF">2016-07-20T07:09:00Z</dcterms:created>
  <dcterms:modified xsi:type="dcterms:W3CDTF">2016-07-29T12:03:00Z</dcterms:modified>
</cp:coreProperties>
</file>