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56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56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5627">
        <w:t>3 августа 2016 года № 60</w:t>
      </w:r>
      <w:r w:rsidR="00D75627">
        <w:t>7</w:t>
      </w:r>
      <w:bookmarkStart w:id="0" w:name="_GoBack"/>
      <w:bookmarkEnd w:id="0"/>
      <w:r w:rsidR="00D7562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354A" w:rsidRDefault="0072354A" w:rsidP="0049664A">
      <w:pPr>
        <w:spacing w:after="120"/>
        <w:ind w:left="-142" w:right="424" w:firstLine="993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и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r w:rsidR="00BD351E">
        <w:rPr>
          <w:szCs w:val="28"/>
        </w:rPr>
        <w:t>Калачева Сергея Александровича</w:t>
      </w:r>
      <w:r>
        <w:rPr>
          <w:szCs w:val="28"/>
        </w:rPr>
        <w:t xml:space="preserve"> осуществить перевод </w:t>
      </w:r>
      <w:r w:rsidR="00BD351E">
        <w:rPr>
          <w:szCs w:val="28"/>
        </w:rPr>
        <w:t>двух земельных участков, имеющих кадастровые</w:t>
      </w:r>
      <w:r>
        <w:rPr>
          <w:szCs w:val="28"/>
        </w:rPr>
        <w:t xml:space="preserve"> номер</w:t>
      </w:r>
      <w:r w:rsidR="00BD351E">
        <w:rPr>
          <w:szCs w:val="28"/>
        </w:rPr>
        <w:t>а</w:t>
      </w:r>
      <w:r>
        <w:rPr>
          <w:szCs w:val="28"/>
        </w:rPr>
        <w:t xml:space="preserve"> 10:</w:t>
      </w:r>
      <w:r w:rsidR="00BD351E">
        <w:rPr>
          <w:szCs w:val="28"/>
        </w:rPr>
        <w:t>20:0031402:665</w:t>
      </w:r>
      <w:r>
        <w:rPr>
          <w:szCs w:val="28"/>
        </w:rPr>
        <w:t xml:space="preserve">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926F5D">
        <w:rPr>
          <w:szCs w:val="28"/>
        </w:rPr>
        <w:t xml:space="preserve">в кадастровом квартале 10:20:0031402 в </w:t>
      </w:r>
      <w:r>
        <w:rPr>
          <w:szCs w:val="28"/>
        </w:rPr>
        <w:t>район</w:t>
      </w:r>
      <w:r w:rsidR="00926F5D">
        <w:rPr>
          <w:szCs w:val="28"/>
        </w:rPr>
        <w:t>е</w:t>
      </w:r>
      <w:r>
        <w:rPr>
          <w:szCs w:val="28"/>
        </w:rPr>
        <w:t xml:space="preserve"> 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 xml:space="preserve">), </w:t>
      </w:r>
      <w:r w:rsidR="00926F5D">
        <w:rPr>
          <w:szCs w:val="28"/>
        </w:rPr>
        <w:t xml:space="preserve"> 10:20:0031402:667 (местоположение: </w:t>
      </w:r>
      <w:proofErr w:type="gramStart"/>
      <w:r w:rsidR="00926F5D">
        <w:rPr>
          <w:szCs w:val="28"/>
        </w:rPr>
        <w:t xml:space="preserve">Республика Карелия,  </w:t>
      </w:r>
      <w:proofErr w:type="spellStart"/>
      <w:r w:rsidR="00926F5D">
        <w:rPr>
          <w:szCs w:val="28"/>
        </w:rPr>
        <w:t>Прионежский</w:t>
      </w:r>
      <w:proofErr w:type="spellEnd"/>
      <w:r w:rsidR="00926F5D">
        <w:rPr>
          <w:szCs w:val="28"/>
        </w:rPr>
        <w:t xml:space="preserve"> район, в районе п. Новая </w:t>
      </w:r>
      <w:proofErr w:type="spellStart"/>
      <w:r w:rsidR="00926F5D">
        <w:rPr>
          <w:szCs w:val="28"/>
        </w:rPr>
        <w:t>Вилга</w:t>
      </w:r>
      <w:proofErr w:type="spellEnd"/>
      <w:r w:rsidR="00926F5D">
        <w:rPr>
          <w:szCs w:val="28"/>
        </w:rPr>
        <w:t>)</w:t>
      </w:r>
      <w:r w:rsidR="001C0675">
        <w:rPr>
          <w:szCs w:val="28"/>
        </w:rPr>
        <w:t>,</w:t>
      </w:r>
      <w:r w:rsidR="00926F5D">
        <w:rPr>
          <w:szCs w:val="28"/>
        </w:rPr>
        <w:t xml:space="preserve"> площадью 1500 кв. м  каждый, </w:t>
      </w:r>
      <w:r>
        <w:rPr>
          <w:szCs w:val="28"/>
        </w:rPr>
        <w:t>из состава земель запаса в земли сельскохозяйственного назначения.</w:t>
      </w:r>
      <w:proofErr w:type="gramEnd"/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06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4A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354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6F5D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51E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5627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874F-2834-4017-BFB0-2748F46A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2016-08-04T08:26:00Z</cp:lastPrinted>
  <dcterms:created xsi:type="dcterms:W3CDTF">2016-07-25T09:23:00Z</dcterms:created>
  <dcterms:modified xsi:type="dcterms:W3CDTF">2016-08-04T08:26:00Z</dcterms:modified>
</cp:coreProperties>
</file>