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C1269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BB98CFF" wp14:editId="5862DFA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C126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C1269">
        <w:t xml:space="preserve"> 23 августа 2016 года № 655р-П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8490D" w:rsidRDefault="00E8490D" w:rsidP="00830F03">
      <w:pPr>
        <w:jc w:val="both"/>
        <w:rPr>
          <w:szCs w:val="28"/>
        </w:rPr>
      </w:pPr>
      <w:r>
        <w:rPr>
          <w:szCs w:val="28"/>
        </w:rPr>
        <w:tab/>
      </w:r>
    </w:p>
    <w:p w:rsidR="00830F03" w:rsidRDefault="00E8490D" w:rsidP="00E8490D">
      <w:pPr>
        <w:ind w:firstLine="720"/>
        <w:jc w:val="both"/>
        <w:rPr>
          <w:szCs w:val="28"/>
        </w:rPr>
      </w:pPr>
      <w:r>
        <w:rPr>
          <w:szCs w:val="28"/>
        </w:rPr>
        <w:t xml:space="preserve">Внести в состав межведомственной рабочей группы, образованной распоряжением Правительства Республики Карелия от 21 августа 2012 года № 519р-П (Собрание законодательства Республики Карелия, 2012, № 8,                      ст. 1513; № 10, ст. 1850; 2013, № 3, ст. 471; № 4, ст. 685; 2015, № 5, ст. 994), следующие изменения: </w:t>
      </w:r>
    </w:p>
    <w:p w:rsidR="00E3099D" w:rsidRDefault="00E3099D" w:rsidP="00E8490D">
      <w:pPr>
        <w:ind w:firstLine="720"/>
        <w:jc w:val="both"/>
        <w:rPr>
          <w:szCs w:val="28"/>
        </w:rPr>
      </w:pPr>
      <w:r>
        <w:rPr>
          <w:szCs w:val="28"/>
        </w:rPr>
        <w:t>1) включить в состав межведомственной рабочей группы следующих лиц:</w:t>
      </w:r>
    </w:p>
    <w:p w:rsidR="00E3099D" w:rsidRDefault="00E3099D" w:rsidP="00E8490D">
      <w:pPr>
        <w:ind w:firstLine="720"/>
        <w:jc w:val="both"/>
        <w:rPr>
          <w:szCs w:val="28"/>
        </w:rPr>
      </w:pPr>
      <w:r>
        <w:rPr>
          <w:szCs w:val="28"/>
        </w:rPr>
        <w:t>Савельев Ю.В. – заместитель Премьер-министра Правительства Республики Карелия, председатель межведомственной рабочей группы;</w:t>
      </w:r>
    </w:p>
    <w:p w:rsidR="00E3099D" w:rsidRDefault="00E3099D" w:rsidP="00E8490D">
      <w:pPr>
        <w:ind w:firstLine="720"/>
        <w:jc w:val="both"/>
        <w:rPr>
          <w:szCs w:val="28"/>
        </w:rPr>
      </w:pPr>
      <w:r>
        <w:rPr>
          <w:szCs w:val="28"/>
        </w:rPr>
        <w:t>Палкина О.В. – начальник отдела Министерства сельского, рыбного и охотничьего хозяйства Республики Карелия, секретарь межведомственной рабочей группы;</w:t>
      </w:r>
    </w:p>
    <w:p w:rsidR="00E3099D" w:rsidRDefault="00E3099D" w:rsidP="00E8490D">
      <w:pPr>
        <w:ind w:firstLine="720"/>
        <w:jc w:val="both"/>
        <w:rPr>
          <w:szCs w:val="28"/>
        </w:rPr>
      </w:pPr>
      <w:r>
        <w:rPr>
          <w:szCs w:val="28"/>
        </w:rPr>
        <w:t xml:space="preserve">Карпова Н.С. – заместитель </w:t>
      </w:r>
      <w:proofErr w:type="gramStart"/>
      <w:r>
        <w:rPr>
          <w:szCs w:val="28"/>
        </w:rPr>
        <w:t>начальника управления Администрации Главы Республики</w:t>
      </w:r>
      <w:proofErr w:type="gramEnd"/>
      <w:r>
        <w:rPr>
          <w:szCs w:val="28"/>
        </w:rPr>
        <w:t xml:space="preserve"> Карелия;</w:t>
      </w:r>
    </w:p>
    <w:p w:rsidR="00E3099D" w:rsidRDefault="00E3099D" w:rsidP="00E8490D">
      <w:pPr>
        <w:ind w:firstLine="720"/>
        <w:jc w:val="both"/>
        <w:rPr>
          <w:szCs w:val="28"/>
        </w:rPr>
      </w:pPr>
      <w:r>
        <w:rPr>
          <w:szCs w:val="28"/>
        </w:rPr>
        <w:t>Смирнова Э.Э. – начальник управления Главы Республики Карелия по вопросам муниципального развития Администрации Главы Республики Карелия;</w:t>
      </w:r>
    </w:p>
    <w:p w:rsidR="00E3099D" w:rsidRDefault="00E3099D" w:rsidP="00E8490D">
      <w:pPr>
        <w:ind w:firstLine="720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Телицына</w:t>
      </w:r>
      <w:proofErr w:type="spellEnd"/>
      <w:r>
        <w:rPr>
          <w:szCs w:val="28"/>
        </w:rPr>
        <w:t xml:space="preserve"> В.Л. – Министр сельского, рыбного и охотничьего хозяйства Республики Карелия, заместитель председателя межведомственной рабочей группы;</w:t>
      </w:r>
    </w:p>
    <w:p w:rsidR="00E3099D" w:rsidRDefault="00E3099D" w:rsidP="00E8490D">
      <w:pPr>
        <w:ind w:firstLine="720"/>
        <w:jc w:val="both"/>
        <w:rPr>
          <w:szCs w:val="28"/>
        </w:rPr>
      </w:pPr>
      <w:r>
        <w:rPr>
          <w:szCs w:val="28"/>
        </w:rPr>
        <w:t xml:space="preserve">3) исключить из состава межведомственной рабочей группы </w:t>
      </w:r>
      <w:r w:rsidR="00FB6EAE">
        <w:rPr>
          <w:szCs w:val="28"/>
        </w:rPr>
        <w:t xml:space="preserve">              </w:t>
      </w:r>
      <w:proofErr w:type="spellStart"/>
      <w:r>
        <w:rPr>
          <w:szCs w:val="28"/>
        </w:rPr>
        <w:t>Муделя</w:t>
      </w:r>
      <w:proofErr w:type="spellEnd"/>
      <w:r>
        <w:rPr>
          <w:szCs w:val="28"/>
        </w:rPr>
        <w:t xml:space="preserve"> В.И., Соломину И.В., </w:t>
      </w:r>
      <w:proofErr w:type="spellStart"/>
      <w:r>
        <w:rPr>
          <w:szCs w:val="28"/>
        </w:rPr>
        <w:t>Ширманову</w:t>
      </w:r>
      <w:proofErr w:type="spellEnd"/>
      <w:r>
        <w:rPr>
          <w:szCs w:val="28"/>
        </w:rPr>
        <w:t xml:space="preserve"> Н.Н.     </w:t>
      </w:r>
    </w:p>
    <w:p w:rsidR="00E8490D" w:rsidRDefault="00E8490D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1269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099D"/>
    <w:rsid w:val="00E31F39"/>
    <w:rsid w:val="00E33660"/>
    <w:rsid w:val="00E43480"/>
    <w:rsid w:val="00E44020"/>
    <w:rsid w:val="00E50353"/>
    <w:rsid w:val="00E70A56"/>
    <w:rsid w:val="00E8490D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6EAE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38AD-E648-4436-A20A-1BE50327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2016-08-22T12:40:00Z</cp:lastPrinted>
  <dcterms:created xsi:type="dcterms:W3CDTF">2016-08-19T11:30:00Z</dcterms:created>
  <dcterms:modified xsi:type="dcterms:W3CDTF">2016-08-23T09:17:00Z</dcterms:modified>
</cp:coreProperties>
</file>