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4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241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2415">
        <w:t>5 сентября 2016 года № 34</w:t>
      </w:r>
      <w:r w:rsidR="00CF2415">
        <w:t>4</w:t>
      </w:r>
      <w:r w:rsidR="00CF241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350EA" w:rsidRDefault="001C34DC" w:rsidP="008350EA">
      <w:pPr>
        <w:jc w:val="center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8350EA" w:rsidRDefault="008350EA" w:rsidP="008350EA">
      <w:pPr>
        <w:jc w:val="center"/>
        <w:rPr>
          <w:rFonts w:eastAsia="Arial" w:cs="Arial"/>
          <w:b/>
          <w:szCs w:val="28"/>
        </w:rPr>
      </w:pPr>
      <w:bookmarkStart w:id="0" w:name="_GoBack"/>
      <w:r>
        <w:rPr>
          <w:rFonts w:eastAsia="Arial" w:cs="Arial"/>
          <w:b/>
          <w:szCs w:val="28"/>
        </w:rPr>
        <w:t>О внесении изменений в отдельные постановления</w:t>
      </w:r>
    </w:p>
    <w:p w:rsidR="008350EA" w:rsidRDefault="008350EA" w:rsidP="008350EA">
      <w:pPr>
        <w:jc w:val="center"/>
        <w:rPr>
          <w:rFonts w:eastAsia="Arial" w:cs="Arial"/>
          <w:b/>
        </w:rPr>
      </w:pPr>
      <w:r>
        <w:rPr>
          <w:rFonts w:eastAsia="Arial" w:cs="Arial"/>
          <w:b/>
          <w:szCs w:val="28"/>
        </w:rPr>
        <w:t>Правительства Республики Карелия</w:t>
      </w:r>
    </w:p>
    <w:bookmarkEnd w:id="0"/>
    <w:p w:rsidR="008350EA" w:rsidRDefault="008350EA" w:rsidP="008350EA">
      <w:pPr>
        <w:jc w:val="both"/>
        <w:rPr>
          <w:rFonts w:eastAsia="Arial" w:cs="Arial"/>
          <w:b/>
        </w:rPr>
      </w:pPr>
    </w:p>
    <w:p w:rsidR="008350EA" w:rsidRPr="00783D85" w:rsidRDefault="008350EA" w:rsidP="00783D85">
      <w:pPr>
        <w:widowControl w:val="0"/>
        <w:shd w:val="clear" w:color="auto" w:fill="FFFFFF" w:themeFill="background1"/>
        <w:suppressAutoHyphens/>
        <w:autoSpaceDE w:val="0"/>
        <w:ind w:right="141" w:firstLine="567"/>
        <w:jc w:val="both"/>
        <w:rPr>
          <w:rFonts w:eastAsia="Arial"/>
          <w:kern w:val="2"/>
          <w:szCs w:val="28"/>
          <w:lang w:eastAsia="fa-IR" w:bidi="fa-IR"/>
        </w:rPr>
      </w:pPr>
      <w:r w:rsidRPr="00783D85">
        <w:rPr>
          <w:rFonts w:eastAsia="Arial"/>
          <w:kern w:val="2"/>
          <w:szCs w:val="28"/>
          <w:lang w:eastAsia="fa-IR" w:bidi="fa-IR"/>
        </w:rPr>
        <w:t xml:space="preserve">Правительство Республики Карелия </w:t>
      </w:r>
      <w:proofErr w:type="gramStart"/>
      <w:r w:rsidRPr="00783D85">
        <w:rPr>
          <w:rFonts w:eastAsia="Arial"/>
          <w:b/>
          <w:kern w:val="2"/>
          <w:szCs w:val="28"/>
          <w:lang w:eastAsia="fa-IR" w:bidi="fa-IR"/>
        </w:rPr>
        <w:t>п</w:t>
      </w:r>
      <w:proofErr w:type="gramEnd"/>
      <w:r w:rsidRPr="00783D85">
        <w:rPr>
          <w:rFonts w:eastAsia="Arial"/>
          <w:b/>
          <w:kern w:val="2"/>
          <w:szCs w:val="28"/>
          <w:lang w:eastAsia="fa-IR" w:bidi="fa-IR"/>
        </w:rPr>
        <w:t xml:space="preserve"> о с т а н о в л я е т</w:t>
      </w:r>
      <w:r w:rsidRPr="00783D85">
        <w:rPr>
          <w:rFonts w:eastAsia="Arial"/>
          <w:kern w:val="2"/>
          <w:szCs w:val="28"/>
          <w:lang w:eastAsia="fa-IR" w:bidi="fa-IR"/>
        </w:rPr>
        <w:t>:</w:t>
      </w:r>
    </w:p>
    <w:p w:rsidR="008350EA" w:rsidRPr="00783D85" w:rsidRDefault="008350EA" w:rsidP="00783D85">
      <w:pPr>
        <w:shd w:val="clear" w:color="auto" w:fill="FFFFFF" w:themeFill="background1"/>
        <w:ind w:right="141" w:firstLine="567"/>
        <w:jc w:val="both"/>
        <w:rPr>
          <w:rFonts w:eastAsia="Calibri"/>
          <w:szCs w:val="28"/>
          <w:lang w:eastAsia="en-US"/>
        </w:rPr>
      </w:pPr>
      <w:r w:rsidRPr="00783D85">
        <w:rPr>
          <w:szCs w:val="28"/>
          <w:lang w:eastAsia="fa-IR" w:bidi="fa-IR"/>
        </w:rPr>
        <w:t xml:space="preserve">1. </w:t>
      </w:r>
      <w:proofErr w:type="gramStart"/>
      <w:r w:rsidRPr="00783D85">
        <w:rPr>
          <w:szCs w:val="28"/>
          <w:lang w:eastAsia="fa-IR" w:bidi="fa-IR"/>
        </w:rPr>
        <w:t xml:space="preserve">Внести в </w:t>
      </w:r>
      <w:r w:rsidRPr="00783D85">
        <w:rPr>
          <w:szCs w:val="28"/>
        </w:rPr>
        <w:t xml:space="preserve">Порядок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Карелия, утвержденный </w:t>
      </w:r>
      <w:r w:rsidRPr="00783D85">
        <w:rPr>
          <w:szCs w:val="28"/>
          <w:lang w:eastAsia="fa-IR" w:bidi="fa-IR"/>
        </w:rPr>
        <w:t xml:space="preserve">постановлением Правительства Республики Карелия </w:t>
      </w:r>
      <w:r w:rsidR="000C4605">
        <w:rPr>
          <w:szCs w:val="28"/>
          <w:lang w:eastAsia="fa-IR" w:bidi="fa-IR"/>
        </w:rPr>
        <w:br/>
        <w:t xml:space="preserve">от </w:t>
      </w:r>
      <w:r w:rsidRPr="00783D85">
        <w:rPr>
          <w:szCs w:val="28"/>
          <w:lang w:eastAsia="fa-IR" w:bidi="fa-IR"/>
        </w:rPr>
        <w:t xml:space="preserve">4 апреля 2014 года № 86-П «Об </w:t>
      </w:r>
      <w:r w:rsidRPr="00783D85">
        <w:rPr>
          <w:szCs w:val="28"/>
        </w:rPr>
        <w:t>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Pr="00783D85">
        <w:rPr>
          <w:szCs w:val="28"/>
          <w:lang w:eastAsia="fa-IR" w:bidi="fa-IR"/>
        </w:rPr>
        <w:t xml:space="preserve">» </w:t>
      </w:r>
      <w:r w:rsidRPr="00783D85">
        <w:rPr>
          <w:szCs w:val="28"/>
        </w:rPr>
        <w:t>(Собрание законодательства Республики Карелия, 2014</w:t>
      </w:r>
      <w:proofErr w:type="gramEnd"/>
      <w:r w:rsidRPr="00783D85">
        <w:rPr>
          <w:szCs w:val="28"/>
        </w:rPr>
        <w:t xml:space="preserve">, № </w:t>
      </w:r>
      <w:proofErr w:type="gramStart"/>
      <w:r w:rsidRPr="00783D85">
        <w:rPr>
          <w:szCs w:val="28"/>
        </w:rPr>
        <w:t xml:space="preserve">4, ст. 589; № 7, ст. 1285; 2015, № 2, ст. 244; Официальный интернет-портал правовой информации (www.pravo.gov.ru), 18 января 2016 года, </w:t>
      </w:r>
      <w:r w:rsidR="00DC56D6">
        <w:rPr>
          <w:szCs w:val="28"/>
        </w:rPr>
        <w:t>№</w:t>
      </w:r>
      <w:r w:rsidRPr="00783D85">
        <w:rPr>
          <w:szCs w:val="28"/>
        </w:rPr>
        <w:t xml:space="preserve"> 1000201601180005)</w:t>
      </w:r>
      <w:r w:rsidR="00DC56D6">
        <w:rPr>
          <w:szCs w:val="28"/>
        </w:rPr>
        <w:t>,</w:t>
      </w:r>
      <w:r w:rsidRPr="00783D85">
        <w:rPr>
          <w:szCs w:val="28"/>
        </w:rPr>
        <w:t xml:space="preserve"> следующие изменения:</w:t>
      </w:r>
      <w:proofErr w:type="gramEnd"/>
    </w:p>
    <w:p w:rsidR="008350EA" w:rsidRPr="00783D85" w:rsidRDefault="008350EA" w:rsidP="00783D85">
      <w:pPr>
        <w:widowControl w:val="0"/>
        <w:shd w:val="clear" w:color="auto" w:fill="FFFFFF" w:themeFill="background1"/>
        <w:autoSpaceDE w:val="0"/>
        <w:autoSpaceDN w:val="0"/>
        <w:adjustRightInd w:val="0"/>
        <w:ind w:left="567"/>
        <w:jc w:val="both"/>
        <w:rPr>
          <w:rFonts w:eastAsiaTheme="minorHAnsi"/>
          <w:szCs w:val="28"/>
        </w:rPr>
      </w:pPr>
      <w:r w:rsidRPr="00783D85">
        <w:rPr>
          <w:szCs w:val="28"/>
        </w:rPr>
        <w:t xml:space="preserve">1) абзац </w:t>
      </w:r>
      <w:r w:rsidR="000C4605">
        <w:rPr>
          <w:szCs w:val="28"/>
        </w:rPr>
        <w:t xml:space="preserve">первый </w:t>
      </w:r>
      <w:r w:rsidRPr="00783D85">
        <w:rPr>
          <w:szCs w:val="28"/>
        </w:rPr>
        <w:t>пункта 2 изложить в следующей редакции:</w:t>
      </w:r>
    </w:p>
    <w:p w:rsidR="008350EA" w:rsidRPr="00783D85" w:rsidRDefault="008350EA" w:rsidP="00783D85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783D85">
        <w:rPr>
          <w:rFonts w:ascii="Times New Roman" w:hAnsi="Times New Roman" w:cs="Times New Roman"/>
          <w:sz w:val="28"/>
          <w:szCs w:val="28"/>
        </w:rPr>
        <w:t>«2. В конкурсе принимают участие проекты, направленные на решение вопросов местного значения</w:t>
      </w:r>
      <w:r w:rsidR="00DC56D6">
        <w:rPr>
          <w:rFonts w:ascii="Times New Roman" w:hAnsi="Times New Roman" w:cs="Times New Roman"/>
          <w:sz w:val="28"/>
          <w:szCs w:val="28"/>
        </w:rPr>
        <w:t>,</w:t>
      </w:r>
      <w:r w:rsidRPr="00783D85">
        <w:rPr>
          <w:rFonts w:ascii="Times New Roman" w:hAnsi="Times New Roman" w:cs="Times New Roman"/>
          <w:sz w:val="28"/>
          <w:szCs w:val="28"/>
        </w:rPr>
        <w:t xml:space="preserve"> согласно перечн</w:t>
      </w:r>
      <w:r w:rsidR="00DC56D6">
        <w:rPr>
          <w:rFonts w:ascii="Times New Roman" w:hAnsi="Times New Roman" w:cs="Times New Roman"/>
          <w:sz w:val="28"/>
          <w:szCs w:val="28"/>
        </w:rPr>
        <w:t>ю</w:t>
      </w:r>
      <w:r w:rsidRPr="00783D85">
        <w:rPr>
          <w:rFonts w:ascii="Times New Roman" w:hAnsi="Times New Roman" w:cs="Times New Roman"/>
          <w:sz w:val="28"/>
          <w:szCs w:val="28"/>
        </w:rPr>
        <w:t>, утвержденно</w:t>
      </w:r>
      <w:r w:rsidR="00DC56D6">
        <w:rPr>
          <w:rFonts w:ascii="Times New Roman" w:hAnsi="Times New Roman" w:cs="Times New Roman"/>
          <w:sz w:val="28"/>
          <w:szCs w:val="28"/>
        </w:rPr>
        <w:t>му</w:t>
      </w:r>
      <w:r w:rsidRPr="00783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3D85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="00DC56D6">
        <w:rPr>
          <w:rFonts w:ascii="Times New Roman" w:hAnsi="Times New Roman" w:cs="Times New Roman"/>
          <w:sz w:val="28"/>
          <w:szCs w:val="28"/>
        </w:rPr>
        <w:t>-</w:t>
      </w:r>
      <w:r w:rsidRPr="00783D85">
        <w:rPr>
          <w:rFonts w:ascii="Times New Roman" w:hAnsi="Times New Roman" w:cs="Times New Roman"/>
          <w:sz w:val="28"/>
          <w:szCs w:val="28"/>
        </w:rPr>
        <w:t>тором</w:t>
      </w:r>
      <w:proofErr w:type="gramEnd"/>
      <w:r w:rsidRPr="00783D85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DC56D6">
        <w:rPr>
          <w:rFonts w:ascii="Times New Roman" w:hAnsi="Times New Roman" w:cs="Times New Roman"/>
          <w:sz w:val="28"/>
          <w:szCs w:val="28"/>
        </w:rPr>
        <w:t>, р</w:t>
      </w:r>
      <w:r w:rsidRPr="00783D8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DC56D6">
        <w:rPr>
          <w:rFonts w:ascii="Times New Roman" w:hAnsi="Times New Roman" w:cs="Times New Roman"/>
          <w:sz w:val="28"/>
          <w:szCs w:val="28"/>
        </w:rPr>
        <w:t>которых будет</w:t>
      </w:r>
      <w:r w:rsidRPr="00783D85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DC56D6">
        <w:rPr>
          <w:rFonts w:ascii="Times New Roman" w:hAnsi="Times New Roman" w:cs="Times New Roman"/>
          <w:sz w:val="28"/>
          <w:szCs w:val="28"/>
        </w:rPr>
        <w:t>ена</w:t>
      </w:r>
      <w:r w:rsidRPr="00783D85">
        <w:rPr>
          <w:rFonts w:ascii="Times New Roman" w:hAnsi="Times New Roman" w:cs="Times New Roman"/>
          <w:sz w:val="28"/>
          <w:szCs w:val="28"/>
        </w:rPr>
        <w:t xml:space="preserve"> администрациями муниципальных образований и </w:t>
      </w:r>
      <w:proofErr w:type="spellStart"/>
      <w:r w:rsidRPr="00783D8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83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D8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83D85">
        <w:rPr>
          <w:rFonts w:ascii="Times New Roman" w:hAnsi="Times New Roman" w:cs="Times New Roman"/>
          <w:sz w:val="28"/>
          <w:szCs w:val="28"/>
        </w:rPr>
        <w:t xml:space="preserve"> осуществляется за счет:»;</w:t>
      </w:r>
    </w:p>
    <w:p w:rsidR="008350EA" w:rsidRPr="00783D85" w:rsidRDefault="008350EA" w:rsidP="00783D85">
      <w:pPr>
        <w:widowControl w:val="0"/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783D85">
        <w:rPr>
          <w:szCs w:val="28"/>
        </w:rPr>
        <w:t>2) пункт 3 изложить в следующей редакции:</w:t>
      </w:r>
    </w:p>
    <w:p w:rsidR="008350EA" w:rsidRPr="00783D85" w:rsidRDefault="008350EA" w:rsidP="00783D85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D85">
        <w:rPr>
          <w:rFonts w:ascii="Times New Roman" w:hAnsi="Times New Roman" w:cs="Times New Roman"/>
          <w:sz w:val="28"/>
          <w:szCs w:val="28"/>
        </w:rPr>
        <w:t xml:space="preserve">«3. Организатором конкурса является Администрация Главы Республики Карелия (далее </w:t>
      </w:r>
      <w:r w:rsidR="00DC56D6">
        <w:rPr>
          <w:rFonts w:ascii="Times New Roman" w:hAnsi="Times New Roman" w:cs="Times New Roman"/>
          <w:sz w:val="28"/>
          <w:szCs w:val="28"/>
        </w:rPr>
        <w:t>–</w:t>
      </w:r>
      <w:r w:rsidRPr="00783D85">
        <w:rPr>
          <w:rFonts w:ascii="Times New Roman" w:hAnsi="Times New Roman" w:cs="Times New Roman"/>
          <w:sz w:val="28"/>
          <w:szCs w:val="28"/>
        </w:rPr>
        <w:t xml:space="preserve"> организатор конкурса).</w:t>
      </w:r>
    </w:p>
    <w:p w:rsidR="008350EA" w:rsidRPr="00783D85" w:rsidRDefault="008350EA" w:rsidP="00783D85">
      <w:pPr>
        <w:widowControl w:val="0"/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rFonts w:eastAsia="Arial"/>
          <w:kern w:val="2"/>
          <w:szCs w:val="28"/>
          <w:lang w:eastAsia="fa-IR" w:bidi="fa-IR"/>
        </w:rPr>
      </w:pPr>
      <w:r w:rsidRPr="00783D85">
        <w:rPr>
          <w:rFonts w:eastAsia="Arial"/>
          <w:kern w:val="2"/>
          <w:szCs w:val="28"/>
          <w:lang w:eastAsia="fa-IR" w:bidi="fa-IR"/>
        </w:rPr>
        <w:t xml:space="preserve">Главным распорядителем средств субсидии является Министерство финансов Республики Карелия (далее </w:t>
      </w:r>
      <w:r w:rsidR="00DC56D6">
        <w:rPr>
          <w:rFonts w:eastAsia="Arial"/>
          <w:kern w:val="2"/>
          <w:szCs w:val="28"/>
          <w:lang w:eastAsia="fa-IR" w:bidi="fa-IR"/>
        </w:rPr>
        <w:t>–</w:t>
      </w:r>
      <w:r w:rsidRPr="00783D85">
        <w:rPr>
          <w:rFonts w:eastAsia="Arial"/>
          <w:kern w:val="2"/>
          <w:szCs w:val="28"/>
          <w:lang w:eastAsia="fa-IR" w:bidi="fa-IR"/>
        </w:rPr>
        <w:t xml:space="preserve"> распорядитель средств субсидии)</w:t>
      </w:r>
      <w:proofErr w:type="gramStart"/>
      <w:r w:rsidRPr="00783D85">
        <w:rPr>
          <w:rFonts w:eastAsia="Arial"/>
          <w:kern w:val="2"/>
          <w:szCs w:val="28"/>
          <w:lang w:eastAsia="fa-IR" w:bidi="fa-IR"/>
        </w:rPr>
        <w:t>.»</w:t>
      </w:r>
      <w:proofErr w:type="gramEnd"/>
      <w:r w:rsidRPr="00783D85">
        <w:rPr>
          <w:rFonts w:eastAsia="Arial"/>
          <w:kern w:val="2"/>
          <w:szCs w:val="28"/>
          <w:lang w:eastAsia="fa-IR" w:bidi="fa-IR"/>
        </w:rPr>
        <w:t>;</w:t>
      </w:r>
    </w:p>
    <w:p w:rsidR="00DC56D6" w:rsidRDefault="00DC56D6" w:rsidP="00783D85">
      <w:pPr>
        <w:widowControl w:val="0"/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rFonts w:eastAsia="Arial"/>
          <w:kern w:val="2"/>
          <w:szCs w:val="28"/>
          <w:lang w:eastAsia="fa-IR" w:bidi="fa-IR"/>
        </w:rPr>
      </w:pPr>
      <w:r>
        <w:rPr>
          <w:rFonts w:eastAsia="Arial"/>
          <w:kern w:val="2"/>
          <w:szCs w:val="28"/>
          <w:lang w:eastAsia="fa-IR" w:bidi="fa-IR"/>
        </w:rPr>
        <w:t>3</w:t>
      </w:r>
      <w:r w:rsidR="008350EA" w:rsidRPr="00783D85">
        <w:rPr>
          <w:rFonts w:eastAsia="Arial"/>
          <w:kern w:val="2"/>
          <w:szCs w:val="28"/>
          <w:lang w:eastAsia="fa-IR" w:bidi="fa-IR"/>
        </w:rPr>
        <w:t xml:space="preserve">) </w:t>
      </w:r>
      <w:r>
        <w:rPr>
          <w:rFonts w:eastAsia="Arial"/>
          <w:kern w:val="2"/>
          <w:szCs w:val="28"/>
          <w:lang w:eastAsia="fa-IR" w:bidi="fa-IR"/>
        </w:rPr>
        <w:t>в</w:t>
      </w:r>
      <w:r w:rsidR="008350EA" w:rsidRPr="00783D85">
        <w:rPr>
          <w:rFonts w:eastAsia="Arial"/>
          <w:kern w:val="2"/>
          <w:szCs w:val="28"/>
          <w:lang w:eastAsia="fa-IR" w:bidi="fa-IR"/>
        </w:rPr>
        <w:t xml:space="preserve"> пункт</w:t>
      </w:r>
      <w:r w:rsidR="009117D5">
        <w:rPr>
          <w:rFonts w:eastAsia="Arial"/>
          <w:kern w:val="2"/>
          <w:szCs w:val="28"/>
          <w:lang w:eastAsia="fa-IR" w:bidi="fa-IR"/>
        </w:rPr>
        <w:t>е</w:t>
      </w:r>
      <w:r w:rsidR="008350EA" w:rsidRPr="00783D85">
        <w:rPr>
          <w:rFonts w:eastAsia="Arial"/>
          <w:kern w:val="2"/>
          <w:szCs w:val="28"/>
          <w:lang w:eastAsia="fa-IR" w:bidi="fa-IR"/>
        </w:rPr>
        <w:t xml:space="preserve"> 5 </w:t>
      </w:r>
      <w:r>
        <w:rPr>
          <w:rFonts w:eastAsia="Arial"/>
          <w:kern w:val="2"/>
          <w:szCs w:val="28"/>
          <w:lang w:eastAsia="fa-IR" w:bidi="fa-IR"/>
        </w:rPr>
        <w:t xml:space="preserve">слова «в срок до 25 марта» заменить словами «в срок до </w:t>
      </w:r>
      <w:r w:rsidR="009117D5">
        <w:rPr>
          <w:rFonts w:eastAsia="Arial"/>
          <w:kern w:val="2"/>
          <w:szCs w:val="28"/>
          <w:lang w:eastAsia="fa-IR" w:bidi="fa-IR"/>
        </w:rPr>
        <w:t xml:space="preserve">           </w:t>
      </w:r>
      <w:r>
        <w:rPr>
          <w:rFonts w:eastAsia="Arial"/>
          <w:kern w:val="2"/>
          <w:szCs w:val="28"/>
          <w:lang w:eastAsia="fa-IR" w:bidi="fa-IR"/>
        </w:rPr>
        <w:t>1 ноября года, предшествующего году реализации проекта</w:t>
      </w:r>
      <w:proofErr w:type="gramStart"/>
      <w:r>
        <w:rPr>
          <w:rFonts w:eastAsia="Arial"/>
          <w:kern w:val="2"/>
          <w:szCs w:val="28"/>
          <w:lang w:eastAsia="fa-IR" w:bidi="fa-IR"/>
        </w:rPr>
        <w:t>,»</w:t>
      </w:r>
      <w:proofErr w:type="gramEnd"/>
      <w:r>
        <w:rPr>
          <w:rFonts w:eastAsia="Arial"/>
          <w:kern w:val="2"/>
          <w:szCs w:val="28"/>
          <w:lang w:eastAsia="fa-IR" w:bidi="fa-IR"/>
        </w:rPr>
        <w:t>;</w:t>
      </w:r>
    </w:p>
    <w:p w:rsidR="008350EA" w:rsidRPr="00783D85" w:rsidRDefault="009117D5" w:rsidP="00783D85">
      <w:pPr>
        <w:widowControl w:val="0"/>
        <w:shd w:val="clear" w:color="auto" w:fill="FFFFFF" w:themeFill="background1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350EA" w:rsidRPr="00783D85">
        <w:rPr>
          <w:szCs w:val="28"/>
        </w:rPr>
        <w:t xml:space="preserve">) подпункт </w:t>
      </w:r>
      <w:r>
        <w:rPr>
          <w:szCs w:val="28"/>
        </w:rPr>
        <w:t>«</w:t>
      </w:r>
      <w:r w:rsidR="008350EA" w:rsidRPr="00783D85">
        <w:rPr>
          <w:szCs w:val="28"/>
        </w:rPr>
        <w:t>б</w:t>
      </w:r>
      <w:r>
        <w:rPr>
          <w:szCs w:val="28"/>
        </w:rPr>
        <w:t>»</w:t>
      </w:r>
      <w:r w:rsidR="008350EA" w:rsidRPr="00783D85">
        <w:rPr>
          <w:szCs w:val="28"/>
        </w:rPr>
        <w:t xml:space="preserve"> пункта 6 изложить в следующей редакции:</w:t>
      </w:r>
    </w:p>
    <w:p w:rsidR="008350EA" w:rsidRPr="00783D85" w:rsidRDefault="008350EA" w:rsidP="00783D85">
      <w:pPr>
        <w:widowControl w:val="0"/>
        <w:shd w:val="clear" w:color="auto" w:fill="FFFFFF" w:themeFill="background1"/>
        <w:suppressAutoHyphens/>
        <w:autoSpaceDE w:val="0"/>
        <w:ind w:right="141" w:firstLine="567"/>
        <w:jc w:val="both"/>
        <w:rPr>
          <w:rFonts w:eastAsia="Arial"/>
          <w:kern w:val="2"/>
          <w:szCs w:val="28"/>
          <w:lang w:eastAsia="fa-IR" w:bidi="fa-IR"/>
        </w:rPr>
      </w:pPr>
      <w:r w:rsidRPr="00783D85">
        <w:rPr>
          <w:rFonts w:eastAsia="Arial"/>
          <w:kern w:val="2"/>
          <w:szCs w:val="28"/>
          <w:lang w:eastAsia="fa-IR" w:bidi="fa-IR"/>
        </w:rPr>
        <w:t>«б) гарантийное письмо муниципального образования</w:t>
      </w:r>
      <w:r w:rsidR="009117D5">
        <w:rPr>
          <w:rFonts w:eastAsia="Arial"/>
          <w:kern w:val="2"/>
          <w:szCs w:val="28"/>
          <w:lang w:eastAsia="fa-IR" w:bidi="fa-IR"/>
        </w:rPr>
        <w:t xml:space="preserve">, </w:t>
      </w:r>
      <w:proofErr w:type="gramStart"/>
      <w:r w:rsidR="009117D5">
        <w:rPr>
          <w:rFonts w:eastAsia="Arial"/>
          <w:kern w:val="2"/>
          <w:szCs w:val="28"/>
          <w:lang w:eastAsia="fa-IR" w:bidi="fa-IR"/>
        </w:rPr>
        <w:t>подтверждаю-</w:t>
      </w:r>
      <w:proofErr w:type="spellStart"/>
      <w:r w:rsidR="009117D5">
        <w:rPr>
          <w:rFonts w:eastAsia="Arial"/>
          <w:kern w:val="2"/>
          <w:szCs w:val="28"/>
          <w:lang w:eastAsia="fa-IR" w:bidi="fa-IR"/>
        </w:rPr>
        <w:t>щее</w:t>
      </w:r>
      <w:proofErr w:type="spellEnd"/>
      <w:proofErr w:type="gramEnd"/>
      <w:r w:rsidR="009117D5">
        <w:rPr>
          <w:rFonts w:eastAsia="Arial"/>
          <w:kern w:val="2"/>
          <w:szCs w:val="28"/>
          <w:lang w:eastAsia="fa-IR" w:bidi="fa-IR"/>
        </w:rPr>
        <w:t xml:space="preserve"> необходимый размер средств на </w:t>
      </w:r>
      <w:proofErr w:type="spellStart"/>
      <w:r w:rsidR="009117D5">
        <w:rPr>
          <w:rFonts w:eastAsia="Arial"/>
          <w:kern w:val="2"/>
          <w:szCs w:val="28"/>
          <w:lang w:eastAsia="fa-IR" w:bidi="fa-IR"/>
        </w:rPr>
        <w:t>софинансирование</w:t>
      </w:r>
      <w:proofErr w:type="spellEnd"/>
      <w:r w:rsidR="009117D5">
        <w:rPr>
          <w:rFonts w:eastAsia="Arial"/>
          <w:kern w:val="2"/>
          <w:szCs w:val="28"/>
          <w:lang w:eastAsia="fa-IR" w:bidi="fa-IR"/>
        </w:rPr>
        <w:t xml:space="preserve"> проекта из бюджета муниципального образования</w:t>
      </w:r>
      <w:r w:rsidRPr="00783D85">
        <w:rPr>
          <w:rFonts w:eastAsia="Arial"/>
          <w:kern w:val="2"/>
          <w:szCs w:val="28"/>
          <w:lang w:eastAsia="fa-IR" w:bidi="fa-IR"/>
        </w:rPr>
        <w:t>;»;</w:t>
      </w:r>
    </w:p>
    <w:p w:rsidR="008350EA" w:rsidRPr="00783D85" w:rsidRDefault="009117D5" w:rsidP="00783D85">
      <w:pPr>
        <w:widowControl w:val="0"/>
        <w:shd w:val="clear" w:color="auto" w:fill="FFFFFF" w:themeFill="background1"/>
        <w:suppressAutoHyphens/>
        <w:autoSpaceDE w:val="0"/>
        <w:ind w:right="141" w:firstLine="567"/>
        <w:jc w:val="both"/>
        <w:rPr>
          <w:rFonts w:eastAsia="Arial"/>
          <w:kern w:val="2"/>
          <w:szCs w:val="28"/>
          <w:lang w:eastAsia="fa-IR" w:bidi="fa-IR"/>
        </w:rPr>
      </w:pPr>
      <w:r>
        <w:rPr>
          <w:rFonts w:eastAsia="Arial"/>
          <w:kern w:val="2"/>
          <w:szCs w:val="28"/>
          <w:lang w:eastAsia="fa-IR" w:bidi="fa-IR"/>
        </w:rPr>
        <w:t>5</w:t>
      </w:r>
      <w:r w:rsidR="008350EA" w:rsidRPr="00783D85">
        <w:rPr>
          <w:rFonts w:eastAsia="Arial"/>
          <w:kern w:val="2"/>
          <w:szCs w:val="28"/>
          <w:lang w:eastAsia="fa-IR" w:bidi="fa-IR"/>
        </w:rPr>
        <w:t xml:space="preserve">) </w:t>
      </w:r>
      <w:r w:rsidR="008350EA" w:rsidRPr="00783D85">
        <w:rPr>
          <w:szCs w:val="28"/>
        </w:rPr>
        <w:t>в пункте 8 слова «в течение 7 календарных дней» заменить словами «в течение 15 календарных дней»;</w:t>
      </w:r>
    </w:p>
    <w:p w:rsidR="008350EA" w:rsidRPr="00783D85" w:rsidRDefault="009117D5" w:rsidP="00783D85">
      <w:pPr>
        <w:widowControl w:val="0"/>
        <w:shd w:val="clear" w:color="auto" w:fill="FFFFFF" w:themeFill="background1"/>
        <w:suppressAutoHyphens/>
        <w:autoSpaceDE w:val="0"/>
        <w:ind w:right="141" w:firstLine="567"/>
        <w:jc w:val="both"/>
        <w:rPr>
          <w:rFonts w:eastAsia="Arial"/>
          <w:kern w:val="2"/>
          <w:szCs w:val="28"/>
          <w:lang w:eastAsia="fa-IR" w:bidi="fa-IR"/>
        </w:rPr>
      </w:pPr>
      <w:r>
        <w:rPr>
          <w:rFonts w:eastAsia="Arial"/>
          <w:kern w:val="2"/>
          <w:szCs w:val="28"/>
          <w:lang w:eastAsia="fa-IR" w:bidi="fa-IR"/>
        </w:rPr>
        <w:t>6</w:t>
      </w:r>
      <w:r w:rsidR="008350EA" w:rsidRPr="00783D85">
        <w:rPr>
          <w:rFonts w:eastAsia="Arial"/>
          <w:kern w:val="2"/>
          <w:szCs w:val="28"/>
          <w:lang w:eastAsia="fa-IR" w:bidi="fa-IR"/>
        </w:rPr>
        <w:t xml:space="preserve">) </w:t>
      </w:r>
      <w:r w:rsidR="008350EA" w:rsidRPr="00783D85">
        <w:rPr>
          <w:szCs w:val="28"/>
        </w:rPr>
        <w:t>в пункте 12 слова «не позднее 1 апреля» заменить словами «не позднее 31 декабря»;</w:t>
      </w:r>
    </w:p>
    <w:p w:rsidR="008350EA" w:rsidRPr="00783D85" w:rsidRDefault="009117D5" w:rsidP="00783D85">
      <w:pPr>
        <w:widowControl w:val="0"/>
        <w:shd w:val="clear" w:color="auto" w:fill="FFFFFF" w:themeFill="background1"/>
        <w:suppressAutoHyphens/>
        <w:autoSpaceDE w:val="0"/>
        <w:ind w:right="141" w:firstLine="567"/>
        <w:jc w:val="both"/>
        <w:rPr>
          <w:szCs w:val="28"/>
        </w:rPr>
      </w:pPr>
      <w:r>
        <w:rPr>
          <w:szCs w:val="28"/>
        </w:rPr>
        <w:t>7</w:t>
      </w:r>
      <w:r w:rsidR="008350EA" w:rsidRPr="00783D85">
        <w:rPr>
          <w:szCs w:val="28"/>
        </w:rPr>
        <w:t>) в пункте 14 слова «в срок до 10 апреля» заменить словами «в срок до 1 февраля»;</w:t>
      </w:r>
    </w:p>
    <w:p w:rsidR="008350EA" w:rsidRPr="00783D85" w:rsidRDefault="009117D5" w:rsidP="00783D85">
      <w:pPr>
        <w:widowControl w:val="0"/>
        <w:shd w:val="clear" w:color="auto" w:fill="FFFFFF" w:themeFill="background1"/>
        <w:suppressAutoHyphens/>
        <w:autoSpaceDE w:val="0"/>
        <w:ind w:right="141" w:firstLine="567"/>
        <w:jc w:val="both"/>
        <w:rPr>
          <w:rFonts w:eastAsia="Arial"/>
          <w:kern w:val="2"/>
          <w:szCs w:val="28"/>
          <w:lang w:eastAsia="fa-IR" w:bidi="fa-IR"/>
        </w:rPr>
      </w:pPr>
      <w:r>
        <w:rPr>
          <w:szCs w:val="28"/>
        </w:rPr>
        <w:t>8</w:t>
      </w:r>
      <w:r w:rsidR="008350EA" w:rsidRPr="00783D85">
        <w:rPr>
          <w:szCs w:val="28"/>
        </w:rPr>
        <w:t>)</w:t>
      </w:r>
      <w:r w:rsidR="008350EA" w:rsidRPr="00783D85">
        <w:rPr>
          <w:rFonts w:eastAsia="Arial"/>
          <w:kern w:val="2"/>
          <w:szCs w:val="28"/>
          <w:lang w:eastAsia="fa-IR" w:bidi="fa-IR"/>
        </w:rPr>
        <w:t xml:space="preserve"> дополнить пунктом 15</w:t>
      </w:r>
      <w:r w:rsidR="008350EA" w:rsidRPr="009117D5">
        <w:rPr>
          <w:rFonts w:eastAsia="Arial"/>
          <w:kern w:val="2"/>
          <w:szCs w:val="28"/>
          <w:vertAlign w:val="superscript"/>
          <w:lang w:eastAsia="fa-IR" w:bidi="fa-IR"/>
        </w:rPr>
        <w:t>1</w:t>
      </w:r>
      <w:r w:rsidR="008350EA" w:rsidRPr="00783D85">
        <w:rPr>
          <w:rFonts w:eastAsia="Arial"/>
          <w:kern w:val="2"/>
          <w:szCs w:val="28"/>
          <w:lang w:eastAsia="fa-IR" w:bidi="fa-IR"/>
        </w:rPr>
        <w:t xml:space="preserve"> следующего содержания:</w:t>
      </w:r>
    </w:p>
    <w:p w:rsidR="008350EA" w:rsidRPr="00783D85" w:rsidRDefault="008350EA" w:rsidP="00783D85">
      <w:pPr>
        <w:widowControl w:val="0"/>
        <w:shd w:val="clear" w:color="auto" w:fill="FFFFFF" w:themeFill="background1"/>
        <w:suppressAutoHyphens/>
        <w:autoSpaceDE w:val="0"/>
        <w:ind w:right="141" w:firstLine="567"/>
        <w:jc w:val="both"/>
        <w:rPr>
          <w:rFonts w:eastAsia="Arial"/>
          <w:kern w:val="2"/>
          <w:szCs w:val="28"/>
          <w:lang w:eastAsia="fa-IR" w:bidi="fa-IR"/>
        </w:rPr>
      </w:pPr>
      <w:r w:rsidRPr="00783D85">
        <w:rPr>
          <w:rFonts w:eastAsia="Arial"/>
          <w:kern w:val="2"/>
          <w:szCs w:val="28"/>
          <w:lang w:eastAsia="fa-IR" w:bidi="fa-IR"/>
        </w:rPr>
        <w:t>«</w:t>
      </w:r>
      <w:r w:rsidR="00694D8D" w:rsidRPr="00783D85">
        <w:rPr>
          <w:rFonts w:eastAsia="Arial"/>
          <w:kern w:val="2"/>
          <w:szCs w:val="28"/>
          <w:lang w:eastAsia="fa-IR" w:bidi="fa-IR"/>
        </w:rPr>
        <w:t>15</w:t>
      </w:r>
      <w:r w:rsidR="00694D8D" w:rsidRPr="009117D5">
        <w:rPr>
          <w:rFonts w:eastAsia="Arial"/>
          <w:kern w:val="2"/>
          <w:szCs w:val="28"/>
          <w:vertAlign w:val="superscript"/>
          <w:lang w:eastAsia="fa-IR" w:bidi="fa-IR"/>
        </w:rPr>
        <w:t>1</w:t>
      </w:r>
      <w:r w:rsidR="000C4605">
        <w:rPr>
          <w:rFonts w:eastAsia="Arial"/>
          <w:kern w:val="2"/>
          <w:szCs w:val="28"/>
          <w:lang w:eastAsia="fa-IR" w:bidi="fa-IR"/>
        </w:rPr>
        <w:t>.</w:t>
      </w:r>
      <w:r w:rsidR="00694D8D">
        <w:rPr>
          <w:rFonts w:eastAsia="Arial"/>
          <w:kern w:val="2"/>
          <w:szCs w:val="28"/>
          <w:vertAlign w:val="superscript"/>
          <w:lang w:eastAsia="fa-IR" w:bidi="fa-IR"/>
        </w:rPr>
        <w:t xml:space="preserve"> </w:t>
      </w:r>
      <w:r w:rsidRPr="00783D85">
        <w:rPr>
          <w:rFonts w:eastAsia="Arial"/>
          <w:kern w:val="2"/>
          <w:szCs w:val="28"/>
          <w:lang w:eastAsia="fa-IR" w:bidi="fa-IR"/>
        </w:rPr>
        <w:t xml:space="preserve">В случае если на признание победителем претендует проект, представленный администрацией муниципального образования, не достигшей значений целевых показателей результативности предоставления субсидии при реализации предыдущего проекта, </w:t>
      </w:r>
      <w:r w:rsidR="00694D8D">
        <w:rPr>
          <w:rFonts w:eastAsia="Arial"/>
          <w:kern w:val="2"/>
          <w:szCs w:val="28"/>
          <w:lang w:eastAsia="fa-IR" w:bidi="fa-IR"/>
        </w:rPr>
        <w:t xml:space="preserve">итоговая оценка проекта снижается </w:t>
      </w:r>
      <w:r w:rsidRPr="00783D85">
        <w:rPr>
          <w:rFonts w:eastAsia="Arial"/>
          <w:kern w:val="2"/>
          <w:szCs w:val="28"/>
          <w:lang w:eastAsia="fa-IR" w:bidi="fa-IR"/>
        </w:rPr>
        <w:t>конкурсн</w:t>
      </w:r>
      <w:r w:rsidR="00694D8D">
        <w:rPr>
          <w:rFonts w:eastAsia="Arial"/>
          <w:kern w:val="2"/>
          <w:szCs w:val="28"/>
          <w:lang w:eastAsia="fa-IR" w:bidi="fa-IR"/>
        </w:rPr>
        <w:t>ой комиссией</w:t>
      </w:r>
      <w:r w:rsidRPr="00783D85">
        <w:rPr>
          <w:rFonts w:eastAsia="Arial"/>
          <w:kern w:val="2"/>
          <w:szCs w:val="28"/>
          <w:lang w:eastAsia="fa-IR" w:bidi="fa-IR"/>
        </w:rPr>
        <w:t xml:space="preserve"> на два балла</w:t>
      </w:r>
      <w:proofErr w:type="gramStart"/>
      <w:r w:rsidRPr="00783D85">
        <w:rPr>
          <w:rFonts w:eastAsia="Arial"/>
          <w:kern w:val="2"/>
          <w:szCs w:val="28"/>
          <w:lang w:eastAsia="fa-IR" w:bidi="fa-IR"/>
        </w:rPr>
        <w:t>.»;</w:t>
      </w:r>
      <w:proofErr w:type="gramEnd"/>
    </w:p>
    <w:p w:rsidR="008350EA" w:rsidRPr="00783D85" w:rsidRDefault="00694D8D" w:rsidP="00783D85">
      <w:pPr>
        <w:widowControl w:val="0"/>
        <w:shd w:val="clear" w:color="auto" w:fill="FFFFFF" w:themeFill="background1"/>
        <w:suppressAutoHyphens/>
        <w:autoSpaceDE w:val="0"/>
        <w:ind w:right="141" w:firstLine="567"/>
        <w:jc w:val="both"/>
        <w:rPr>
          <w:rFonts w:eastAsia="Arial"/>
          <w:kern w:val="2"/>
          <w:szCs w:val="28"/>
          <w:lang w:eastAsia="fa-IR" w:bidi="fa-IR"/>
        </w:rPr>
      </w:pPr>
      <w:r>
        <w:rPr>
          <w:rFonts w:eastAsia="Arial"/>
          <w:kern w:val="2"/>
          <w:szCs w:val="28"/>
          <w:lang w:eastAsia="fa-IR" w:bidi="fa-IR"/>
        </w:rPr>
        <w:t>9</w:t>
      </w:r>
      <w:r w:rsidR="008350EA" w:rsidRPr="00783D85">
        <w:rPr>
          <w:rFonts w:eastAsia="Arial"/>
          <w:kern w:val="2"/>
          <w:szCs w:val="28"/>
          <w:lang w:eastAsia="fa-IR" w:bidi="fa-IR"/>
        </w:rPr>
        <w:t xml:space="preserve">) </w:t>
      </w:r>
      <w:r w:rsidR="008350EA" w:rsidRPr="00783D85">
        <w:rPr>
          <w:szCs w:val="28"/>
        </w:rPr>
        <w:t>в пункте 19 слова «организатором конкурса» заменить словами «распорядителем средств субсидии»;</w:t>
      </w:r>
    </w:p>
    <w:p w:rsidR="008350EA" w:rsidRPr="00783D85" w:rsidRDefault="00694D8D" w:rsidP="00783D85">
      <w:pPr>
        <w:widowControl w:val="0"/>
        <w:shd w:val="clear" w:color="auto" w:fill="FFFFFF" w:themeFill="background1"/>
        <w:suppressAutoHyphens/>
        <w:autoSpaceDE w:val="0"/>
        <w:ind w:right="141" w:firstLine="567"/>
        <w:jc w:val="both"/>
        <w:rPr>
          <w:rFonts w:eastAsia="Arial"/>
          <w:kern w:val="2"/>
          <w:szCs w:val="28"/>
          <w:lang w:eastAsia="fa-IR" w:bidi="fa-IR"/>
        </w:rPr>
      </w:pPr>
      <w:r>
        <w:rPr>
          <w:rFonts w:eastAsia="Arial"/>
          <w:kern w:val="2"/>
          <w:szCs w:val="28"/>
          <w:lang w:eastAsia="fa-IR" w:bidi="fa-IR"/>
        </w:rPr>
        <w:t>10</w:t>
      </w:r>
      <w:r w:rsidR="008350EA" w:rsidRPr="00783D85">
        <w:rPr>
          <w:rFonts w:eastAsia="Arial"/>
          <w:kern w:val="2"/>
          <w:szCs w:val="28"/>
          <w:lang w:eastAsia="fa-IR" w:bidi="fa-IR"/>
        </w:rPr>
        <w:t xml:space="preserve">) </w:t>
      </w:r>
      <w:r w:rsidR="008350EA" w:rsidRPr="00783D85">
        <w:rPr>
          <w:szCs w:val="28"/>
        </w:rPr>
        <w:t>в пункте 21 слова «организатором конкурса» заменить словами «распорядителем средств субсидии»</w:t>
      </w:r>
      <w:r w:rsidR="008350EA" w:rsidRPr="00783D85">
        <w:rPr>
          <w:rFonts w:eastAsia="Arial"/>
          <w:kern w:val="2"/>
          <w:szCs w:val="28"/>
          <w:lang w:eastAsia="fa-IR" w:bidi="fa-IR"/>
        </w:rPr>
        <w:t>.</w:t>
      </w:r>
    </w:p>
    <w:p w:rsidR="008350EA" w:rsidRPr="00783D85" w:rsidRDefault="008350EA" w:rsidP="00783D85">
      <w:pPr>
        <w:widowControl w:val="0"/>
        <w:shd w:val="clear" w:color="auto" w:fill="FFFFFF" w:themeFill="background1"/>
        <w:suppressAutoHyphens/>
        <w:autoSpaceDE w:val="0"/>
        <w:ind w:firstLine="567"/>
        <w:jc w:val="both"/>
        <w:rPr>
          <w:rFonts w:eastAsia="Arial"/>
          <w:kern w:val="2"/>
          <w:szCs w:val="28"/>
          <w:lang w:eastAsia="fa-IR" w:bidi="fa-IR"/>
        </w:rPr>
      </w:pPr>
      <w:r w:rsidRPr="00783D85">
        <w:rPr>
          <w:rFonts w:eastAsia="Arial"/>
          <w:kern w:val="2"/>
          <w:szCs w:val="28"/>
          <w:lang w:eastAsia="fa-IR" w:bidi="fa-IR"/>
        </w:rPr>
        <w:t xml:space="preserve">2. </w:t>
      </w:r>
      <w:proofErr w:type="gramStart"/>
      <w:r w:rsidRPr="00783D85">
        <w:rPr>
          <w:rFonts w:eastAsia="Arial"/>
          <w:kern w:val="2"/>
          <w:szCs w:val="28"/>
          <w:lang w:eastAsia="fa-IR" w:bidi="fa-IR"/>
        </w:rPr>
        <w:t>В пункте 3 Методики распределения субсидий местным бюджетам из бюджета Республики Карелия между муниципальными образованиями на поддержку местных инициатив граждан, проживающих в муниципальных образованиях в Республике Карелия, утвержденной приложением № 36 к постановлению 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</w:t>
      </w:r>
      <w:proofErr w:type="gramEnd"/>
      <w:r w:rsidRPr="00783D85">
        <w:rPr>
          <w:rFonts w:eastAsia="Arial"/>
          <w:kern w:val="2"/>
          <w:szCs w:val="28"/>
          <w:lang w:eastAsia="fa-IR" w:bidi="fa-IR"/>
        </w:rPr>
        <w:t xml:space="preserve"> </w:t>
      </w:r>
      <w:proofErr w:type="gramStart"/>
      <w:r w:rsidRPr="00783D85">
        <w:rPr>
          <w:rFonts w:eastAsia="Arial"/>
          <w:kern w:val="2"/>
          <w:szCs w:val="28"/>
          <w:lang w:eastAsia="fa-IR" w:bidi="fa-IR"/>
        </w:rPr>
        <w:t xml:space="preserve">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12, ст. 2092; 2012,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3, ст. 472;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4, ст. 668;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6, ст. 1144, 1162;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7, ст. 1345, 1353;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8, ст. 1444;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9, ст. 1631;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10, ст. 1826;</w:t>
      </w:r>
      <w:proofErr w:type="gramEnd"/>
      <w:r w:rsidRPr="00783D85">
        <w:rPr>
          <w:rFonts w:eastAsia="Arial"/>
          <w:kern w:val="2"/>
          <w:szCs w:val="28"/>
          <w:lang w:eastAsia="fa-IR" w:bidi="fa-IR"/>
        </w:rPr>
        <w:t xml:space="preserve">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</w:t>
      </w:r>
      <w:proofErr w:type="gramStart"/>
      <w:r w:rsidRPr="00783D85">
        <w:rPr>
          <w:rFonts w:eastAsia="Arial"/>
          <w:kern w:val="2"/>
          <w:szCs w:val="28"/>
          <w:lang w:eastAsia="fa-IR" w:bidi="fa-IR"/>
        </w:rPr>
        <w:t xml:space="preserve">11, </w:t>
      </w:r>
      <w:r w:rsidR="001E0FE3">
        <w:rPr>
          <w:rFonts w:eastAsia="Arial"/>
          <w:kern w:val="2"/>
          <w:szCs w:val="28"/>
          <w:lang w:eastAsia="fa-IR" w:bidi="fa-IR"/>
        </w:rPr>
        <w:t xml:space="preserve"> </w:t>
      </w:r>
      <w:r w:rsidRPr="00783D85">
        <w:rPr>
          <w:rFonts w:eastAsia="Arial"/>
          <w:kern w:val="2"/>
          <w:szCs w:val="28"/>
          <w:lang w:eastAsia="fa-IR" w:bidi="fa-IR"/>
        </w:rPr>
        <w:t xml:space="preserve">ст. 2035;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12, ст. 2211, 2237, 2240, 2269, 2270; 2013,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2, ст. 256;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4, </w:t>
      </w:r>
      <w:r w:rsidR="001E0FE3">
        <w:rPr>
          <w:rFonts w:eastAsia="Arial"/>
          <w:kern w:val="2"/>
          <w:szCs w:val="28"/>
          <w:lang w:eastAsia="fa-IR" w:bidi="fa-IR"/>
        </w:rPr>
        <w:t xml:space="preserve">                </w:t>
      </w:r>
      <w:r w:rsidRPr="00783D85">
        <w:rPr>
          <w:rFonts w:eastAsia="Arial"/>
          <w:kern w:val="2"/>
          <w:szCs w:val="28"/>
          <w:lang w:eastAsia="fa-IR" w:bidi="fa-IR"/>
        </w:rPr>
        <w:t xml:space="preserve">ст. 611, 625;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6, ст. 1022;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7, ст. 1243; 2014,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2, ст. 192;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4, ст. 590;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7, ст. 1285, 1287, 1298;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8, ст. 1443, 1445;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9, ст. 1620, 1631;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10, ст. 1826; </w:t>
      </w:r>
      <w:r w:rsidR="001E0FE3">
        <w:rPr>
          <w:rFonts w:eastAsia="Arial"/>
          <w:kern w:val="2"/>
          <w:szCs w:val="28"/>
          <w:lang w:eastAsia="fa-IR" w:bidi="fa-IR"/>
        </w:rPr>
        <w:t xml:space="preserve"> 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12, ст. 2329, 2343;</w:t>
      </w:r>
      <w:proofErr w:type="gramEnd"/>
      <w:r w:rsidRPr="00783D85">
        <w:rPr>
          <w:rFonts w:eastAsia="Arial"/>
          <w:kern w:val="2"/>
          <w:szCs w:val="28"/>
          <w:lang w:eastAsia="fa-IR" w:bidi="fa-IR"/>
        </w:rPr>
        <w:t xml:space="preserve"> </w:t>
      </w:r>
      <w:proofErr w:type="gramStart"/>
      <w:r w:rsidRPr="00783D85">
        <w:rPr>
          <w:rFonts w:eastAsia="Arial"/>
          <w:kern w:val="2"/>
          <w:szCs w:val="28"/>
          <w:lang w:eastAsia="fa-IR" w:bidi="fa-IR"/>
        </w:rPr>
        <w:t xml:space="preserve">2015,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2, ст. 245, 251;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3, ст. 449;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4, ст. 671;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5, </w:t>
      </w:r>
      <w:r w:rsidR="001E0FE3">
        <w:rPr>
          <w:rFonts w:eastAsia="Arial"/>
          <w:kern w:val="2"/>
          <w:szCs w:val="28"/>
          <w:lang w:eastAsia="fa-IR" w:bidi="fa-IR"/>
        </w:rPr>
        <w:t xml:space="preserve">       </w:t>
      </w:r>
      <w:r w:rsidRPr="00783D85">
        <w:rPr>
          <w:rFonts w:eastAsia="Arial"/>
          <w:kern w:val="2"/>
          <w:szCs w:val="28"/>
          <w:lang w:eastAsia="fa-IR" w:bidi="fa-IR"/>
        </w:rPr>
        <w:t xml:space="preserve">ст. 924;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6, ст. 1140, 1160;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7, ст. 1375;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8, ст. 1531;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9, ст. 1755;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10, ст. 1960, 1975, 1981; </w:t>
      </w:r>
      <w:r w:rsidR="001E0FE3">
        <w:rPr>
          <w:rFonts w:eastAsia="Arial"/>
          <w:kern w:val="2"/>
          <w:szCs w:val="28"/>
          <w:lang w:eastAsia="fa-IR" w:bidi="fa-IR"/>
        </w:rPr>
        <w:t xml:space="preserve">№ 11, ст. 2101; № 12, ст. 2376; </w:t>
      </w:r>
      <w:r w:rsidRPr="00783D85">
        <w:rPr>
          <w:rFonts w:eastAsia="Arial"/>
          <w:kern w:val="2"/>
          <w:szCs w:val="28"/>
          <w:lang w:eastAsia="fa-IR" w:bidi="fa-IR"/>
        </w:rPr>
        <w:t xml:space="preserve">Официальный интернет-портал правовой информации (www.pravo.gov.ru), 18 января 2016 года, </w:t>
      </w:r>
      <w:r w:rsidR="001E0FE3">
        <w:rPr>
          <w:rFonts w:eastAsia="Arial"/>
          <w:kern w:val="2"/>
          <w:szCs w:val="28"/>
          <w:lang w:eastAsia="fa-IR" w:bidi="fa-IR"/>
        </w:rPr>
        <w:t xml:space="preserve">                        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1000201601180005;</w:t>
      </w:r>
      <w:proofErr w:type="gramEnd"/>
      <w:r w:rsidRPr="00783D85">
        <w:rPr>
          <w:rFonts w:eastAsia="Arial"/>
          <w:kern w:val="2"/>
          <w:szCs w:val="28"/>
          <w:lang w:eastAsia="fa-IR" w:bidi="fa-IR"/>
        </w:rPr>
        <w:t xml:space="preserve"> 2 февраля 2016 года,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1000201602020004; 12 февраля 2016 года,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1000201602120003,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1000201602120005; 19 февраля 2016 года,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1000201602190002; 15 марта 2016 года,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1000201603150003; 31 марта </w:t>
      </w:r>
      <w:r w:rsidRPr="00783D85">
        <w:rPr>
          <w:rFonts w:eastAsia="Arial"/>
          <w:kern w:val="2"/>
          <w:szCs w:val="28"/>
          <w:lang w:eastAsia="fa-IR" w:bidi="fa-IR"/>
        </w:rPr>
        <w:lastRenderedPageBreak/>
        <w:t xml:space="preserve">2016 года,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1000201603310006; 4 мая 2016 года,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1000201605040001;</w:t>
      </w:r>
      <w:r w:rsidR="001E0FE3">
        <w:rPr>
          <w:rFonts w:eastAsia="Arial"/>
          <w:kern w:val="2"/>
          <w:szCs w:val="28"/>
          <w:lang w:eastAsia="fa-IR" w:bidi="fa-IR"/>
        </w:rPr>
        <w:t xml:space="preserve">                 </w:t>
      </w:r>
      <w:r w:rsidRPr="00783D85">
        <w:rPr>
          <w:rFonts w:eastAsia="Arial"/>
          <w:kern w:val="2"/>
          <w:szCs w:val="28"/>
          <w:lang w:eastAsia="fa-IR" w:bidi="fa-IR"/>
        </w:rPr>
        <w:t xml:space="preserve"> 1 июня 2016 года, </w:t>
      </w:r>
      <w:r w:rsidR="001E0FE3">
        <w:rPr>
          <w:rFonts w:eastAsia="Arial"/>
          <w:kern w:val="2"/>
          <w:szCs w:val="28"/>
          <w:lang w:eastAsia="fa-IR" w:bidi="fa-IR"/>
        </w:rPr>
        <w:t>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1000201606010004; 27 июня 2016 года, </w:t>
      </w:r>
      <w:r w:rsidR="001E0FE3">
        <w:rPr>
          <w:rFonts w:eastAsia="Arial"/>
          <w:kern w:val="2"/>
          <w:szCs w:val="28"/>
          <w:lang w:eastAsia="fa-IR" w:bidi="fa-IR"/>
        </w:rPr>
        <w:t xml:space="preserve">                                     №</w:t>
      </w:r>
      <w:r w:rsidRPr="00783D85">
        <w:rPr>
          <w:rFonts w:eastAsia="Arial"/>
          <w:kern w:val="2"/>
          <w:szCs w:val="28"/>
          <w:lang w:eastAsia="fa-IR" w:bidi="fa-IR"/>
        </w:rPr>
        <w:t xml:space="preserve"> 1000201606270003</w:t>
      </w:r>
      <w:r w:rsidR="001E0FE3">
        <w:rPr>
          <w:rFonts w:eastAsia="Arial"/>
          <w:kern w:val="2"/>
          <w:szCs w:val="28"/>
          <w:lang w:eastAsia="fa-IR" w:bidi="fa-IR"/>
        </w:rPr>
        <w:t>; 28 июля 2016 года</w:t>
      </w:r>
      <w:r w:rsidR="00814D61">
        <w:rPr>
          <w:rFonts w:eastAsia="Arial"/>
          <w:kern w:val="2"/>
          <w:szCs w:val="28"/>
          <w:lang w:eastAsia="fa-IR" w:bidi="fa-IR"/>
        </w:rPr>
        <w:t>,</w:t>
      </w:r>
      <w:r w:rsidR="001E0FE3">
        <w:rPr>
          <w:rFonts w:eastAsia="Arial"/>
          <w:kern w:val="2"/>
          <w:szCs w:val="28"/>
          <w:lang w:eastAsia="fa-IR" w:bidi="fa-IR"/>
        </w:rPr>
        <w:t xml:space="preserve"> № 1000201607280018; 29 августа 2016 года, № 1000201608290001</w:t>
      </w:r>
      <w:r w:rsidRPr="00783D85">
        <w:rPr>
          <w:rFonts w:eastAsia="Arial"/>
          <w:kern w:val="2"/>
          <w:szCs w:val="28"/>
          <w:lang w:eastAsia="fa-IR" w:bidi="fa-IR"/>
        </w:rPr>
        <w:t>)</w:t>
      </w:r>
      <w:r w:rsidR="000C4605">
        <w:rPr>
          <w:rFonts w:eastAsia="Arial"/>
          <w:kern w:val="2"/>
          <w:szCs w:val="28"/>
          <w:lang w:eastAsia="fa-IR" w:bidi="fa-IR"/>
        </w:rPr>
        <w:t>,</w:t>
      </w:r>
      <w:r w:rsidRPr="00783D85">
        <w:rPr>
          <w:rFonts w:eastAsia="Arial"/>
          <w:kern w:val="2"/>
          <w:szCs w:val="28"/>
          <w:lang w:eastAsia="fa-IR" w:bidi="fa-IR"/>
        </w:rPr>
        <w:t xml:space="preserve"> </w:t>
      </w:r>
      <w:r w:rsidRPr="00783D85">
        <w:rPr>
          <w:szCs w:val="28"/>
        </w:rPr>
        <w:t>слова «800 тысяч рублей» заменить словами «1 миллион рублей».</w:t>
      </w:r>
    </w:p>
    <w:p w:rsidR="008350EA" w:rsidRDefault="008350EA" w:rsidP="001E0FE3">
      <w:pPr>
        <w:widowControl w:val="0"/>
        <w:shd w:val="clear" w:color="auto" w:fill="FFFFFF" w:themeFill="background1"/>
        <w:suppressAutoHyphens/>
        <w:autoSpaceDE w:val="0"/>
        <w:ind w:firstLine="567"/>
        <w:jc w:val="both"/>
        <w:rPr>
          <w:sz w:val="27"/>
          <w:szCs w:val="27"/>
        </w:rPr>
      </w:pPr>
      <w:r w:rsidRPr="00783D85">
        <w:rPr>
          <w:rFonts w:eastAsia="Arial"/>
          <w:kern w:val="2"/>
          <w:szCs w:val="28"/>
          <w:lang w:eastAsia="fa-IR" w:bidi="fa-IR"/>
        </w:rPr>
        <w:t xml:space="preserve">3. </w:t>
      </w:r>
      <w:r w:rsidR="001E0FE3">
        <w:rPr>
          <w:rFonts w:eastAsia="Arial"/>
          <w:kern w:val="2"/>
          <w:szCs w:val="28"/>
          <w:lang w:eastAsia="fa-IR" w:bidi="fa-IR"/>
        </w:rPr>
        <w:t xml:space="preserve">Пункт 2 </w:t>
      </w:r>
      <w:r w:rsidRPr="00783D85">
        <w:rPr>
          <w:rFonts w:eastAsia="Arial"/>
          <w:kern w:val="2"/>
          <w:szCs w:val="28"/>
          <w:lang w:eastAsia="fa-IR" w:bidi="fa-IR"/>
        </w:rPr>
        <w:t xml:space="preserve">настоящего постановления </w:t>
      </w:r>
      <w:r w:rsidR="001E0FE3">
        <w:rPr>
          <w:rFonts w:eastAsia="Arial"/>
          <w:kern w:val="2"/>
          <w:szCs w:val="28"/>
          <w:lang w:eastAsia="fa-IR" w:bidi="fa-IR"/>
        </w:rPr>
        <w:t>вступает в силу с 1 января                  2017 года.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415">
          <w:rPr>
            <w:noProof/>
          </w:rPr>
          <w:t>3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C4605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E0FE3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4D8D"/>
    <w:rsid w:val="006E64E6"/>
    <w:rsid w:val="007072B5"/>
    <w:rsid w:val="00726286"/>
    <w:rsid w:val="00756C1D"/>
    <w:rsid w:val="00757706"/>
    <w:rsid w:val="007705AD"/>
    <w:rsid w:val="007771A7"/>
    <w:rsid w:val="00783D85"/>
    <w:rsid w:val="007979F6"/>
    <w:rsid w:val="007A5254"/>
    <w:rsid w:val="007C2C1F"/>
    <w:rsid w:val="007C7486"/>
    <w:rsid w:val="00814D61"/>
    <w:rsid w:val="008333C2"/>
    <w:rsid w:val="008350EA"/>
    <w:rsid w:val="008573B7"/>
    <w:rsid w:val="00860B53"/>
    <w:rsid w:val="00884F2A"/>
    <w:rsid w:val="00887E6D"/>
    <w:rsid w:val="008A1AF8"/>
    <w:rsid w:val="008A3180"/>
    <w:rsid w:val="00901FCD"/>
    <w:rsid w:val="009117D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2415"/>
    <w:rsid w:val="00CF5812"/>
    <w:rsid w:val="00D22F40"/>
    <w:rsid w:val="00D42F13"/>
    <w:rsid w:val="00D87B51"/>
    <w:rsid w:val="00D93CF5"/>
    <w:rsid w:val="00DA22F0"/>
    <w:rsid w:val="00DB34EF"/>
    <w:rsid w:val="00DC56D6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BD15-BF6A-4229-B1B7-2C813FAB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696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2016-09-06T06:07:00Z</cp:lastPrinted>
  <dcterms:created xsi:type="dcterms:W3CDTF">2016-09-01T12:56:00Z</dcterms:created>
  <dcterms:modified xsi:type="dcterms:W3CDTF">2016-09-06T06:07:00Z</dcterms:modified>
</cp:coreProperties>
</file>