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5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74518">
      <w:pPr>
        <w:spacing w:before="240"/>
        <w:ind w:left="-142"/>
        <w:jc w:val="center"/>
      </w:pPr>
      <w:r>
        <w:t xml:space="preserve">от </w:t>
      </w:r>
      <w:r w:rsidR="00574518">
        <w:t xml:space="preserve"> 21 сентября 2016 года № 361-П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A330E" w:rsidRDefault="00610122" w:rsidP="00610122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 w:rsidRPr="00610122"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</w:r>
      <w:r w:rsidRPr="00610122">
        <w:rPr>
          <w:b/>
          <w:szCs w:val="28"/>
        </w:rPr>
        <w:t>Республики Карелия от 12 апреля 2011 года № 95-П</w:t>
      </w:r>
    </w:p>
    <w:p w:rsidR="00610122" w:rsidRDefault="00610122" w:rsidP="006101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A16A0" w:rsidRDefault="0028509D" w:rsidP="00610122">
      <w:pPr>
        <w:ind w:firstLine="709"/>
        <w:jc w:val="both"/>
        <w:rPr>
          <w:szCs w:val="28"/>
        </w:rPr>
      </w:pPr>
      <w:r>
        <w:rPr>
          <w:szCs w:val="28"/>
        </w:rPr>
        <w:t>Правительство Республики Карелия</w:t>
      </w:r>
      <w:r w:rsidR="004A16A0">
        <w:rPr>
          <w:szCs w:val="28"/>
        </w:rPr>
        <w:t xml:space="preserve"> </w:t>
      </w:r>
      <w:r>
        <w:rPr>
          <w:b/>
          <w:szCs w:val="28"/>
        </w:rPr>
        <w:t xml:space="preserve">п о с т а н о в л я </w:t>
      </w:r>
      <w:r w:rsidR="004A16A0" w:rsidRPr="004A16A0">
        <w:rPr>
          <w:b/>
          <w:szCs w:val="28"/>
        </w:rPr>
        <w:t>е т:</w:t>
      </w:r>
    </w:p>
    <w:p w:rsidR="00610122" w:rsidRDefault="00610122" w:rsidP="0061012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Условий и порядка оплаты (полной или частичной) стоимости питания детей в детских оздоровительных лагерях с дневным пребыванием, стоимости проезда на междугородном транспорте организованных групп детей к местам отдыха и обратно и стоимости путевок для детей, находящихся в трудной жизненной ситуации, в </w:t>
      </w:r>
      <w:r w:rsidR="0028509D">
        <w:rPr>
          <w:szCs w:val="28"/>
        </w:rPr>
        <w:t>организации отдыха детей и их о</w:t>
      </w:r>
      <w:r>
        <w:rPr>
          <w:szCs w:val="28"/>
        </w:rPr>
        <w:t>здоровления</w:t>
      </w:r>
      <w:r w:rsidR="0028509D">
        <w:rPr>
          <w:szCs w:val="28"/>
        </w:rPr>
        <w:t>,</w:t>
      </w:r>
      <w:r>
        <w:rPr>
          <w:szCs w:val="28"/>
        </w:rPr>
        <w:t xml:space="preserve"> включающих питание, утвержденных постановлением Правительства Республики Карелия от 12</w:t>
      </w:r>
      <w:proofErr w:type="gramEnd"/>
      <w:r>
        <w:rPr>
          <w:szCs w:val="28"/>
        </w:rPr>
        <w:t xml:space="preserve"> апреля 2011 года № 95-П «Об организации и обеспечении отдыха и оздоровления детей в Республике Карелия (за исключением организации отдыха детей в каникулярное время)</w:t>
      </w:r>
      <w:r w:rsidR="0028509D">
        <w:rPr>
          <w:szCs w:val="28"/>
        </w:rPr>
        <w:t>»</w:t>
      </w:r>
      <w:r>
        <w:rPr>
          <w:szCs w:val="28"/>
        </w:rPr>
        <w:t xml:space="preserve"> (Собрание законодательства Республики Карелия, 2011, № 4, ст. 506; № 9, ст. 1460; 2012, № 4, ст. 634; № 7, ст. 1355; 2013, № 5, </w:t>
      </w:r>
      <w:r>
        <w:rPr>
          <w:szCs w:val="28"/>
        </w:rPr>
        <w:br/>
        <w:t xml:space="preserve">ст. 808; </w:t>
      </w:r>
      <w:r w:rsidR="004A16A0">
        <w:rPr>
          <w:szCs w:val="28"/>
        </w:rPr>
        <w:t xml:space="preserve">2015, № 5, ст. 938;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23 мая 2016 года, № 1000201605230004), изменение, дополнив абзацем следующего содержания: </w:t>
      </w:r>
      <w:proofErr w:type="gramEnd"/>
    </w:p>
    <w:p w:rsidR="00610122" w:rsidRDefault="00610122" w:rsidP="00610122">
      <w:pPr>
        <w:ind w:firstLine="709"/>
        <w:jc w:val="both"/>
        <w:rPr>
          <w:szCs w:val="28"/>
        </w:rPr>
      </w:pPr>
      <w:r>
        <w:rPr>
          <w:szCs w:val="28"/>
        </w:rPr>
        <w:t>«Представление отрывного талона к путевке или документа, его заменяющего, заверенного подписью и печатью руководителя стационарного лагеря, не требуется в случае приостановления деятельности стационарного лагеря в установленном законодательством порядке</w:t>
      </w:r>
      <w:proofErr w:type="gramStart"/>
      <w:r>
        <w:rPr>
          <w:szCs w:val="28"/>
        </w:rPr>
        <w:t>.».</w:t>
      </w:r>
      <w:proofErr w:type="gramEnd"/>
    </w:p>
    <w:p w:rsidR="00610122" w:rsidRPr="00610122" w:rsidRDefault="00610122" w:rsidP="006101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A0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8509D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16A0"/>
    <w:rsid w:val="004A24AD"/>
    <w:rsid w:val="004C5199"/>
    <w:rsid w:val="004D445C"/>
    <w:rsid w:val="004D5805"/>
    <w:rsid w:val="004E2056"/>
    <w:rsid w:val="004F1DCE"/>
    <w:rsid w:val="00533557"/>
    <w:rsid w:val="00574518"/>
    <w:rsid w:val="00574808"/>
    <w:rsid w:val="005C332A"/>
    <w:rsid w:val="005C45D2"/>
    <w:rsid w:val="005C6C28"/>
    <w:rsid w:val="005E6921"/>
    <w:rsid w:val="005F0A11"/>
    <w:rsid w:val="006055A2"/>
    <w:rsid w:val="00605DD7"/>
    <w:rsid w:val="00610122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6977-AD75-4D5E-A552-C10BBEE9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2016-09-21T08:20:00Z</cp:lastPrinted>
  <dcterms:created xsi:type="dcterms:W3CDTF">2016-09-21T07:36:00Z</dcterms:created>
  <dcterms:modified xsi:type="dcterms:W3CDTF">2016-09-22T06:48:00Z</dcterms:modified>
</cp:coreProperties>
</file>