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F226E9" w:rsidRDefault="00F226E9" w:rsidP="00F22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Координационного совета при Главе Республики Карелия по вопросам реализации государственной молодежной политики (далее – Координационный совет), утвержденный распоряжением Главы Республики Карелия от 20 октября 2015 года № 359-р (Собрание законодательства Республики Карелия, 2015, № 10, ст. 1951), следующие изменения:</w:t>
      </w:r>
    </w:p>
    <w:p w:rsidR="00F226E9" w:rsidRDefault="00F226E9" w:rsidP="00F22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Координационного совета Балалаеву М.Ф. – начальника управления Министерства социальной защиты, труда и занятости Республики Карелия;</w:t>
      </w:r>
    </w:p>
    <w:p w:rsidR="00F226E9" w:rsidRDefault="00F226E9" w:rsidP="00F22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членов Координационного совета:</w:t>
      </w:r>
    </w:p>
    <w:p w:rsidR="00F226E9" w:rsidRDefault="00F226E9" w:rsidP="00F226E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– заместитель Премьер-министра Правительства Республики Карелия, заместитель председателя Координационного совета;</w:t>
      </w:r>
    </w:p>
    <w:p w:rsidR="00F226E9" w:rsidRDefault="00F226E9" w:rsidP="00F22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Воронин А.В. – ректор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согласованию);</w:t>
      </w:r>
    </w:p>
    <w:p w:rsidR="00F226E9" w:rsidRDefault="00F226E9" w:rsidP="00F22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Ершова А.Б. – начальник отдела Министерства Республики Карелия по вопросам национальной политики, связям с общественными и религиозными объединениями;</w:t>
      </w:r>
    </w:p>
    <w:p w:rsidR="00F226E9" w:rsidRDefault="00F226E9" w:rsidP="00F22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Катаров В.К. – про</w:t>
      </w:r>
      <w:r w:rsidR="007453DC">
        <w:rPr>
          <w:sz w:val="28"/>
          <w:szCs w:val="28"/>
        </w:rPr>
        <w:t>р</w:t>
      </w:r>
      <w:r>
        <w:rPr>
          <w:sz w:val="28"/>
          <w:szCs w:val="28"/>
        </w:rPr>
        <w:t>ектор по воспитательной и социальной работе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согласованию);</w:t>
      </w:r>
    </w:p>
    <w:p w:rsidR="00F226E9" w:rsidRDefault="00F226E9" w:rsidP="00F22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Кувшинова И.Б. – директор  государственного автономного профессионального образовательного учреждения Республики Карелия «Петрозаводский автотранспортный техникум», председатель Совета директоров профессиональных образовательных организаций Республики Карелия;</w:t>
      </w:r>
    </w:p>
    <w:p w:rsidR="00F226E9" w:rsidRDefault="00F226E9" w:rsidP="00F226E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Лесонен</w:t>
      </w:r>
      <w:proofErr w:type="spellEnd"/>
      <w:r>
        <w:rPr>
          <w:sz w:val="28"/>
          <w:szCs w:val="28"/>
        </w:rPr>
        <w:t xml:space="preserve"> А.Н. – Министр культуры Республики Карелия;</w:t>
      </w:r>
    </w:p>
    <w:p w:rsidR="00F226E9" w:rsidRDefault="00F226E9" w:rsidP="00F22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исключить из состава Координационного совета Зиновьева А.В., Скрыникова И.С., Смирнову Э.Э., Старикову О.А., </w:t>
      </w:r>
      <w:proofErr w:type="spellStart"/>
      <w:r>
        <w:rPr>
          <w:sz w:val="28"/>
          <w:szCs w:val="28"/>
        </w:rPr>
        <w:t>Стрюкову</w:t>
      </w:r>
      <w:proofErr w:type="spellEnd"/>
      <w:r>
        <w:rPr>
          <w:sz w:val="28"/>
          <w:szCs w:val="28"/>
        </w:rPr>
        <w:t xml:space="preserve"> О.Ф. </w:t>
      </w:r>
    </w:p>
    <w:p w:rsidR="008C100C" w:rsidRDefault="00F226E9" w:rsidP="00F22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72A" w:rsidRDefault="0013472A" w:rsidP="0013472A">
      <w:pPr>
        <w:ind w:right="-1" w:firstLine="567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90327A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393AB2">
        <w:rPr>
          <w:sz w:val="28"/>
          <w:szCs w:val="28"/>
        </w:rPr>
        <w:t xml:space="preserve">сентября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90327A">
        <w:rPr>
          <w:sz w:val="28"/>
          <w:szCs w:val="28"/>
        </w:rPr>
        <w:t xml:space="preserve"> 388-р</w:t>
      </w:r>
      <w:bookmarkStart w:id="0" w:name="_GoBack"/>
      <w:bookmarkEnd w:id="0"/>
    </w:p>
    <w:sectPr w:rsidR="000F1E51" w:rsidRPr="00223F2D" w:rsidSect="00F226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0327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0327A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03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987765"/>
      <w:docPartObj>
        <w:docPartGallery w:val="Page Numbers (Top of Page)"/>
        <w:docPartUnique/>
      </w:docPartObj>
    </w:sdtPr>
    <w:sdtEndPr/>
    <w:sdtContent>
      <w:p w:rsidR="00F226E9" w:rsidRDefault="00F226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27A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453DC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27A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226E9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2016-06-30T12:10:00Z</cp:lastPrinted>
  <dcterms:created xsi:type="dcterms:W3CDTF">2016-09-12T09:55:00Z</dcterms:created>
  <dcterms:modified xsi:type="dcterms:W3CDTF">2016-09-16T07:19:00Z</dcterms:modified>
</cp:coreProperties>
</file>