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537B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537B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B257B">
        <w:t>14 сентября 2016 года № 708р-П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E2DC9" w:rsidRDefault="009E2DC9" w:rsidP="009E2DC9">
      <w:pPr>
        <w:jc w:val="both"/>
        <w:rPr>
          <w:sz w:val="24"/>
          <w:szCs w:val="24"/>
        </w:rPr>
      </w:pPr>
    </w:p>
    <w:p w:rsidR="009E2DC9" w:rsidRDefault="009E2DC9" w:rsidP="009E2DC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11 статьи 154 Федерального закона </w:t>
      </w:r>
      <w:r w:rsidR="001D00FC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szCs w:val="28"/>
        </w:rPr>
        <w:t xml:space="preserve">» </w:t>
      </w:r>
      <w:proofErr w:type="gramStart"/>
      <w:r>
        <w:rPr>
          <w:szCs w:val="28"/>
        </w:rPr>
        <w:t>и «Об 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</w:t>
      </w:r>
      <w:r w:rsidR="00B061E1">
        <w:rPr>
          <w:szCs w:val="28"/>
        </w:rPr>
        <w:t>релия от 15 июня 2016 года № 68</w:t>
      </w:r>
      <w:r>
        <w:rPr>
          <w:szCs w:val="28"/>
        </w:rPr>
        <w:t>/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за Управлением Министерства внутренних дел Российской Федерации по городу Петрозаводску, в государственную собственность Республики Карелия»:</w:t>
      </w:r>
      <w:proofErr w:type="gramEnd"/>
    </w:p>
    <w:p w:rsidR="009E2DC9" w:rsidRDefault="009E2DC9" w:rsidP="009E2DC9">
      <w:pPr>
        <w:ind w:firstLine="709"/>
        <w:jc w:val="both"/>
        <w:rPr>
          <w:szCs w:val="28"/>
        </w:rPr>
      </w:pPr>
      <w:r>
        <w:rPr>
          <w:szCs w:val="28"/>
        </w:rPr>
        <w:t>1. 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9E2DC9" w:rsidRDefault="009E2DC9" w:rsidP="009E2DC9">
      <w:pPr>
        <w:ind w:firstLine="709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9E2DC9" w:rsidRDefault="009E2DC9" w:rsidP="009E2DC9">
      <w:pPr>
        <w:ind w:firstLine="709"/>
        <w:jc w:val="both"/>
        <w:rPr>
          <w:szCs w:val="28"/>
        </w:rPr>
      </w:pPr>
    </w:p>
    <w:p w:rsidR="009E2DC9" w:rsidRDefault="009E2DC9" w:rsidP="009E2DC9">
      <w:pPr>
        <w:ind w:firstLine="709"/>
        <w:jc w:val="both"/>
        <w:rPr>
          <w:szCs w:val="28"/>
        </w:rPr>
      </w:pPr>
    </w:p>
    <w:p w:rsidR="009E2DC9" w:rsidRDefault="009E2DC9" w:rsidP="009E2DC9">
      <w:pPr>
        <w:shd w:val="clear" w:color="auto" w:fill="FFFFFF"/>
        <w:ind w:firstLine="709"/>
        <w:rPr>
          <w:color w:val="2F2F2F"/>
          <w:spacing w:val="-5"/>
          <w:szCs w:val="28"/>
        </w:rPr>
      </w:pPr>
      <w:r>
        <w:rPr>
          <w:color w:val="2F2F2F"/>
          <w:spacing w:val="-5"/>
          <w:szCs w:val="28"/>
        </w:rPr>
        <w:t xml:space="preserve">Глава </w:t>
      </w:r>
    </w:p>
    <w:p w:rsidR="009E2DC9" w:rsidRDefault="009E2DC9" w:rsidP="009E2DC9">
      <w:pPr>
        <w:shd w:val="clear" w:color="auto" w:fill="FFFFFF"/>
        <w:rPr>
          <w:sz w:val="20"/>
        </w:rPr>
      </w:pPr>
      <w:r>
        <w:rPr>
          <w:color w:val="2F2F2F"/>
          <w:spacing w:val="-5"/>
          <w:szCs w:val="28"/>
        </w:rPr>
        <w:t>Республики Карелия                                                                            А.П.</w:t>
      </w:r>
      <w:r w:rsidR="00F02AE4">
        <w:rPr>
          <w:color w:val="2F2F2F"/>
          <w:spacing w:val="-5"/>
          <w:szCs w:val="28"/>
        </w:rPr>
        <w:t xml:space="preserve"> </w:t>
      </w:r>
      <w:proofErr w:type="spellStart"/>
      <w:r>
        <w:rPr>
          <w:color w:val="2F2F2F"/>
          <w:spacing w:val="-5"/>
          <w:szCs w:val="28"/>
        </w:rPr>
        <w:t>Худилайнен</w:t>
      </w:r>
      <w:proofErr w:type="spellEnd"/>
    </w:p>
    <w:p w:rsidR="001D00FC" w:rsidRDefault="001D00FC" w:rsidP="009E2DC9">
      <w:pPr>
        <w:rPr>
          <w:szCs w:val="28"/>
        </w:rPr>
        <w:sectPr w:rsidR="001D00FC" w:rsidSect="001D00F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9E2DC9" w:rsidRPr="00EA6B3C" w:rsidRDefault="009E2DC9" w:rsidP="009E2DC9">
      <w:pPr>
        <w:pStyle w:val="Style3"/>
        <w:widowControl/>
        <w:ind w:left="4820"/>
        <w:rPr>
          <w:sz w:val="28"/>
          <w:szCs w:val="28"/>
        </w:rPr>
      </w:pPr>
      <w:r w:rsidRPr="00EA6B3C">
        <w:rPr>
          <w:color w:val="000000"/>
          <w:spacing w:val="-5"/>
          <w:sz w:val="28"/>
          <w:szCs w:val="28"/>
        </w:rPr>
        <w:lastRenderedPageBreak/>
        <w:t>Приложение к распоряжению</w:t>
      </w:r>
      <w:r w:rsidRPr="00EA6B3C">
        <w:rPr>
          <w:color w:val="000000"/>
          <w:spacing w:val="-5"/>
          <w:sz w:val="28"/>
          <w:szCs w:val="28"/>
        </w:rPr>
        <w:br/>
        <w:t>Правительства Республики Карелия</w:t>
      </w:r>
      <w:r w:rsidRPr="00EA6B3C">
        <w:rPr>
          <w:color w:val="000000"/>
          <w:spacing w:val="-5"/>
          <w:sz w:val="28"/>
          <w:szCs w:val="28"/>
        </w:rPr>
        <w:br/>
      </w:r>
      <w:r w:rsidRPr="00EA6B3C">
        <w:rPr>
          <w:color w:val="000000"/>
          <w:spacing w:val="-2"/>
          <w:sz w:val="28"/>
          <w:szCs w:val="28"/>
        </w:rPr>
        <w:t xml:space="preserve">от  </w:t>
      </w:r>
      <w:r w:rsidR="00BB257B">
        <w:rPr>
          <w:color w:val="000000"/>
          <w:spacing w:val="-2"/>
          <w:sz w:val="28"/>
          <w:szCs w:val="28"/>
        </w:rPr>
        <w:t>14 сентября 2016 года № 708р-П</w:t>
      </w:r>
    </w:p>
    <w:p w:rsidR="009E2DC9" w:rsidRDefault="009E2DC9" w:rsidP="009E2DC9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</w:p>
    <w:p w:rsidR="009E2DC9" w:rsidRPr="00EA6B3C" w:rsidRDefault="009E2DC9" w:rsidP="009E2DC9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</w:p>
    <w:p w:rsidR="009E2DC9" w:rsidRPr="00EA6B3C" w:rsidRDefault="009E2DC9" w:rsidP="009E2DC9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  <w:r w:rsidRPr="00EA6B3C">
        <w:rPr>
          <w:rStyle w:val="FontStyle13"/>
          <w:sz w:val="28"/>
          <w:szCs w:val="28"/>
        </w:rPr>
        <w:t>П</w:t>
      </w:r>
      <w:r>
        <w:rPr>
          <w:rStyle w:val="FontStyle13"/>
          <w:sz w:val="28"/>
          <w:szCs w:val="28"/>
        </w:rPr>
        <w:t>ЕРЕЧЕНЬ</w:t>
      </w:r>
      <w:r w:rsidRPr="00EA6B3C">
        <w:rPr>
          <w:rStyle w:val="FontStyle13"/>
          <w:sz w:val="28"/>
          <w:szCs w:val="28"/>
        </w:rPr>
        <w:t xml:space="preserve"> </w:t>
      </w:r>
    </w:p>
    <w:p w:rsidR="009E2DC9" w:rsidRPr="00EA6B3C" w:rsidRDefault="009E2DC9" w:rsidP="009E2DC9">
      <w:pPr>
        <w:pStyle w:val="Style4"/>
        <w:widowControl/>
        <w:spacing w:before="5" w:line="240" w:lineRule="auto"/>
        <w:ind w:right="29"/>
        <w:rPr>
          <w:sz w:val="28"/>
          <w:szCs w:val="28"/>
        </w:rPr>
      </w:pPr>
      <w:r w:rsidRPr="00EA6B3C">
        <w:rPr>
          <w:rStyle w:val="FontStyle13"/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закрепленного на праве оперативного управления за Управлением Министерства внутренних дел Российской Федерации по городу Петрозаводску, </w:t>
      </w:r>
      <w:r w:rsidRPr="00EA6B3C">
        <w:rPr>
          <w:rStyle w:val="FontStyle13"/>
          <w:sz w:val="28"/>
          <w:szCs w:val="28"/>
        </w:rPr>
        <w:t xml:space="preserve">принимаемого </w:t>
      </w:r>
      <w:r w:rsidRPr="00EA6B3C">
        <w:rPr>
          <w:sz w:val="28"/>
          <w:szCs w:val="28"/>
        </w:rPr>
        <w:t>из федеральной собственности</w:t>
      </w:r>
      <w:r w:rsidRPr="00EA6B3C">
        <w:rPr>
          <w:rStyle w:val="FontStyle13"/>
          <w:sz w:val="28"/>
          <w:szCs w:val="28"/>
        </w:rPr>
        <w:t xml:space="preserve"> в государственную собственность Республики Карелия</w:t>
      </w:r>
    </w:p>
    <w:p w:rsidR="009E2DC9" w:rsidRDefault="009E2DC9" w:rsidP="009E2DC9">
      <w:pPr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268"/>
        <w:gridCol w:w="1417"/>
        <w:gridCol w:w="1135"/>
        <w:gridCol w:w="1559"/>
      </w:tblGrid>
      <w:tr w:rsidR="009E2DC9" w:rsidRPr="007C7CAD" w:rsidTr="001D00FC">
        <w:trPr>
          <w:trHeight w:val="966"/>
        </w:trPr>
        <w:tc>
          <w:tcPr>
            <w:tcW w:w="709" w:type="dxa"/>
            <w:vMerge w:val="restart"/>
          </w:tcPr>
          <w:p w:rsidR="009E2DC9" w:rsidRPr="003C05B3" w:rsidRDefault="009E2DC9" w:rsidP="001536DB">
            <w:pPr>
              <w:ind w:left="34"/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 xml:space="preserve">№ </w:t>
            </w:r>
            <w:proofErr w:type="gramStart"/>
            <w:r w:rsidRPr="003C05B3">
              <w:rPr>
                <w:szCs w:val="28"/>
              </w:rPr>
              <w:t>п</w:t>
            </w:r>
            <w:proofErr w:type="gramEnd"/>
            <w:r w:rsidRPr="003C05B3">
              <w:rPr>
                <w:szCs w:val="28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E2DC9" w:rsidRPr="003C05B3" w:rsidRDefault="009E2DC9" w:rsidP="001536DB">
            <w:pPr>
              <w:ind w:left="34"/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E2DC9" w:rsidRPr="003C05B3" w:rsidRDefault="001D00FC" w:rsidP="001536DB">
            <w:pPr>
              <w:ind w:left="35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 w:rsidR="009E2DC9" w:rsidRPr="003C05B3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4111" w:type="dxa"/>
            <w:gridSpan w:val="3"/>
          </w:tcPr>
          <w:p w:rsidR="009E2DC9" w:rsidRPr="003C05B3" w:rsidRDefault="009E2DC9" w:rsidP="001536DB">
            <w:pPr>
              <w:ind w:left="33"/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E2DC9" w:rsidRPr="007C7CAD" w:rsidTr="001D00FC">
        <w:trPr>
          <w:trHeight w:val="966"/>
        </w:trPr>
        <w:tc>
          <w:tcPr>
            <w:tcW w:w="709" w:type="dxa"/>
            <w:vMerge/>
          </w:tcPr>
          <w:p w:rsidR="009E2DC9" w:rsidRPr="003C05B3" w:rsidRDefault="009E2DC9" w:rsidP="001536DB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E2DC9" w:rsidRPr="003C05B3" w:rsidRDefault="009E2DC9" w:rsidP="001536DB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ind w:left="-108" w:right="-108"/>
              <w:jc w:val="center"/>
              <w:rPr>
                <w:szCs w:val="28"/>
              </w:rPr>
            </w:pPr>
            <w:proofErr w:type="spellStart"/>
            <w:proofErr w:type="gramStart"/>
            <w:r w:rsidRPr="003C05B3">
              <w:rPr>
                <w:szCs w:val="28"/>
              </w:rPr>
              <w:t>Инвентар</w:t>
            </w:r>
            <w:r w:rsidR="001D00FC">
              <w:rPr>
                <w:szCs w:val="28"/>
              </w:rPr>
              <w:t>-</w:t>
            </w:r>
            <w:r w:rsidRPr="003C05B3">
              <w:rPr>
                <w:szCs w:val="28"/>
              </w:rPr>
              <w:t>ный</w:t>
            </w:r>
            <w:proofErr w:type="spellEnd"/>
            <w:proofErr w:type="gramEnd"/>
            <w:r w:rsidRPr="003C05B3">
              <w:rPr>
                <w:szCs w:val="28"/>
              </w:rPr>
              <w:t xml:space="preserve"> номер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ind w:left="33"/>
              <w:jc w:val="center"/>
              <w:rPr>
                <w:szCs w:val="28"/>
              </w:rPr>
            </w:pPr>
            <w:proofErr w:type="gramStart"/>
            <w:r w:rsidRPr="003C05B3">
              <w:rPr>
                <w:szCs w:val="28"/>
              </w:rPr>
              <w:t>Коли-</w:t>
            </w:r>
            <w:proofErr w:type="spellStart"/>
            <w:r w:rsidRPr="003C05B3">
              <w:rPr>
                <w:szCs w:val="28"/>
              </w:rPr>
              <w:t>чество</w:t>
            </w:r>
            <w:proofErr w:type="spellEnd"/>
            <w:proofErr w:type="gramEnd"/>
            <w:r w:rsidRPr="003C05B3">
              <w:rPr>
                <w:szCs w:val="28"/>
              </w:rPr>
              <w:t>, штук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ind w:left="-109" w:right="-108"/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Балансовая стоимость, рублей</w:t>
            </w:r>
          </w:p>
        </w:tc>
      </w:tr>
      <w:tr w:rsidR="001D00FC" w:rsidRPr="007C7CAD" w:rsidTr="001D00FC">
        <w:trPr>
          <w:trHeight w:val="395"/>
        </w:trPr>
        <w:tc>
          <w:tcPr>
            <w:tcW w:w="709" w:type="dxa"/>
          </w:tcPr>
          <w:p w:rsidR="001D00FC" w:rsidRPr="003C05B3" w:rsidRDefault="001D00FC" w:rsidP="001536D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D00FC" w:rsidRPr="003C05B3" w:rsidRDefault="001D00FC" w:rsidP="001536D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D00FC" w:rsidRPr="003C05B3" w:rsidRDefault="001D00FC" w:rsidP="001536DB">
            <w:pPr>
              <w:ind w:left="3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1D00FC" w:rsidRPr="003C05B3" w:rsidRDefault="001D00FC" w:rsidP="001536D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5" w:type="dxa"/>
          </w:tcPr>
          <w:p w:rsidR="001D00FC" w:rsidRPr="003C05B3" w:rsidRDefault="001D00FC" w:rsidP="001536DB">
            <w:pPr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1D00FC" w:rsidRPr="003C05B3" w:rsidRDefault="001D00FC" w:rsidP="001536DB">
            <w:pPr>
              <w:ind w:left="-109" w:right="-10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1D00FC">
              <w:rPr>
                <w:rFonts w:eastAsia="Calibri"/>
                <w:szCs w:val="28"/>
                <w:lang w:eastAsia="en-US"/>
              </w:rPr>
              <w:t xml:space="preserve">идеокамера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Merit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Lilin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PIH-762</w:t>
            </w:r>
            <w:r w:rsidR="00B061E1">
              <w:rPr>
                <w:rFonts w:eastAsia="Calibri"/>
                <w:szCs w:val="28"/>
                <w:lang w:eastAsia="en-US"/>
              </w:rPr>
              <w:t>5</w:t>
            </w:r>
            <w:r w:rsidRPr="003C05B3">
              <w:rPr>
                <w:rFonts w:eastAsia="Calibri"/>
                <w:szCs w:val="28"/>
                <w:lang w:eastAsia="en-US"/>
              </w:rPr>
              <w:t>PFIP цифровая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00FC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 xml:space="preserve">Республика Карелия, </w:t>
            </w:r>
          </w:p>
          <w:p w:rsidR="009E2DC9" w:rsidRPr="003C05B3" w:rsidRDefault="009E2DC9" w:rsidP="001D00FC">
            <w:pPr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г. Петрозаводск,     пр</w:t>
            </w:r>
            <w:r w:rsidR="001D00FC">
              <w:rPr>
                <w:rFonts w:eastAsia="Calibri"/>
                <w:szCs w:val="28"/>
                <w:lang w:eastAsia="en-US"/>
              </w:rPr>
              <w:t>оезд</w:t>
            </w:r>
            <w:r w:rsidRPr="003C05B3">
              <w:rPr>
                <w:rFonts w:eastAsia="Calibri"/>
                <w:szCs w:val="28"/>
                <w:lang w:eastAsia="en-US"/>
              </w:rPr>
              <w:t xml:space="preserve"> Курганский, д. 6</w:t>
            </w: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2078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52644,00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1D00FC">
              <w:rPr>
                <w:rFonts w:eastAsia="Calibri"/>
                <w:szCs w:val="28"/>
                <w:lang w:eastAsia="en-US"/>
              </w:rPr>
              <w:t xml:space="preserve">идеокамера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Merit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Lilin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PIH-7625</w:t>
            </w:r>
            <w:r w:rsidRPr="003C05B3">
              <w:rPr>
                <w:rFonts w:eastAsia="Calibri"/>
                <w:szCs w:val="28"/>
                <w:lang w:eastAsia="en-US"/>
              </w:rPr>
              <w:t>PFIP цифровая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2079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52644,00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1D00FC">
              <w:rPr>
                <w:rFonts w:eastAsia="Calibri"/>
                <w:szCs w:val="28"/>
                <w:lang w:eastAsia="en-US"/>
              </w:rPr>
              <w:t xml:space="preserve">идеокамера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Merit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Lilin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PIH-7625</w:t>
            </w:r>
            <w:r w:rsidRPr="003C05B3">
              <w:rPr>
                <w:rFonts w:eastAsia="Calibri"/>
                <w:szCs w:val="28"/>
                <w:lang w:eastAsia="en-US"/>
              </w:rPr>
              <w:t>PFIP цифровая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2080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52644,00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1D00FC">
              <w:rPr>
                <w:rFonts w:eastAsia="Calibri"/>
                <w:szCs w:val="28"/>
                <w:lang w:eastAsia="en-US"/>
              </w:rPr>
              <w:t xml:space="preserve">идеокамера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Meri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tLilin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PIH-7625</w:t>
            </w:r>
            <w:r w:rsidRPr="003C05B3">
              <w:rPr>
                <w:rFonts w:eastAsia="Calibri"/>
                <w:szCs w:val="28"/>
                <w:lang w:eastAsia="en-US"/>
              </w:rPr>
              <w:t>PFIP цифровая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2083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52644,00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3C05B3">
              <w:rPr>
                <w:rFonts w:eastAsia="Calibri"/>
                <w:szCs w:val="28"/>
                <w:lang w:eastAsia="en-US"/>
              </w:rPr>
              <w:t xml:space="preserve">идеокамера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Merit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Lilin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PIH-7625</w:t>
            </w:r>
            <w:r w:rsidRPr="003C05B3">
              <w:rPr>
                <w:rFonts w:eastAsia="Calibri"/>
                <w:szCs w:val="28"/>
                <w:lang w:eastAsia="en-US"/>
              </w:rPr>
              <w:t>PFIP цифровая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2084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52644,00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1D00FC">
              <w:rPr>
                <w:rFonts w:eastAsia="Calibri"/>
                <w:szCs w:val="28"/>
                <w:lang w:eastAsia="en-US"/>
              </w:rPr>
              <w:t xml:space="preserve">идеокамера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Merit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Lilin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PIH-7625</w:t>
            </w:r>
            <w:r w:rsidRPr="003C05B3">
              <w:rPr>
                <w:rFonts w:eastAsia="Calibri"/>
                <w:szCs w:val="28"/>
                <w:lang w:eastAsia="en-US"/>
              </w:rPr>
              <w:t>PFIP цифровая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2085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52644,00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1D00FC">
              <w:rPr>
                <w:rFonts w:eastAsia="Calibri"/>
                <w:szCs w:val="28"/>
                <w:lang w:eastAsia="en-US"/>
              </w:rPr>
              <w:t xml:space="preserve">идеокамера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Merit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Lilin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PIH-7625</w:t>
            </w:r>
            <w:r w:rsidRPr="003C05B3">
              <w:rPr>
                <w:rFonts w:eastAsia="Calibri"/>
                <w:szCs w:val="28"/>
                <w:lang w:eastAsia="en-US"/>
              </w:rPr>
              <w:t>PFIP цифровая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2086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52644,00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3C05B3">
              <w:rPr>
                <w:rFonts w:eastAsia="Calibri"/>
                <w:szCs w:val="28"/>
                <w:lang w:eastAsia="en-US"/>
              </w:rPr>
              <w:t xml:space="preserve">идеокамера цифровая </w:t>
            </w:r>
            <w:proofErr w:type="spellStart"/>
            <w:r w:rsidRPr="003C05B3">
              <w:rPr>
                <w:rFonts w:eastAsia="Calibri"/>
                <w:szCs w:val="28"/>
                <w:lang w:eastAsia="en-US"/>
              </w:rPr>
              <w:t>Panasonic</w:t>
            </w:r>
            <w:proofErr w:type="spellEnd"/>
            <w:r w:rsidRPr="003C05B3">
              <w:rPr>
                <w:rFonts w:eastAsia="Calibri"/>
                <w:szCs w:val="28"/>
                <w:lang w:eastAsia="en-US"/>
              </w:rPr>
              <w:t xml:space="preserve"> WV-NW860 уличная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1361035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147341,39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9E2DC9" w:rsidRPr="003C05B3" w:rsidRDefault="009E2DC9" w:rsidP="001D00F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1D00FC">
              <w:rPr>
                <w:rFonts w:eastAsia="Calibri"/>
                <w:szCs w:val="28"/>
                <w:lang w:eastAsia="en-US"/>
              </w:rPr>
              <w:t xml:space="preserve">идеокамера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Merit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="001D00FC">
              <w:rPr>
                <w:rFonts w:eastAsia="Calibri"/>
                <w:szCs w:val="28"/>
                <w:lang w:eastAsia="en-US"/>
              </w:rPr>
              <w:t>Lilin</w:t>
            </w:r>
            <w:proofErr w:type="spellEnd"/>
            <w:r w:rsidR="001D00FC">
              <w:rPr>
                <w:rFonts w:eastAsia="Calibri"/>
                <w:szCs w:val="28"/>
                <w:lang w:eastAsia="en-US"/>
              </w:rPr>
              <w:t xml:space="preserve"> PIH-</w:t>
            </w:r>
            <w:r w:rsidRPr="003C05B3">
              <w:rPr>
                <w:rFonts w:eastAsia="Calibri"/>
                <w:szCs w:val="28"/>
                <w:lang w:eastAsia="en-US"/>
              </w:rPr>
              <w:t>7625PFIP цифровая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1380233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69014,40</w:t>
            </w:r>
          </w:p>
        </w:tc>
      </w:tr>
      <w:tr w:rsidR="001D00FC" w:rsidRPr="00A17A42" w:rsidTr="001D00FC">
        <w:trPr>
          <w:trHeight w:val="374"/>
        </w:trPr>
        <w:tc>
          <w:tcPr>
            <w:tcW w:w="709" w:type="dxa"/>
          </w:tcPr>
          <w:p w:rsidR="001D00FC" w:rsidRPr="003C05B3" w:rsidRDefault="001D00FC" w:rsidP="00CA08C0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1D00FC" w:rsidRPr="003C05B3" w:rsidRDefault="001D00FC" w:rsidP="00CA08C0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D00FC" w:rsidRPr="003C05B3" w:rsidRDefault="001D00FC" w:rsidP="00CA08C0">
            <w:pPr>
              <w:ind w:left="3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1D00FC" w:rsidRPr="003C05B3" w:rsidRDefault="001D00FC" w:rsidP="00CA08C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5" w:type="dxa"/>
          </w:tcPr>
          <w:p w:rsidR="001D00FC" w:rsidRPr="003C05B3" w:rsidRDefault="001D00FC" w:rsidP="00CA08C0">
            <w:pPr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1D00FC" w:rsidRPr="003C05B3" w:rsidRDefault="001D00FC" w:rsidP="00CA08C0">
            <w:pPr>
              <w:ind w:left="-109" w:right="-10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3C05B3">
              <w:rPr>
                <w:rFonts w:eastAsia="Calibri"/>
                <w:szCs w:val="28"/>
                <w:lang w:eastAsia="en-US"/>
              </w:rPr>
              <w:t xml:space="preserve">идеокамера цифровая </w:t>
            </w:r>
            <w:proofErr w:type="spellStart"/>
            <w:r w:rsidRPr="003C05B3">
              <w:rPr>
                <w:rFonts w:eastAsia="Calibri"/>
                <w:szCs w:val="28"/>
                <w:lang w:eastAsia="en-US"/>
              </w:rPr>
              <w:t>Panasonic</w:t>
            </w:r>
            <w:proofErr w:type="spellEnd"/>
            <w:r w:rsidRPr="003C05B3">
              <w:rPr>
                <w:rFonts w:eastAsia="Calibri"/>
                <w:szCs w:val="28"/>
                <w:lang w:eastAsia="en-US"/>
              </w:rPr>
              <w:t xml:space="preserve"> WV-NW860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3140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105470,00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1D00FC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3C05B3">
              <w:rPr>
                <w:rFonts w:eastAsia="Calibri"/>
                <w:szCs w:val="28"/>
                <w:lang w:eastAsia="en-US"/>
              </w:rPr>
              <w:t>стройств</w:t>
            </w:r>
            <w:r w:rsidR="001D00FC">
              <w:rPr>
                <w:rFonts w:eastAsia="Calibri"/>
                <w:szCs w:val="28"/>
                <w:lang w:eastAsia="en-US"/>
              </w:rPr>
              <w:t>о</w:t>
            </w:r>
            <w:r>
              <w:rPr>
                <w:rFonts w:eastAsia="Calibri"/>
                <w:szCs w:val="28"/>
                <w:lang w:eastAsia="en-US"/>
              </w:rPr>
              <w:t xml:space="preserve"> экстренной связи «</w:t>
            </w:r>
            <w:r w:rsidR="001D00FC">
              <w:rPr>
                <w:rFonts w:eastAsia="Calibri"/>
                <w:szCs w:val="28"/>
                <w:lang w:eastAsia="en-US"/>
              </w:rPr>
              <w:t xml:space="preserve">Гражданин </w:t>
            </w:r>
            <w:proofErr w:type="gramStart"/>
            <w:r w:rsidR="001D00FC">
              <w:rPr>
                <w:rFonts w:eastAsia="Calibri"/>
                <w:szCs w:val="28"/>
                <w:lang w:eastAsia="en-US"/>
              </w:rPr>
              <w:t>–</w:t>
            </w:r>
            <w:r w:rsidRPr="003C05B3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3C05B3">
              <w:rPr>
                <w:rFonts w:eastAsia="Calibri"/>
                <w:szCs w:val="28"/>
                <w:lang w:eastAsia="en-US"/>
              </w:rPr>
              <w:t>олиция</w:t>
            </w:r>
            <w:r>
              <w:rPr>
                <w:rFonts w:eastAsia="Calibri"/>
                <w:szCs w:val="28"/>
                <w:lang w:eastAsia="en-US"/>
              </w:rPr>
              <w:t>»</w:t>
            </w:r>
            <w:r w:rsidRPr="003C05B3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 xml:space="preserve">по GSM-каналу 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4348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24975,50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1D00FC" w:rsidRDefault="001D00FC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Устройство </w:t>
            </w:r>
            <w:r w:rsidR="009E2DC9">
              <w:rPr>
                <w:rFonts w:eastAsia="Calibri"/>
                <w:szCs w:val="28"/>
                <w:lang w:eastAsia="en-US"/>
              </w:rPr>
              <w:t>экстренной связи «</w:t>
            </w:r>
            <w:r>
              <w:rPr>
                <w:rFonts w:eastAsia="Calibri"/>
                <w:szCs w:val="28"/>
                <w:lang w:eastAsia="en-US"/>
              </w:rPr>
              <w:t xml:space="preserve">Гражданин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–</w:t>
            </w:r>
            <w:r w:rsidR="009E2DC9" w:rsidRPr="003C05B3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="009E2DC9" w:rsidRPr="003C05B3">
              <w:rPr>
                <w:rFonts w:eastAsia="Calibri"/>
                <w:szCs w:val="28"/>
                <w:lang w:eastAsia="en-US"/>
              </w:rPr>
              <w:t>олиция</w:t>
            </w:r>
            <w:r w:rsidR="009E2DC9">
              <w:rPr>
                <w:rFonts w:eastAsia="Calibri"/>
                <w:szCs w:val="28"/>
                <w:lang w:eastAsia="en-US"/>
              </w:rPr>
              <w:t>»</w:t>
            </w:r>
            <w:r w:rsidR="009E2DC9" w:rsidRPr="003C05B3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 xml:space="preserve">по GSM-каналу 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4349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24975,50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1D00FC" w:rsidRDefault="001D00FC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Устройство</w:t>
            </w:r>
            <w:r w:rsidR="009E2DC9">
              <w:rPr>
                <w:rFonts w:eastAsia="Calibri"/>
                <w:szCs w:val="28"/>
                <w:lang w:eastAsia="en-US"/>
              </w:rPr>
              <w:t xml:space="preserve"> экстренной связи «</w:t>
            </w:r>
            <w:r>
              <w:rPr>
                <w:rFonts w:eastAsia="Calibri"/>
                <w:szCs w:val="28"/>
                <w:lang w:eastAsia="en-US"/>
              </w:rPr>
              <w:t xml:space="preserve">Гражданин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–</w:t>
            </w:r>
            <w:r w:rsidR="009E2DC9" w:rsidRPr="003C05B3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="009E2DC9" w:rsidRPr="003C05B3">
              <w:rPr>
                <w:rFonts w:eastAsia="Calibri"/>
                <w:szCs w:val="28"/>
                <w:lang w:eastAsia="en-US"/>
              </w:rPr>
              <w:t>олиция</w:t>
            </w:r>
            <w:r w:rsidR="009E2DC9">
              <w:rPr>
                <w:rFonts w:eastAsia="Calibri"/>
                <w:szCs w:val="28"/>
                <w:lang w:eastAsia="en-US"/>
              </w:rPr>
              <w:t>»</w:t>
            </w:r>
            <w:r w:rsidR="009E2DC9" w:rsidRPr="003C05B3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 xml:space="preserve">по GSM-каналу 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4350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24975,50</w:t>
            </w:r>
          </w:p>
        </w:tc>
      </w:tr>
      <w:tr w:rsidR="009E2DC9" w:rsidRPr="00A17A42" w:rsidTr="001D00FC">
        <w:trPr>
          <w:trHeight w:val="966"/>
        </w:trPr>
        <w:tc>
          <w:tcPr>
            <w:tcW w:w="709" w:type="dxa"/>
          </w:tcPr>
          <w:p w:rsidR="009E2DC9" w:rsidRPr="003C05B3" w:rsidRDefault="009E2DC9" w:rsidP="001536DB">
            <w:pPr>
              <w:jc w:val="center"/>
              <w:rPr>
                <w:szCs w:val="28"/>
              </w:rPr>
            </w:pPr>
            <w:r w:rsidRPr="003C05B3">
              <w:rPr>
                <w:szCs w:val="28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1D00FC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="001D00FC">
              <w:rPr>
                <w:rFonts w:eastAsia="Calibri"/>
                <w:szCs w:val="28"/>
                <w:lang w:eastAsia="en-US"/>
              </w:rPr>
              <w:t>стройство</w:t>
            </w:r>
            <w:r w:rsidRPr="003C05B3">
              <w:rPr>
                <w:rFonts w:eastAsia="Calibri"/>
                <w:szCs w:val="28"/>
                <w:lang w:eastAsia="en-US"/>
              </w:rPr>
              <w:t xml:space="preserve"> экстренной связи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="001D00FC">
              <w:rPr>
                <w:rFonts w:eastAsia="Calibri"/>
                <w:szCs w:val="28"/>
                <w:lang w:eastAsia="en-US"/>
              </w:rPr>
              <w:t xml:space="preserve">Гражданин – </w:t>
            </w:r>
            <w:r w:rsidRPr="003C05B3">
              <w:rPr>
                <w:rFonts w:eastAsia="Calibri"/>
                <w:szCs w:val="28"/>
                <w:lang w:eastAsia="en-US"/>
              </w:rPr>
              <w:t>Полиция</w:t>
            </w:r>
            <w:r>
              <w:rPr>
                <w:rFonts w:eastAsia="Calibri"/>
                <w:szCs w:val="28"/>
                <w:lang w:eastAsia="en-US"/>
              </w:rPr>
              <w:t>»</w:t>
            </w:r>
            <w:r w:rsidRPr="003C05B3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 xml:space="preserve">по GSM-каналу </w:t>
            </w:r>
          </w:p>
        </w:tc>
        <w:tc>
          <w:tcPr>
            <w:tcW w:w="2268" w:type="dxa"/>
            <w:vMerge/>
            <w:shd w:val="clear" w:color="auto" w:fill="auto"/>
          </w:tcPr>
          <w:p w:rsidR="009E2DC9" w:rsidRPr="003C05B3" w:rsidRDefault="009E2DC9" w:rsidP="001536D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4351</w:t>
            </w:r>
          </w:p>
        </w:tc>
        <w:tc>
          <w:tcPr>
            <w:tcW w:w="1135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9E2DC9" w:rsidRPr="003C05B3" w:rsidRDefault="009E2DC9" w:rsidP="001536D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C05B3">
              <w:rPr>
                <w:rFonts w:eastAsia="Calibri"/>
                <w:szCs w:val="28"/>
                <w:lang w:eastAsia="en-US"/>
              </w:rPr>
              <w:t>24975,50</w:t>
            </w:r>
          </w:p>
        </w:tc>
      </w:tr>
    </w:tbl>
    <w:p w:rsidR="009E2DC9" w:rsidRDefault="001D00FC" w:rsidP="001D00FC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9E2DC9" w:rsidSect="001D00FC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E78E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271966"/>
      <w:docPartObj>
        <w:docPartGallery w:val="Page Numbers (Top of Page)"/>
        <w:docPartUnique/>
      </w:docPartObj>
    </w:sdtPr>
    <w:sdtEndPr/>
    <w:sdtContent>
      <w:p w:rsidR="001D00FC" w:rsidRDefault="00DE78E3">
        <w:pPr>
          <w:pStyle w:val="a6"/>
          <w:jc w:val="center"/>
        </w:pPr>
        <w:r>
          <w:fldChar w:fldCharType="begin"/>
        </w:r>
        <w:r w:rsidR="001D00FC">
          <w:instrText>PAGE   \* MERGEFORMAT</w:instrText>
        </w:r>
        <w:r>
          <w:fldChar w:fldCharType="separate"/>
        </w:r>
        <w:r w:rsidR="002537B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00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37B5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4F78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2DC9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1E1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257B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78E3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2AE4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4">
    <w:name w:val="Style4"/>
    <w:basedOn w:val="a"/>
    <w:rsid w:val="009E2DC9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9E2DC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E2DC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B68C-0370-40AE-8165-ED710FFC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2016-09-14T14:18:00Z</cp:lastPrinted>
  <dcterms:created xsi:type="dcterms:W3CDTF">2016-09-13T07:27:00Z</dcterms:created>
  <dcterms:modified xsi:type="dcterms:W3CDTF">2016-09-15T07:20:00Z</dcterms:modified>
</cp:coreProperties>
</file>