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7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A47F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A47FA">
        <w:t>6 октября 2016 года № 371-П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C4FB6" w:rsidRDefault="001C34DC" w:rsidP="004C4FB6">
      <w:pPr>
        <w:widowControl w:val="0"/>
        <w:autoSpaceDE w:val="0"/>
        <w:autoSpaceDN w:val="0"/>
        <w:adjustRightInd w:val="0"/>
        <w:ind w:right="141"/>
        <w:jc w:val="center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4C4FB6" w:rsidRDefault="004C4FB6" w:rsidP="004C4FB6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Правительства</w:t>
      </w:r>
    </w:p>
    <w:p w:rsidR="004C4FB6" w:rsidRDefault="004C4FB6" w:rsidP="004C4FB6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Республики Карелия от 17 апреля 2014 года № 120-П</w:t>
      </w:r>
    </w:p>
    <w:p w:rsidR="004C4FB6" w:rsidRDefault="004C4FB6" w:rsidP="004C4FB6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4C4FB6" w:rsidRDefault="004C4FB6" w:rsidP="004C4FB6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E35E69" w:rsidRDefault="004C4FB6" w:rsidP="004C4FB6">
      <w:pPr>
        <w:ind w:right="141" w:firstLine="709"/>
        <w:jc w:val="both"/>
        <w:rPr>
          <w:szCs w:val="28"/>
        </w:rPr>
      </w:pPr>
      <w:r>
        <w:rPr>
          <w:szCs w:val="28"/>
        </w:rPr>
        <w:t>Внести в постановление Правительства Республики Карелия от                   1</w:t>
      </w:r>
      <w:r w:rsidR="008B274D">
        <w:rPr>
          <w:szCs w:val="28"/>
        </w:rPr>
        <w:t>7 апреля</w:t>
      </w:r>
      <w:r>
        <w:rPr>
          <w:szCs w:val="28"/>
        </w:rPr>
        <w:t xml:space="preserve"> 201</w:t>
      </w:r>
      <w:r w:rsidR="008B274D">
        <w:rPr>
          <w:szCs w:val="28"/>
        </w:rPr>
        <w:t>4</w:t>
      </w:r>
      <w:r>
        <w:rPr>
          <w:szCs w:val="28"/>
        </w:rPr>
        <w:t xml:space="preserve"> года № 1</w:t>
      </w:r>
      <w:r w:rsidR="008B274D">
        <w:rPr>
          <w:szCs w:val="28"/>
        </w:rPr>
        <w:t>20</w:t>
      </w:r>
      <w:r>
        <w:rPr>
          <w:szCs w:val="28"/>
        </w:rPr>
        <w:t xml:space="preserve">-П «Об </w:t>
      </w:r>
      <w:r w:rsidR="008B274D">
        <w:rPr>
          <w:szCs w:val="28"/>
        </w:rPr>
        <w:t xml:space="preserve">установлении арендной платы за использование земельных участков, находящихся в собственности </w:t>
      </w:r>
      <w:r>
        <w:rPr>
          <w:szCs w:val="28"/>
        </w:rPr>
        <w:t>Республики Карелия</w:t>
      </w:r>
      <w:r w:rsidR="008B274D">
        <w:rPr>
          <w:szCs w:val="28"/>
        </w:rPr>
        <w:t xml:space="preserve"> или государственная собственность на которые не разграничена</w:t>
      </w:r>
      <w:r>
        <w:rPr>
          <w:szCs w:val="28"/>
        </w:rPr>
        <w:t>»  (</w:t>
      </w:r>
      <w:r w:rsidR="008B274D">
        <w:rPr>
          <w:szCs w:val="28"/>
        </w:rPr>
        <w:t xml:space="preserve">Собрание законодательства Республики Карелия, 2014, № 4, ст. 618; № 7, ст. 1305; 2015, № 2, ст. 223; № 9, ст. 1761; № 10, ст. 1979; 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E35E69">
        <w:rPr>
          <w:szCs w:val="28"/>
        </w:rPr>
        <w:t xml:space="preserve">    </w:t>
      </w:r>
      <w:r>
        <w:rPr>
          <w:szCs w:val="28"/>
        </w:rPr>
        <w:t xml:space="preserve">9 </w:t>
      </w:r>
      <w:r w:rsidR="00E35E69">
        <w:rPr>
          <w:szCs w:val="28"/>
        </w:rPr>
        <w:t xml:space="preserve">февраля </w:t>
      </w:r>
      <w:r>
        <w:rPr>
          <w:szCs w:val="28"/>
        </w:rPr>
        <w:t>201</w:t>
      </w:r>
      <w:r w:rsidR="00E35E69">
        <w:rPr>
          <w:szCs w:val="28"/>
        </w:rPr>
        <w:t>6</w:t>
      </w:r>
      <w:r>
        <w:rPr>
          <w:szCs w:val="28"/>
        </w:rPr>
        <w:t xml:space="preserve"> года, № 1000201</w:t>
      </w:r>
      <w:r w:rsidR="00E35E69">
        <w:rPr>
          <w:szCs w:val="28"/>
        </w:rPr>
        <w:t>602090</w:t>
      </w:r>
      <w:r>
        <w:rPr>
          <w:szCs w:val="28"/>
        </w:rPr>
        <w:t>00</w:t>
      </w:r>
      <w:r w:rsidR="00E35E69">
        <w:rPr>
          <w:szCs w:val="28"/>
        </w:rPr>
        <w:t xml:space="preserve">6; 25 июля 2016 года, </w:t>
      </w:r>
      <w:r w:rsidR="008F255C">
        <w:rPr>
          <w:szCs w:val="28"/>
        </w:rPr>
        <w:t xml:space="preserve">                               </w:t>
      </w:r>
      <w:r w:rsidR="00E35E69">
        <w:rPr>
          <w:szCs w:val="28"/>
        </w:rPr>
        <w:t>№ 1000201607250002</w:t>
      </w:r>
      <w:r>
        <w:rPr>
          <w:szCs w:val="28"/>
        </w:rPr>
        <w:t xml:space="preserve">) </w:t>
      </w:r>
      <w:r w:rsidR="00E35E69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E35E69">
        <w:rPr>
          <w:szCs w:val="28"/>
        </w:rPr>
        <w:t>я:</w:t>
      </w:r>
    </w:p>
    <w:p w:rsidR="004C4FB6" w:rsidRDefault="008F255C" w:rsidP="004C4FB6">
      <w:pPr>
        <w:ind w:right="141" w:firstLine="709"/>
        <w:jc w:val="both"/>
        <w:rPr>
          <w:szCs w:val="28"/>
        </w:rPr>
      </w:pPr>
      <w:r>
        <w:rPr>
          <w:szCs w:val="28"/>
        </w:rPr>
        <w:t>1) подпункт «а» пункта 1 дополнить абзацем следующего содержания:</w:t>
      </w:r>
    </w:p>
    <w:p w:rsidR="008F255C" w:rsidRDefault="008F255C" w:rsidP="004C4FB6">
      <w:pPr>
        <w:ind w:right="141" w:firstLine="709"/>
        <w:jc w:val="both"/>
        <w:rPr>
          <w:szCs w:val="28"/>
        </w:rPr>
      </w:pPr>
      <w:r>
        <w:rPr>
          <w:szCs w:val="28"/>
        </w:rPr>
        <w:t>«земельных участков, предоставленных для размещения аэровокзалов, на период их строительства, но не свыше пяти лет;»;</w:t>
      </w:r>
    </w:p>
    <w:p w:rsidR="008F255C" w:rsidRDefault="008F255C" w:rsidP="004C4FB6">
      <w:pPr>
        <w:ind w:right="141" w:firstLine="709"/>
        <w:jc w:val="both"/>
        <w:rPr>
          <w:szCs w:val="28"/>
        </w:rPr>
      </w:pPr>
      <w:r>
        <w:rPr>
          <w:szCs w:val="28"/>
        </w:rPr>
        <w:t>2) подпункт «б» пункта 2 дополнить словами «(за исключением случая, указанного в абзаце десятом подпункта «а» пункта 1 настоящего постановления)».</w:t>
      </w: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Default="00AA4F6A" w:rsidP="00A100A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0AC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4FB6"/>
    <w:rsid w:val="004C5199"/>
    <w:rsid w:val="004D445C"/>
    <w:rsid w:val="004D5805"/>
    <w:rsid w:val="004E2056"/>
    <w:rsid w:val="004F1DCE"/>
    <w:rsid w:val="00533557"/>
    <w:rsid w:val="00574808"/>
    <w:rsid w:val="005A47FA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B274D"/>
    <w:rsid w:val="008F255C"/>
    <w:rsid w:val="00901FCD"/>
    <w:rsid w:val="009238D6"/>
    <w:rsid w:val="00927C66"/>
    <w:rsid w:val="00961BBC"/>
    <w:rsid w:val="009D2DE2"/>
    <w:rsid w:val="009E192A"/>
    <w:rsid w:val="00A100AC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35E69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305E-9834-465B-857F-F5B05925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2016-07-21T08:59:00Z</cp:lastPrinted>
  <dcterms:created xsi:type="dcterms:W3CDTF">2016-10-04T12:42:00Z</dcterms:created>
  <dcterms:modified xsi:type="dcterms:W3CDTF">2016-10-06T09:50:00Z</dcterms:modified>
</cp:coreProperties>
</file>