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B34300">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525CDF" w:rsidRDefault="00525CDF"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B34300" w:rsidRDefault="00307849" w:rsidP="00B34300">
      <w:pPr>
        <w:spacing w:before="240"/>
        <w:ind w:left="-142"/>
        <w:jc w:val="center"/>
      </w:pPr>
      <w:r>
        <w:t xml:space="preserve">от </w:t>
      </w:r>
      <w:r w:rsidR="00ED6C2A">
        <w:t xml:space="preserve"> </w:t>
      </w:r>
      <w:r w:rsidR="00B34300">
        <w:t>17 октября 2016 года № 3</w:t>
      </w:r>
      <w:r w:rsidR="00B34300">
        <w:t>74</w:t>
      </w:r>
      <w:r w:rsidR="00B34300">
        <w:t>-П</w:t>
      </w:r>
    </w:p>
    <w:p w:rsidR="00307849" w:rsidRDefault="00307849" w:rsidP="008573B7">
      <w:pPr>
        <w:spacing w:before="240"/>
        <w:ind w:left="-142"/>
        <w:jc w:val="center"/>
      </w:pPr>
      <w:r>
        <w:t>г.</w:t>
      </w:r>
      <w:r w:rsidR="00E4256C">
        <w:t xml:space="preserve"> </w:t>
      </w:r>
      <w:r>
        <w:t xml:space="preserve">Петрозаводск </w:t>
      </w:r>
    </w:p>
    <w:p w:rsidR="0006232D" w:rsidRPr="005E07DE" w:rsidRDefault="001C34DC" w:rsidP="0006232D">
      <w:pPr>
        <w:jc w:val="center"/>
        <w:rPr>
          <w:szCs w:val="28"/>
        </w:rPr>
      </w:pPr>
      <w:r w:rsidRPr="005E07DE">
        <w:rPr>
          <w:szCs w:val="28"/>
        </w:rPr>
        <w:t xml:space="preserve">       </w:t>
      </w:r>
      <w:r w:rsidR="00640893" w:rsidRPr="005E07DE">
        <w:rPr>
          <w:szCs w:val="28"/>
        </w:rPr>
        <w:t xml:space="preserve">   </w:t>
      </w:r>
    </w:p>
    <w:p w:rsidR="004C0A58" w:rsidRPr="005E07DE" w:rsidRDefault="00D81427" w:rsidP="0006232D">
      <w:pPr>
        <w:jc w:val="center"/>
        <w:rPr>
          <w:b/>
          <w:bCs/>
          <w:szCs w:val="28"/>
        </w:rPr>
      </w:pPr>
      <w:r w:rsidRPr="005E07DE">
        <w:rPr>
          <w:b/>
          <w:bCs/>
          <w:szCs w:val="28"/>
        </w:rPr>
        <w:t>О внесении изменения</w:t>
      </w:r>
      <w:r w:rsidR="004C0A58" w:rsidRPr="005E07DE">
        <w:rPr>
          <w:b/>
          <w:bCs/>
          <w:szCs w:val="28"/>
        </w:rPr>
        <w:t xml:space="preserve"> в постановление Правительства</w:t>
      </w:r>
    </w:p>
    <w:p w:rsidR="004C0A58" w:rsidRPr="005E07DE" w:rsidRDefault="004C0A58" w:rsidP="0006232D">
      <w:pPr>
        <w:jc w:val="center"/>
        <w:rPr>
          <w:b/>
          <w:bCs/>
          <w:szCs w:val="28"/>
        </w:rPr>
      </w:pPr>
      <w:r w:rsidRPr="005E07DE">
        <w:rPr>
          <w:b/>
          <w:bCs/>
          <w:szCs w:val="28"/>
        </w:rPr>
        <w:t>Республики Карелия от 19 декабря 2013 года № 365-П</w:t>
      </w:r>
    </w:p>
    <w:p w:rsidR="004C0A58" w:rsidRPr="005E07DE" w:rsidRDefault="004C0A58" w:rsidP="004E7EA0">
      <w:pPr>
        <w:spacing w:before="240"/>
        <w:ind w:left="-142" w:firstLine="709"/>
        <w:jc w:val="both"/>
        <w:rPr>
          <w:sz w:val="26"/>
          <w:szCs w:val="26"/>
        </w:rPr>
      </w:pPr>
      <w:r w:rsidRPr="005E07DE">
        <w:rPr>
          <w:sz w:val="26"/>
          <w:szCs w:val="26"/>
        </w:rPr>
        <w:t xml:space="preserve">Правительство Республики Карелия </w:t>
      </w:r>
      <w:proofErr w:type="gramStart"/>
      <w:r w:rsidRPr="005E07DE">
        <w:rPr>
          <w:b/>
          <w:bCs/>
          <w:sz w:val="26"/>
          <w:szCs w:val="26"/>
        </w:rPr>
        <w:t>п</w:t>
      </w:r>
      <w:proofErr w:type="gramEnd"/>
      <w:r w:rsidRPr="005E07DE">
        <w:rPr>
          <w:b/>
          <w:bCs/>
          <w:sz w:val="26"/>
          <w:szCs w:val="26"/>
        </w:rPr>
        <w:t xml:space="preserve"> о с т а н о в л я е т</w:t>
      </w:r>
      <w:r w:rsidRPr="005E07DE">
        <w:rPr>
          <w:sz w:val="26"/>
          <w:szCs w:val="26"/>
        </w:rPr>
        <w:t>:</w:t>
      </w:r>
    </w:p>
    <w:p w:rsidR="004C0A58" w:rsidRPr="005E07DE" w:rsidRDefault="004C0A58" w:rsidP="004C0A58">
      <w:pPr>
        <w:ind w:left="-142" w:firstLine="709"/>
        <w:jc w:val="both"/>
        <w:rPr>
          <w:sz w:val="26"/>
          <w:szCs w:val="26"/>
        </w:rPr>
      </w:pPr>
      <w:proofErr w:type="gramStart"/>
      <w:r w:rsidRPr="005E07DE">
        <w:rPr>
          <w:sz w:val="26"/>
          <w:szCs w:val="26"/>
        </w:rPr>
        <w:t>Внести в государственную программу Республики Карелия «Развитие институтов гражданского общества и развитие местного самоуправления, защита прав и свобод человека и гражданина» на 2014</w:t>
      </w:r>
      <w:r w:rsidR="00D81427" w:rsidRPr="005E07DE">
        <w:rPr>
          <w:sz w:val="26"/>
          <w:szCs w:val="26"/>
        </w:rPr>
        <w:t xml:space="preserve"> – </w:t>
      </w:r>
      <w:r w:rsidRPr="005E07DE">
        <w:rPr>
          <w:sz w:val="26"/>
          <w:szCs w:val="26"/>
        </w:rPr>
        <w:t xml:space="preserve">2020 годы, утвержденную постановлением Правительства Республики Карелия от 19 декабря 2013 года </w:t>
      </w:r>
      <w:r w:rsidR="005E07DE">
        <w:rPr>
          <w:sz w:val="26"/>
          <w:szCs w:val="26"/>
        </w:rPr>
        <w:t xml:space="preserve">                     </w:t>
      </w:r>
      <w:r w:rsidRPr="005E07DE">
        <w:rPr>
          <w:sz w:val="26"/>
          <w:szCs w:val="26"/>
        </w:rPr>
        <w:t>№ 365-П «Об утверждении государственной программы Республики Карелия «Развитие институтов гражданского общества и развитие местного самоуправления, защита прав и свобод</w:t>
      </w:r>
      <w:r w:rsidR="00D81427" w:rsidRPr="005E07DE">
        <w:rPr>
          <w:sz w:val="26"/>
          <w:szCs w:val="26"/>
        </w:rPr>
        <w:t xml:space="preserve"> человека и гражданина» на 2014 – </w:t>
      </w:r>
      <w:r w:rsidRPr="005E07DE">
        <w:rPr>
          <w:sz w:val="26"/>
          <w:szCs w:val="26"/>
        </w:rPr>
        <w:t>2020</w:t>
      </w:r>
      <w:proofErr w:type="gramEnd"/>
      <w:r w:rsidRPr="005E07DE">
        <w:rPr>
          <w:sz w:val="26"/>
          <w:szCs w:val="26"/>
        </w:rPr>
        <w:t xml:space="preserve"> годы» (Собрание законодательства Республики Карелия, 2013, № 12, ст. 2296; </w:t>
      </w:r>
      <w:r w:rsidR="00D81427" w:rsidRPr="005E07DE">
        <w:rPr>
          <w:sz w:val="26"/>
          <w:szCs w:val="26"/>
        </w:rPr>
        <w:t>20</w:t>
      </w:r>
      <w:r w:rsidRPr="005E07DE">
        <w:rPr>
          <w:sz w:val="26"/>
          <w:szCs w:val="26"/>
        </w:rPr>
        <w:t>15, № </w:t>
      </w:r>
      <w:r w:rsidR="00D81427" w:rsidRPr="005E07DE">
        <w:rPr>
          <w:sz w:val="26"/>
          <w:szCs w:val="26"/>
        </w:rPr>
        <w:t>9</w:t>
      </w:r>
      <w:r w:rsidRPr="005E07DE">
        <w:rPr>
          <w:sz w:val="26"/>
          <w:szCs w:val="26"/>
        </w:rPr>
        <w:t>, ст. </w:t>
      </w:r>
      <w:r w:rsidR="00D81427" w:rsidRPr="005E07DE">
        <w:rPr>
          <w:sz w:val="26"/>
          <w:szCs w:val="26"/>
        </w:rPr>
        <w:t>1772</w:t>
      </w:r>
      <w:r w:rsidRPr="005E07DE">
        <w:rPr>
          <w:sz w:val="26"/>
          <w:szCs w:val="26"/>
        </w:rPr>
        <w:t xml:space="preserve">; </w:t>
      </w:r>
      <w:r w:rsidR="00D81427" w:rsidRPr="005E07DE">
        <w:rPr>
          <w:sz w:val="26"/>
          <w:szCs w:val="26"/>
        </w:rPr>
        <w:t>Официальный и</w:t>
      </w:r>
      <w:r w:rsidRPr="005E07DE">
        <w:rPr>
          <w:sz w:val="26"/>
          <w:szCs w:val="26"/>
        </w:rPr>
        <w:t>нтернет-портал правовой информации (</w:t>
      </w:r>
      <w:r w:rsidRPr="005E07DE">
        <w:rPr>
          <w:sz w:val="26"/>
          <w:szCs w:val="26"/>
          <w:lang w:val="en-US"/>
        </w:rPr>
        <w:t>www</w:t>
      </w:r>
      <w:r w:rsidRPr="005E07DE">
        <w:rPr>
          <w:sz w:val="26"/>
          <w:szCs w:val="26"/>
        </w:rPr>
        <w:t>.</w:t>
      </w:r>
      <w:r w:rsidRPr="005E07DE">
        <w:rPr>
          <w:sz w:val="26"/>
          <w:szCs w:val="26"/>
          <w:lang w:val="en-US"/>
        </w:rPr>
        <w:t>pravo</w:t>
      </w:r>
      <w:r w:rsidRPr="005E07DE">
        <w:rPr>
          <w:sz w:val="26"/>
          <w:szCs w:val="26"/>
        </w:rPr>
        <w:t>.</w:t>
      </w:r>
      <w:r w:rsidRPr="005E07DE">
        <w:rPr>
          <w:sz w:val="26"/>
          <w:szCs w:val="26"/>
          <w:lang w:val="en-US"/>
        </w:rPr>
        <w:t>gov</w:t>
      </w:r>
      <w:r w:rsidRPr="005E07DE">
        <w:rPr>
          <w:sz w:val="26"/>
          <w:szCs w:val="26"/>
        </w:rPr>
        <w:t>.</w:t>
      </w:r>
      <w:r w:rsidRPr="005E07DE">
        <w:rPr>
          <w:sz w:val="26"/>
          <w:szCs w:val="26"/>
          <w:lang w:val="en-US"/>
        </w:rPr>
        <w:t>ru</w:t>
      </w:r>
      <w:r w:rsidRPr="005E07DE">
        <w:rPr>
          <w:sz w:val="26"/>
          <w:szCs w:val="26"/>
        </w:rPr>
        <w:t xml:space="preserve">), </w:t>
      </w:r>
      <w:r w:rsidR="005E07DE">
        <w:rPr>
          <w:sz w:val="26"/>
          <w:szCs w:val="26"/>
        </w:rPr>
        <w:t xml:space="preserve">                          </w:t>
      </w:r>
      <w:r w:rsidRPr="005E07DE">
        <w:rPr>
          <w:rStyle w:val="pagesindoccountinformation"/>
          <w:sz w:val="26"/>
          <w:szCs w:val="26"/>
        </w:rPr>
        <w:t>18 февраля 2016 года</w:t>
      </w:r>
      <w:r w:rsidR="00D81427" w:rsidRPr="005E07DE">
        <w:rPr>
          <w:rStyle w:val="pagesindoccountinformation"/>
          <w:sz w:val="26"/>
          <w:szCs w:val="26"/>
        </w:rPr>
        <w:t>,</w:t>
      </w:r>
      <w:r w:rsidRPr="005E07DE">
        <w:rPr>
          <w:rStyle w:val="pagesindoccountinformation"/>
          <w:sz w:val="26"/>
          <w:szCs w:val="26"/>
        </w:rPr>
        <w:t xml:space="preserve"> № 1000201602180001</w:t>
      </w:r>
      <w:r w:rsidRPr="005E07DE">
        <w:rPr>
          <w:sz w:val="26"/>
          <w:szCs w:val="26"/>
        </w:rPr>
        <w:t>)</w:t>
      </w:r>
      <w:r w:rsidR="00D81427" w:rsidRPr="005E07DE">
        <w:rPr>
          <w:sz w:val="26"/>
          <w:szCs w:val="26"/>
        </w:rPr>
        <w:t>, изменение</w:t>
      </w:r>
      <w:r w:rsidRPr="005E07DE">
        <w:rPr>
          <w:sz w:val="26"/>
          <w:szCs w:val="26"/>
        </w:rPr>
        <w:t>, изложив ее в следующей редакции:</w:t>
      </w:r>
    </w:p>
    <w:p w:rsidR="004C0A58" w:rsidRPr="005E07DE" w:rsidRDefault="00D81427" w:rsidP="004C0A58">
      <w:pPr>
        <w:pStyle w:val="ConsPlusTitle"/>
        <w:jc w:val="right"/>
        <w:rPr>
          <w:rFonts w:ascii="Times New Roman" w:hAnsi="Times New Roman" w:cs="Times New Roman"/>
          <w:b w:val="0"/>
          <w:bCs w:val="0"/>
          <w:sz w:val="26"/>
          <w:szCs w:val="26"/>
        </w:rPr>
      </w:pPr>
      <w:bookmarkStart w:id="0" w:name="Par1"/>
      <w:bookmarkStart w:id="1" w:name="Par23"/>
      <w:bookmarkEnd w:id="0"/>
      <w:bookmarkEnd w:id="1"/>
      <w:r w:rsidRPr="005E07DE">
        <w:rPr>
          <w:rFonts w:ascii="Times New Roman" w:hAnsi="Times New Roman" w:cs="Times New Roman"/>
          <w:b w:val="0"/>
          <w:bCs w:val="0"/>
          <w:sz w:val="26"/>
          <w:szCs w:val="26"/>
        </w:rPr>
        <w:t xml:space="preserve"> </w:t>
      </w:r>
      <w:r w:rsidR="004C0A58" w:rsidRPr="005E07DE">
        <w:rPr>
          <w:rFonts w:ascii="Times New Roman" w:hAnsi="Times New Roman" w:cs="Times New Roman"/>
          <w:b w:val="0"/>
          <w:bCs w:val="0"/>
          <w:sz w:val="26"/>
          <w:szCs w:val="26"/>
        </w:rPr>
        <w:t>«</w:t>
      </w:r>
      <w:proofErr w:type="gramStart"/>
      <w:r w:rsidR="004C0A58" w:rsidRPr="005E07DE">
        <w:rPr>
          <w:rFonts w:ascii="Times New Roman" w:hAnsi="Times New Roman" w:cs="Times New Roman"/>
          <w:b w:val="0"/>
          <w:bCs w:val="0"/>
          <w:sz w:val="26"/>
          <w:szCs w:val="26"/>
        </w:rPr>
        <w:t>Утверждена</w:t>
      </w:r>
      <w:proofErr w:type="gramEnd"/>
      <w:r w:rsidR="004C0A58" w:rsidRPr="005E07DE">
        <w:rPr>
          <w:rFonts w:ascii="Times New Roman" w:hAnsi="Times New Roman" w:cs="Times New Roman"/>
          <w:b w:val="0"/>
          <w:bCs w:val="0"/>
          <w:sz w:val="26"/>
          <w:szCs w:val="26"/>
        </w:rPr>
        <w:t xml:space="preserve"> постановлением</w:t>
      </w:r>
    </w:p>
    <w:p w:rsidR="004C0A58" w:rsidRPr="005E07DE" w:rsidRDefault="004C0A58" w:rsidP="004C0A58">
      <w:pPr>
        <w:pStyle w:val="ConsPlusTitle"/>
        <w:jc w:val="right"/>
        <w:rPr>
          <w:rFonts w:ascii="Times New Roman" w:hAnsi="Times New Roman" w:cs="Times New Roman"/>
          <w:b w:val="0"/>
          <w:bCs w:val="0"/>
          <w:sz w:val="26"/>
          <w:szCs w:val="26"/>
        </w:rPr>
      </w:pPr>
      <w:r w:rsidRPr="005E07DE">
        <w:rPr>
          <w:rFonts w:ascii="Times New Roman" w:hAnsi="Times New Roman" w:cs="Times New Roman"/>
          <w:b w:val="0"/>
          <w:bCs w:val="0"/>
          <w:sz w:val="26"/>
          <w:szCs w:val="26"/>
        </w:rPr>
        <w:t>Правительства Республики Карелия</w:t>
      </w:r>
    </w:p>
    <w:p w:rsidR="004C0A58" w:rsidRPr="005E07DE" w:rsidRDefault="004C0A58" w:rsidP="004C0A58">
      <w:pPr>
        <w:pStyle w:val="ConsPlusTitle"/>
        <w:jc w:val="right"/>
        <w:rPr>
          <w:rFonts w:ascii="Times New Roman" w:hAnsi="Times New Roman" w:cs="Times New Roman"/>
          <w:b w:val="0"/>
          <w:bCs w:val="0"/>
          <w:sz w:val="26"/>
          <w:szCs w:val="26"/>
        </w:rPr>
      </w:pPr>
      <w:r w:rsidRPr="005E07DE">
        <w:rPr>
          <w:rFonts w:ascii="Times New Roman" w:hAnsi="Times New Roman" w:cs="Times New Roman"/>
          <w:b w:val="0"/>
          <w:bCs w:val="0"/>
          <w:sz w:val="26"/>
          <w:szCs w:val="26"/>
        </w:rPr>
        <w:t>от 19 декабря 2013 года № 365-П</w:t>
      </w:r>
    </w:p>
    <w:p w:rsidR="004C0A58" w:rsidRPr="005E07DE" w:rsidRDefault="004C0A58" w:rsidP="004C0A58">
      <w:pPr>
        <w:pStyle w:val="ConsPlusTitle"/>
        <w:jc w:val="center"/>
        <w:rPr>
          <w:rFonts w:ascii="Times New Roman" w:hAnsi="Times New Roman" w:cs="Times New Roman"/>
          <w:b w:val="0"/>
          <w:bCs w:val="0"/>
          <w:sz w:val="26"/>
          <w:szCs w:val="26"/>
        </w:rPr>
      </w:pPr>
    </w:p>
    <w:p w:rsidR="004C0A58" w:rsidRPr="00D81427" w:rsidRDefault="004C0A58" w:rsidP="004C0A58">
      <w:pPr>
        <w:pStyle w:val="ConsPlusTitle"/>
        <w:jc w:val="center"/>
        <w:rPr>
          <w:rFonts w:ascii="Times New Roman" w:hAnsi="Times New Roman" w:cs="Times New Roman"/>
          <w:sz w:val="24"/>
          <w:szCs w:val="24"/>
        </w:rPr>
      </w:pPr>
      <w:r w:rsidRPr="00D81427">
        <w:rPr>
          <w:rFonts w:ascii="Times New Roman" w:hAnsi="Times New Roman" w:cs="Times New Roman"/>
          <w:sz w:val="24"/>
          <w:szCs w:val="24"/>
        </w:rPr>
        <w:t>ГОСУДАРСТВЕННАЯ ПРОГРАММА</w:t>
      </w:r>
    </w:p>
    <w:p w:rsidR="004C0A58" w:rsidRPr="00D81427" w:rsidRDefault="00D81427" w:rsidP="004C0A58">
      <w:pPr>
        <w:pStyle w:val="ConsPlusTitle"/>
        <w:jc w:val="center"/>
        <w:rPr>
          <w:rFonts w:ascii="Times New Roman" w:hAnsi="Times New Roman" w:cs="Times New Roman"/>
          <w:sz w:val="24"/>
          <w:szCs w:val="24"/>
        </w:rPr>
      </w:pPr>
      <w:r>
        <w:rPr>
          <w:rFonts w:ascii="Times New Roman" w:hAnsi="Times New Roman" w:cs="Times New Roman"/>
          <w:sz w:val="24"/>
          <w:szCs w:val="24"/>
        </w:rPr>
        <w:t>РЕСПУБЛИКИ КАРЕЛИЯ «</w:t>
      </w:r>
      <w:r w:rsidR="004C0A58" w:rsidRPr="00D81427">
        <w:rPr>
          <w:rFonts w:ascii="Times New Roman" w:hAnsi="Times New Roman" w:cs="Times New Roman"/>
          <w:sz w:val="24"/>
          <w:szCs w:val="24"/>
        </w:rPr>
        <w:t>РАЗВИТИЕ ИНСТИТУТОВ</w:t>
      </w:r>
    </w:p>
    <w:p w:rsidR="0006232D" w:rsidRDefault="004C0A58" w:rsidP="004C0A58">
      <w:pPr>
        <w:pStyle w:val="ConsPlusTitle"/>
        <w:jc w:val="center"/>
        <w:rPr>
          <w:rFonts w:ascii="Times New Roman" w:hAnsi="Times New Roman" w:cs="Times New Roman"/>
          <w:sz w:val="24"/>
          <w:szCs w:val="24"/>
        </w:rPr>
      </w:pPr>
      <w:r w:rsidRPr="00D81427">
        <w:rPr>
          <w:rFonts w:ascii="Times New Roman" w:hAnsi="Times New Roman" w:cs="Times New Roman"/>
          <w:sz w:val="24"/>
          <w:szCs w:val="24"/>
        </w:rPr>
        <w:t>ГРАЖДАНСКОГО ОБЩЕСТВА И Р</w:t>
      </w:r>
      <w:bookmarkStart w:id="2" w:name="_GoBack"/>
      <w:bookmarkEnd w:id="2"/>
      <w:r w:rsidRPr="00D81427">
        <w:rPr>
          <w:rFonts w:ascii="Times New Roman" w:hAnsi="Times New Roman" w:cs="Times New Roman"/>
          <w:sz w:val="24"/>
          <w:szCs w:val="24"/>
        </w:rPr>
        <w:t xml:space="preserve">АЗВИТИЕ МЕСТНОГО </w:t>
      </w:r>
    </w:p>
    <w:p w:rsidR="004C0A58" w:rsidRPr="00D81427" w:rsidRDefault="004C0A58" w:rsidP="004E7EA0">
      <w:pPr>
        <w:pStyle w:val="ConsPlusTitle"/>
        <w:spacing w:after="240"/>
        <w:jc w:val="center"/>
        <w:rPr>
          <w:rFonts w:ascii="Times New Roman" w:hAnsi="Times New Roman" w:cs="Times New Roman"/>
          <w:sz w:val="24"/>
          <w:szCs w:val="24"/>
        </w:rPr>
      </w:pPr>
      <w:r w:rsidRPr="00D81427">
        <w:rPr>
          <w:rFonts w:ascii="Times New Roman" w:hAnsi="Times New Roman" w:cs="Times New Roman"/>
          <w:sz w:val="24"/>
          <w:szCs w:val="24"/>
        </w:rPr>
        <w:t>САМОУПРАВЛЕНИЯ,</w:t>
      </w:r>
      <w:r w:rsidR="0006232D">
        <w:rPr>
          <w:rFonts w:ascii="Times New Roman" w:hAnsi="Times New Roman" w:cs="Times New Roman"/>
          <w:sz w:val="24"/>
          <w:szCs w:val="24"/>
        </w:rPr>
        <w:t xml:space="preserve"> </w:t>
      </w:r>
      <w:r w:rsidRPr="00D81427">
        <w:rPr>
          <w:rFonts w:ascii="Times New Roman" w:hAnsi="Times New Roman" w:cs="Times New Roman"/>
          <w:sz w:val="24"/>
          <w:szCs w:val="24"/>
        </w:rPr>
        <w:t>ЗАЩИТА ПРАВ</w:t>
      </w:r>
      <w:r w:rsidR="00D81427">
        <w:rPr>
          <w:rFonts w:ascii="Times New Roman" w:hAnsi="Times New Roman" w:cs="Times New Roman"/>
          <w:sz w:val="24"/>
          <w:szCs w:val="24"/>
        </w:rPr>
        <w:t xml:space="preserve"> И СВОБОД ЧЕЛОВЕКА И ГРАЖДАНИНА»</w:t>
      </w:r>
      <w:r w:rsidR="0006232D">
        <w:rPr>
          <w:rFonts w:ascii="Times New Roman" w:hAnsi="Times New Roman" w:cs="Times New Roman"/>
          <w:sz w:val="24"/>
          <w:szCs w:val="24"/>
        </w:rPr>
        <w:t xml:space="preserve"> </w:t>
      </w:r>
      <w:r w:rsidR="00D81427">
        <w:rPr>
          <w:rFonts w:ascii="Times New Roman" w:hAnsi="Times New Roman" w:cs="Times New Roman"/>
          <w:sz w:val="24"/>
          <w:szCs w:val="24"/>
        </w:rPr>
        <w:t xml:space="preserve">НА 2014 – </w:t>
      </w:r>
      <w:r w:rsidRPr="00D81427">
        <w:rPr>
          <w:rFonts w:ascii="Times New Roman" w:hAnsi="Times New Roman" w:cs="Times New Roman"/>
          <w:sz w:val="24"/>
          <w:szCs w:val="24"/>
        </w:rPr>
        <w:t>2020 ГОДЫ</w:t>
      </w:r>
    </w:p>
    <w:p w:rsidR="004C0A58" w:rsidRPr="005E07DE" w:rsidRDefault="004C0A58" w:rsidP="0006232D">
      <w:pPr>
        <w:pStyle w:val="ConsPlusNormal"/>
        <w:ind w:firstLine="0"/>
        <w:jc w:val="center"/>
        <w:rPr>
          <w:rFonts w:ascii="Times New Roman" w:hAnsi="Times New Roman" w:cs="Times New Roman"/>
          <w:sz w:val="26"/>
          <w:szCs w:val="26"/>
        </w:rPr>
      </w:pPr>
      <w:r w:rsidRPr="005E07DE">
        <w:rPr>
          <w:rFonts w:ascii="Times New Roman" w:hAnsi="Times New Roman" w:cs="Times New Roman"/>
          <w:sz w:val="26"/>
          <w:szCs w:val="26"/>
        </w:rPr>
        <w:t>ПАСПОРТ</w:t>
      </w:r>
    </w:p>
    <w:p w:rsidR="004C0A58" w:rsidRPr="005E07DE" w:rsidRDefault="004C0A58" w:rsidP="0006232D">
      <w:pPr>
        <w:pStyle w:val="ConsPlusNormal"/>
        <w:ind w:firstLine="0"/>
        <w:jc w:val="center"/>
        <w:rPr>
          <w:rFonts w:ascii="Times New Roman" w:hAnsi="Times New Roman" w:cs="Times New Roman"/>
          <w:sz w:val="26"/>
          <w:szCs w:val="26"/>
        </w:rPr>
      </w:pPr>
      <w:r w:rsidRPr="005E07DE">
        <w:rPr>
          <w:rFonts w:ascii="Times New Roman" w:hAnsi="Times New Roman" w:cs="Times New Roman"/>
          <w:sz w:val="26"/>
          <w:szCs w:val="26"/>
        </w:rPr>
        <w:t xml:space="preserve">государственной </w:t>
      </w:r>
      <w:r w:rsidR="00D81427" w:rsidRPr="005E07DE">
        <w:rPr>
          <w:rFonts w:ascii="Times New Roman" w:hAnsi="Times New Roman" w:cs="Times New Roman"/>
          <w:sz w:val="26"/>
          <w:szCs w:val="26"/>
        </w:rPr>
        <w:t>программы Республики Карелия «</w:t>
      </w:r>
      <w:r w:rsidRPr="005E07DE">
        <w:rPr>
          <w:rFonts w:ascii="Times New Roman" w:hAnsi="Times New Roman" w:cs="Times New Roman"/>
          <w:sz w:val="26"/>
          <w:szCs w:val="26"/>
        </w:rPr>
        <w:t>Развитие</w:t>
      </w:r>
    </w:p>
    <w:p w:rsidR="004C0A58" w:rsidRPr="005E07DE" w:rsidRDefault="004C0A58" w:rsidP="0006232D">
      <w:pPr>
        <w:pStyle w:val="ConsPlusNormal"/>
        <w:ind w:firstLine="0"/>
        <w:jc w:val="center"/>
        <w:rPr>
          <w:rFonts w:ascii="Times New Roman" w:hAnsi="Times New Roman" w:cs="Times New Roman"/>
          <w:sz w:val="26"/>
          <w:szCs w:val="26"/>
        </w:rPr>
      </w:pPr>
      <w:r w:rsidRPr="005E07DE">
        <w:rPr>
          <w:rFonts w:ascii="Times New Roman" w:hAnsi="Times New Roman" w:cs="Times New Roman"/>
          <w:sz w:val="26"/>
          <w:szCs w:val="26"/>
        </w:rPr>
        <w:t>институтов гражданского общества и развитие местного</w:t>
      </w:r>
    </w:p>
    <w:p w:rsidR="004C0A58" w:rsidRPr="005E07DE" w:rsidRDefault="004C0A58" w:rsidP="0006232D">
      <w:pPr>
        <w:pStyle w:val="ConsPlusNormal"/>
        <w:ind w:firstLine="0"/>
        <w:jc w:val="center"/>
        <w:rPr>
          <w:rFonts w:ascii="Times New Roman" w:hAnsi="Times New Roman" w:cs="Times New Roman"/>
          <w:sz w:val="26"/>
          <w:szCs w:val="26"/>
        </w:rPr>
      </w:pPr>
      <w:r w:rsidRPr="005E07DE">
        <w:rPr>
          <w:rFonts w:ascii="Times New Roman" w:hAnsi="Times New Roman" w:cs="Times New Roman"/>
          <w:sz w:val="26"/>
          <w:szCs w:val="26"/>
        </w:rPr>
        <w:t>самоуправления, защита прав и свобод человека</w:t>
      </w:r>
    </w:p>
    <w:p w:rsidR="004C0A58" w:rsidRDefault="00D81427" w:rsidP="004C0A58">
      <w:pPr>
        <w:pStyle w:val="ConsPlusNormal"/>
        <w:jc w:val="center"/>
        <w:rPr>
          <w:rFonts w:ascii="Times New Roman" w:hAnsi="Times New Roman" w:cs="Times New Roman"/>
          <w:sz w:val="26"/>
          <w:szCs w:val="26"/>
        </w:rPr>
      </w:pPr>
      <w:r w:rsidRPr="005E07DE">
        <w:rPr>
          <w:rFonts w:ascii="Times New Roman" w:hAnsi="Times New Roman" w:cs="Times New Roman"/>
          <w:sz w:val="26"/>
          <w:szCs w:val="26"/>
        </w:rPr>
        <w:t xml:space="preserve">и гражданина» на 2014 – </w:t>
      </w:r>
      <w:r w:rsidR="004C0A58" w:rsidRPr="005E07DE">
        <w:rPr>
          <w:rFonts w:ascii="Times New Roman" w:hAnsi="Times New Roman" w:cs="Times New Roman"/>
          <w:sz w:val="26"/>
          <w:szCs w:val="26"/>
        </w:rPr>
        <w:t>2020 годы</w:t>
      </w:r>
    </w:p>
    <w:p w:rsidR="004C0A58" w:rsidRPr="00D81427" w:rsidRDefault="004C0A58" w:rsidP="004C0A58">
      <w:pPr>
        <w:pStyle w:val="ConsPlusNormal"/>
        <w:ind w:firstLine="540"/>
        <w:jc w:val="both"/>
        <w:rPr>
          <w:rFonts w:ascii="Times New Roman" w:hAnsi="Times New Roman" w:cs="Times New Roman"/>
          <w:sz w:val="24"/>
          <w:szCs w:val="24"/>
        </w:rPr>
      </w:pPr>
    </w:p>
    <w:tbl>
      <w:tblPr>
        <w:tblW w:w="9660" w:type="dxa"/>
        <w:tblInd w:w="-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960"/>
        <w:gridCol w:w="1565"/>
        <w:gridCol w:w="1976"/>
        <w:gridCol w:w="2459"/>
      </w:tblGrid>
      <w:tr w:rsidR="00D81427" w:rsidRPr="00D81427" w:rsidTr="004C0A58">
        <w:tc>
          <w:tcPr>
            <w:tcW w:w="2700" w:type="dxa"/>
            <w:tcBorders>
              <w:top w:val="single" w:sz="4" w:space="0" w:color="auto"/>
              <w:left w:val="single" w:sz="4" w:space="0" w:color="auto"/>
              <w:bottom w:val="single" w:sz="4" w:space="0" w:color="auto"/>
              <w:right w:val="nil"/>
            </w:tcBorders>
            <w:hideMark/>
          </w:tcPr>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lastRenderedPageBreak/>
              <w:t>Ответственный исполнитель государственной программы</w:t>
            </w:r>
          </w:p>
        </w:tc>
        <w:tc>
          <w:tcPr>
            <w:tcW w:w="6960" w:type="dxa"/>
            <w:gridSpan w:val="4"/>
            <w:tcBorders>
              <w:top w:val="single" w:sz="4" w:space="0" w:color="auto"/>
              <w:left w:val="single" w:sz="4" w:space="0" w:color="auto"/>
              <w:bottom w:val="single" w:sz="4" w:space="0" w:color="auto"/>
              <w:right w:val="single" w:sz="4" w:space="0" w:color="auto"/>
            </w:tcBorders>
            <w:hideMark/>
          </w:tcPr>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Министерство Республики Карелия по вопросам национальной политики</w:t>
            </w:r>
            <w:r w:rsidR="00D81427" w:rsidRPr="004C177C">
              <w:rPr>
                <w:rFonts w:ascii="Times New Roman" w:hAnsi="Times New Roman" w:cs="Times New Roman"/>
                <w:sz w:val="26"/>
                <w:szCs w:val="26"/>
              </w:rPr>
              <w:t>,</w:t>
            </w:r>
            <w:r w:rsidRPr="004C177C">
              <w:rPr>
                <w:rFonts w:ascii="Times New Roman" w:hAnsi="Times New Roman" w:cs="Times New Roman"/>
                <w:sz w:val="26"/>
                <w:szCs w:val="26"/>
              </w:rPr>
              <w:t xml:space="preserve"> связям с общественными и религиозными объединениями</w:t>
            </w:r>
          </w:p>
        </w:tc>
      </w:tr>
      <w:tr w:rsidR="00D81427" w:rsidRPr="00D81427" w:rsidTr="004C0A58">
        <w:tc>
          <w:tcPr>
            <w:tcW w:w="2700" w:type="dxa"/>
            <w:tcBorders>
              <w:top w:val="single" w:sz="4" w:space="0" w:color="auto"/>
              <w:left w:val="single" w:sz="4" w:space="0" w:color="auto"/>
              <w:bottom w:val="single" w:sz="4" w:space="0" w:color="auto"/>
              <w:right w:val="nil"/>
            </w:tcBorders>
            <w:hideMark/>
          </w:tcPr>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Соисполнители государственной программы</w:t>
            </w:r>
          </w:p>
        </w:tc>
        <w:tc>
          <w:tcPr>
            <w:tcW w:w="6960" w:type="dxa"/>
            <w:gridSpan w:val="4"/>
            <w:tcBorders>
              <w:top w:val="single" w:sz="4" w:space="0" w:color="auto"/>
              <w:left w:val="single" w:sz="4" w:space="0" w:color="auto"/>
              <w:bottom w:val="single" w:sz="4" w:space="0" w:color="auto"/>
              <w:right w:val="single" w:sz="4" w:space="0" w:color="auto"/>
            </w:tcBorders>
            <w:hideMark/>
          </w:tcPr>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Администрация Главы Республики Карелия;</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Управление Республики Карелия по обеспечению деятельности мировых судей</w:t>
            </w:r>
          </w:p>
        </w:tc>
      </w:tr>
      <w:tr w:rsidR="00D81427" w:rsidRPr="00D81427" w:rsidTr="004C0A58">
        <w:tc>
          <w:tcPr>
            <w:tcW w:w="2700" w:type="dxa"/>
            <w:tcBorders>
              <w:top w:val="single" w:sz="4" w:space="0" w:color="auto"/>
              <w:left w:val="single" w:sz="4" w:space="0" w:color="auto"/>
              <w:bottom w:val="single" w:sz="4" w:space="0" w:color="auto"/>
              <w:right w:val="nil"/>
            </w:tcBorders>
            <w:hideMark/>
          </w:tcPr>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Участники государственной программы</w:t>
            </w:r>
          </w:p>
        </w:tc>
        <w:tc>
          <w:tcPr>
            <w:tcW w:w="6960" w:type="dxa"/>
            <w:gridSpan w:val="4"/>
            <w:tcBorders>
              <w:top w:val="single" w:sz="4" w:space="0" w:color="auto"/>
              <w:left w:val="single" w:sz="4" w:space="0" w:color="auto"/>
              <w:bottom w:val="single" w:sz="4" w:space="0" w:color="auto"/>
              <w:right w:val="single" w:sz="4" w:space="0" w:color="auto"/>
            </w:tcBorders>
            <w:hideMark/>
          </w:tcPr>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Министерство финансов Республики Карелия</w:t>
            </w:r>
            <w:r w:rsidR="00D81427" w:rsidRPr="004C177C">
              <w:rPr>
                <w:rFonts w:ascii="Times New Roman" w:hAnsi="Times New Roman" w:cs="Times New Roman"/>
                <w:sz w:val="26"/>
                <w:szCs w:val="26"/>
              </w:rPr>
              <w:t>;</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Министерство социальной защиты, труда и занятости Республики Карелия;</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Министерство образования Республики Карелия;</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Министерство культуры Республики Карелия;</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Министерство по делам молодежи, физической культуре и спорту Республики Карелия;</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Государственный комитет Республики Карелия по обеспечению жизнедеятельности и безопасности населения</w:t>
            </w:r>
          </w:p>
        </w:tc>
      </w:tr>
      <w:tr w:rsidR="00D81427" w:rsidRPr="00D81427" w:rsidTr="004C0A58">
        <w:tc>
          <w:tcPr>
            <w:tcW w:w="2700" w:type="dxa"/>
            <w:tcBorders>
              <w:top w:val="single" w:sz="4" w:space="0" w:color="auto"/>
              <w:left w:val="single" w:sz="4" w:space="0" w:color="auto"/>
              <w:bottom w:val="single" w:sz="4" w:space="0" w:color="auto"/>
              <w:right w:val="nil"/>
            </w:tcBorders>
            <w:hideMark/>
          </w:tcPr>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Подпрограммы государственной программы</w:t>
            </w:r>
          </w:p>
        </w:tc>
        <w:tc>
          <w:tcPr>
            <w:tcW w:w="6960" w:type="dxa"/>
            <w:gridSpan w:val="4"/>
            <w:tcBorders>
              <w:top w:val="single" w:sz="4" w:space="0" w:color="auto"/>
              <w:left w:val="single" w:sz="4" w:space="0" w:color="auto"/>
              <w:bottom w:val="single" w:sz="4" w:space="0" w:color="auto"/>
              <w:right w:val="single" w:sz="4" w:space="0" w:color="auto"/>
            </w:tcBorders>
            <w:hideMark/>
          </w:tcPr>
          <w:p w:rsidR="004C0A58" w:rsidRPr="004C177C" w:rsidRDefault="00D81427"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подпрограмм</w:t>
            </w:r>
            <w:r w:rsidR="009E6007">
              <w:rPr>
                <w:rFonts w:ascii="Times New Roman" w:hAnsi="Times New Roman" w:cs="Times New Roman"/>
                <w:sz w:val="26"/>
                <w:szCs w:val="26"/>
              </w:rPr>
              <w:t>а</w:t>
            </w:r>
            <w:r w:rsidRPr="004C177C">
              <w:rPr>
                <w:rFonts w:ascii="Times New Roman" w:hAnsi="Times New Roman" w:cs="Times New Roman"/>
                <w:sz w:val="26"/>
                <w:szCs w:val="26"/>
              </w:rPr>
              <w:t xml:space="preserve"> 1 «</w:t>
            </w:r>
            <w:r w:rsidR="004C0A58" w:rsidRPr="004C177C">
              <w:rPr>
                <w:rFonts w:ascii="Times New Roman" w:hAnsi="Times New Roman" w:cs="Times New Roman"/>
                <w:sz w:val="26"/>
                <w:szCs w:val="26"/>
              </w:rPr>
              <w:t>Поддержка социально ориентированных некоммерческих о</w:t>
            </w:r>
            <w:r w:rsidRPr="004C177C">
              <w:rPr>
                <w:rFonts w:ascii="Times New Roman" w:hAnsi="Times New Roman" w:cs="Times New Roman"/>
                <w:sz w:val="26"/>
                <w:szCs w:val="26"/>
              </w:rPr>
              <w:t>рганизаций в Республике Карелия»</w:t>
            </w:r>
            <w:r w:rsidR="004C0A58" w:rsidRPr="004C177C">
              <w:rPr>
                <w:rFonts w:ascii="Times New Roman" w:hAnsi="Times New Roman" w:cs="Times New Roman"/>
                <w:sz w:val="26"/>
                <w:szCs w:val="26"/>
              </w:rPr>
              <w:t xml:space="preserve"> </w:t>
            </w:r>
            <w:r w:rsidRPr="004C177C">
              <w:rPr>
                <w:rFonts w:ascii="Times New Roman" w:hAnsi="Times New Roman" w:cs="Times New Roman"/>
                <w:sz w:val="26"/>
                <w:szCs w:val="26"/>
              </w:rPr>
              <w:br/>
            </w:r>
            <w:r w:rsidR="004C0A58" w:rsidRPr="004C177C">
              <w:rPr>
                <w:rFonts w:ascii="Times New Roman" w:hAnsi="Times New Roman" w:cs="Times New Roman"/>
                <w:sz w:val="26"/>
                <w:szCs w:val="26"/>
              </w:rPr>
              <w:t>на 2014</w:t>
            </w:r>
            <w:r w:rsidRPr="004C177C">
              <w:rPr>
                <w:rFonts w:ascii="Times New Roman" w:hAnsi="Times New Roman" w:cs="Times New Roman"/>
                <w:sz w:val="26"/>
                <w:szCs w:val="26"/>
              </w:rPr>
              <w:t xml:space="preserve"> –</w:t>
            </w:r>
            <w:r w:rsidR="009E6007">
              <w:rPr>
                <w:rFonts w:ascii="Times New Roman" w:hAnsi="Times New Roman" w:cs="Times New Roman"/>
                <w:sz w:val="26"/>
                <w:szCs w:val="26"/>
              </w:rPr>
              <w:t xml:space="preserve"> </w:t>
            </w:r>
            <w:r w:rsidR="004C0A58" w:rsidRPr="004C177C">
              <w:rPr>
                <w:rFonts w:ascii="Times New Roman" w:hAnsi="Times New Roman" w:cs="Times New Roman"/>
                <w:sz w:val="26"/>
                <w:szCs w:val="26"/>
              </w:rPr>
              <w:t>2020 годы;</w:t>
            </w:r>
          </w:p>
          <w:p w:rsidR="004C0A58" w:rsidRPr="004C177C" w:rsidRDefault="00D81427"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подпрограмма 2 «С</w:t>
            </w:r>
            <w:r w:rsidR="004C0A58" w:rsidRPr="004C177C">
              <w:rPr>
                <w:rFonts w:ascii="Times New Roman" w:hAnsi="Times New Roman" w:cs="Times New Roman"/>
                <w:sz w:val="26"/>
                <w:szCs w:val="26"/>
              </w:rPr>
              <w:t>оздание условий для расширения доступа населения к информации, распространяемой в средствах массовой информации в Республике Карелия</w:t>
            </w:r>
            <w:r w:rsidRPr="004C177C">
              <w:rPr>
                <w:rFonts w:ascii="Times New Roman" w:hAnsi="Times New Roman" w:cs="Times New Roman"/>
                <w:sz w:val="26"/>
                <w:szCs w:val="26"/>
              </w:rPr>
              <w:t xml:space="preserve">» </w:t>
            </w:r>
            <w:r w:rsidR="00C960F1">
              <w:rPr>
                <w:rFonts w:ascii="Times New Roman" w:hAnsi="Times New Roman" w:cs="Times New Roman"/>
                <w:sz w:val="26"/>
                <w:szCs w:val="26"/>
              </w:rPr>
              <w:br/>
            </w:r>
            <w:r w:rsidRPr="004C177C">
              <w:rPr>
                <w:rFonts w:ascii="Times New Roman" w:hAnsi="Times New Roman" w:cs="Times New Roman"/>
                <w:sz w:val="26"/>
                <w:szCs w:val="26"/>
              </w:rPr>
              <w:t xml:space="preserve">на 2014 – </w:t>
            </w:r>
            <w:r w:rsidR="004C0A58" w:rsidRPr="004C177C">
              <w:rPr>
                <w:rFonts w:ascii="Times New Roman" w:hAnsi="Times New Roman" w:cs="Times New Roman"/>
                <w:sz w:val="26"/>
                <w:szCs w:val="26"/>
              </w:rPr>
              <w:t>2020 годы;</w:t>
            </w:r>
          </w:p>
          <w:p w:rsidR="004C0A58" w:rsidRPr="004C177C" w:rsidRDefault="00D81427"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подпрограмма 3 «</w:t>
            </w:r>
            <w:r w:rsidR="004C0A58" w:rsidRPr="004C177C">
              <w:rPr>
                <w:rFonts w:ascii="Times New Roman" w:hAnsi="Times New Roman" w:cs="Times New Roman"/>
                <w:sz w:val="26"/>
                <w:szCs w:val="26"/>
              </w:rPr>
              <w:t>Сохранение единства народов</w:t>
            </w:r>
            <w:r w:rsidRPr="004C177C">
              <w:rPr>
                <w:rFonts w:ascii="Times New Roman" w:hAnsi="Times New Roman" w:cs="Times New Roman"/>
                <w:sz w:val="26"/>
                <w:szCs w:val="26"/>
              </w:rPr>
              <w:t xml:space="preserve"> и этнических общностей Карелии» на 2014 – 2020 годы («</w:t>
            </w:r>
            <w:r w:rsidR="004C0A58" w:rsidRPr="004C177C">
              <w:rPr>
                <w:rFonts w:ascii="Times New Roman" w:hAnsi="Times New Roman" w:cs="Times New Roman"/>
                <w:sz w:val="26"/>
                <w:szCs w:val="26"/>
              </w:rPr>
              <w:t xml:space="preserve">Карьяла </w:t>
            </w:r>
            <w:r w:rsidRPr="004C177C">
              <w:rPr>
                <w:rFonts w:ascii="Times New Roman" w:hAnsi="Times New Roman" w:cs="Times New Roman"/>
                <w:sz w:val="26"/>
                <w:szCs w:val="26"/>
              </w:rPr>
              <w:t>– наш дом»</w:t>
            </w:r>
            <w:r w:rsidR="004C0A58" w:rsidRPr="004C177C">
              <w:rPr>
                <w:rFonts w:ascii="Times New Roman" w:hAnsi="Times New Roman" w:cs="Times New Roman"/>
                <w:sz w:val="26"/>
                <w:szCs w:val="26"/>
              </w:rPr>
              <w:t>);</w:t>
            </w:r>
          </w:p>
          <w:p w:rsidR="004C0A58" w:rsidRPr="004C177C" w:rsidRDefault="00D81427"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подпрограмма 4 «</w:t>
            </w:r>
            <w:r w:rsidR="004C0A58" w:rsidRPr="004C177C">
              <w:rPr>
                <w:rFonts w:ascii="Times New Roman" w:hAnsi="Times New Roman" w:cs="Times New Roman"/>
                <w:sz w:val="26"/>
                <w:szCs w:val="26"/>
              </w:rPr>
              <w:t>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w:t>
            </w:r>
            <w:r w:rsidRPr="004C177C">
              <w:rPr>
                <w:rFonts w:ascii="Times New Roman" w:hAnsi="Times New Roman" w:cs="Times New Roman"/>
                <w:sz w:val="26"/>
                <w:szCs w:val="26"/>
              </w:rPr>
              <w:t xml:space="preserve">» на 2014 – </w:t>
            </w:r>
            <w:r w:rsidR="004C0A58" w:rsidRPr="004C177C">
              <w:rPr>
                <w:rFonts w:ascii="Times New Roman" w:hAnsi="Times New Roman" w:cs="Times New Roman"/>
                <w:sz w:val="26"/>
                <w:szCs w:val="26"/>
              </w:rPr>
              <w:t>2020 годы;</w:t>
            </w:r>
          </w:p>
          <w:p w:rsidR="004C0A58" w:rsidRPr="004C177C" w:rsidRDefault="00D81427"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подпрограмма 5 «</w:t>
            </w:r>
            <w:r w:rsidR="004C0A58" w:rsidRPr="004C177C">
              <w:rPr>
                <w:rFonts w:ascii="Times New Roman" w:hAnsi="Times New Roman" w:cs="Times New Roman"/>
                <w:sz w:val="26"/>
                <w:szCs w:val="26"/>
              </w:rPr>
              <w:t>Развитие системы мировой юстиции в Республике Карелия</w:t>
            </w:r>
            <w:r w:rsidRPr="004C177C">
              <w:rPr>
                <w:rFonts w:ascii="Times New Roman" w:hAnsi="Times New Roman" w:cs="Times New Roman"/>
                <w:sz w:val="26"/>
                <w:szCs w:val="26"/>
              </w:rPr>
              <w:t xml:space="preserve">» на 2014 – </w:t>
            </w:r>
            <w:r w:rsidR="004C0A58" w:rsidRPr="004C177C">
              <w:rPr>
                <w:rFonts w:ascii="Times New Roman" w:hAnsi="Times New Roman" w:cs="Times New Roman"/>
                <w:sz w:val="26"/>
                <w:szCs w:val="26"/>
              </w:rPr>
              <w:t>2020 годы;</w:t>
            </w:r>
          </w:p>
          <w:p w:rsidR="004C0A58" w:rsidRPr="004C177C" w:rsidRDefault="00D81427"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подпрограмма 6 «</w:t>
            </w:r>
            <w:r w:rsidR="004C0A58" w:rsidRPr="004C177C">
              <w:rPr>
                <w:rFonts w:ascii="Times New Roman" w:hAnsi="Times New Roman" w:cs="Times New Roman"/>
                <w:sz w:val="26"/>
                <w:szCs w:val="26"/>
              </w:rPr>
              <w:t>Формирование и подготовка резерва управленч</w:t>
            </w:r>
            <w:r w:rsidRPr="004C177C">
              <w:rPr>
                <w:rFonts w:ascii="Times New Roman" w:hAnsi="Times New Roman" w:cs="Times New Roman"/>
                <w:sz w:val="26"/>
                <w:szCs w:val="26"/>
              </w:rPr>
              <w:t xml:space="preserve">еских кадров Республики Карелия» </w:t>
            </w:r>
            <w:r w:rsidR="00C960F1">
              <w:rPr>
                <w:rFonts w:ascii="Times New Roman" w:hAnsi="Times New Roman" w:cs="Times New Roman"/>
                <w:sz w:val="26"/>
                <w:szCs w:val="26"/>
              </w:rPr>
              <w:br/>
            </w:r>
            <w:r w:rsidRPr="004C177C">
              <w:rPr>
                <w:rFonts w:ascii="Times New Roman" w:hAnsi="Times New Roman" w:cs="Times New Roman"/>
                <w:sz w:val="26"/>
                <w:szCs w:val="26"/>
              </w:rPr>
              <w:t xml:space="preserve">на 2014 – </w:t>
            </w:r>
            <w:r w:rsidR="004C0A58" w:rsidRPr="004C177C">
              <w:rPr>
                <w:rFonts w:ascii="Times New Roman" w:hAnsi="Times New Roman" w:cs="Times New Roman"/>
                <w:sz w:val="26"/>
                <w:szCs w:val="26"/>
              </w:rPr>
              <w:t>2020 годы</w:t>
            </w:r>
          </w:p>
        </w:tc>
      </w:tr>
      <w:tr w:rsidR="00D81427" w:rsidRPr="00D81427" w:rsidTr="004C0A58">
        <w:tc>
          <w:tcPr>
            <w:tcW w:w="2700" w:type="dxa"/>
            <w:tcBorders>
              <w:top w:val="single" w:sz="4" w:space="0" w:color="auto"/>
              <w:left w:val="single" w:sz="4" w:space="0" w:color="auto"/>
              <w:bottom w:val="single" w:sz="4" w:space="0" w:color="auto"/>
              <w:right w:val="nil"/>
            </w:tcBorders>
            <w:hideMark/>
          </w:tcPr>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Цель государственной программы</w:t>
            </w:r>
          </w:p>
        </w:tc>
        <w:tc>
          <w:tcPr>
            <w:tcW w:w="6960" w:type="dxa"/>
            <w:gridSpan w:val="4"/>
            <w:tcBorders>
              <w:top w:val="single" w:sz="4" w:space="0" w:color="auto"/>
              <w:left w:val="single" w:sz="4" w:space="0" w:color="auto"/>
              <w:bottom w:val="single" w:sz="4" w:space="0" w:color="auto"/>
              <w:right w:val="single" w:sz="4" w:space="0" w:color="auto"/>
            </w:tcBorders>
            <w:hideMark/>
          </w:tcPr>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повышение уровня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w:t>
            </w:r>
          </w:p>
        </w:tc>
      </w:tr>
      <w:tr w:rsidR="00D81427" w:rsidRPr="00D81427" w:rsidTr="004C0A58">
        <w:trPr>
          <w:trHeight w:val="1731"/>
        </w:trPr>
        <w:tc>
          <w:tcPr>
            <w:tcW w:w="2700" w:type="dxa"/>
            <w:tcBorders>
              <w:top w:val="single" w:sz="4" w:space="0" w:color="auto"/>
              <w:left w:val="single" w:sz="4" w:space="0" w:color="auto"/>
              <w:bottom w:val="single" w:sz="4" w:space="0" w:color="auto"/>
              <w:right w:val="nil"/>
            </w:tcBorders>
            <w:hideMark/>
          </w:tcPr>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lastRenderedPageBreak/>
              <w:t>Задачи государственной программы</w:t>
            </w:r>
          </w:p>
        </w:tc>
        <w:tc>
          <w:tcPr>
            <w:tcW w:w="6960" w:type="dxa"/>
            <w:gridSpan w:val="4"/>
            <w:tcBorders>
              <w:top w:val="single" w:sz="4" w:space="0" w:color="auto"/>
              <w:left w:val="single" w:sz="4" w:space="0" w:color="auto"/>
              <w:bottom w:val="single" w:sz="4" w:space="0" w:color="auto"/>
              <w:right w:val="single" w:sz="4" w:space="0" w:color="auto"/>
            </w:tcBorders>
            <w:hideMark/>
          </w:tcPr>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1) содействи</w:t>
            </w:r>
            <w:r w:rsidR="00561062">
              <w:rPr>
                <w:rFonts w:ascii="Times New Roman" w:hAnsi="Times New Roman" w:cs="Times New Roman"/>
                <w:sz w:val="26"/>
                <w:szCs w:val="26"/>
              </w:rPr>
              <w:t>е</w:t>
            </w:r>
            <w:r w:rsidRPr="004C177C">
              <w:rPr>
                <w:rFonts w:ascii="Times New Roman" w:hAnsi="Times New Roman" w:cs="Times New Roman"/>
                <w:sz w:val="26"/>
                <w:szCs w:val="26"/>
              </w:rPr>
              <w:t xml:space="preserve"> эффективному использованию возможностей гражданского общества в решении задач социального развития Республики Карелия;</w:t>
            </w:r>
          </w:p>
          <w:p w:rsidR="004C0A58" w:rsidRPr="004C177C" w:rsidRDefault="004C0A58" w:rsidP="00D81427">
            <w:pPr>
              <w:pStyle w:val="ConsPlusNormal"/>
              <w:ind w:firstLine="0"/>
              <w:jc w:val="both"/>
              <w:rPr>
                <w:rFonts w:ascii="Times New Roman" w:hAnsi="Times New Roman" w:cs="Times New Roman"/>
                <w:sz w:val="26"/>
                <w:szCs w:val="26"/>
              </w:rPr>
            </w:pPr>
            <w:proofErr w:type="gramStart"/>
            <w:r w:rsidRPr="004C177C">
              <w:rPr>
                <w:rFonts w:ascii="Times New Roman" w:hAnsi="Times New Roman" w:cs="Times New Roman"/>
                <w:sz w:val="26"/>
                <w:szCs w:val="26"/>
              </w:rPr>
              <w:t>2) содействи</w:t>
            </w:r>
            <w:r w:rsidR="00561062">
              <w:rPr>
                <w:rFonts w:ascii="Times New Roman" w:hAnsi="Times New Roman" w:cs="Times New Roman"/>
                <w:sz w:val="26"/>
                <w:szCs w:val="26"/>
              </w:rPr>
              <w:t>е</w:t>
            </w:r>
            <w:r w:rsidRPr="004C177C">
              <w:rPr>
                <w:rFonts w:ascii="Times New Roman" w:hAnsi="Times New Roman" w:cs="Times New Roman"/>
                <w:sz w:val="26"/>
                <w:szCs w:val="26"/>
              </w:rPr>
              <w:t xml:space="preserve"> обеспечению прав граждан на получение информации, в том числе на карельском, вепсском и финском языках, о деятельности органов государственной власти Республики Карелия, об общественно-политической, культурной и социальной жизни в Республике Карелия;</w:t>
            </w:r>
            <w:proofErr w:type="gramEnd"/>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3) содействи</w:t>
            </w:r>
            <w:r w:rsidR="00561062">
              <w:rPr>
                <w:rFonts w:ascii="Times New Roman" w:hAnsi="Times New Roman" w:cs="Times New Roman"/>
                <w:sz w:val="26"/>
                <w:szCs w:val="26"/>
              </w:rPr>
              <w:t>е</w:t>
            </w:r>
            <w:r w:rsidRPr="004C177C">
              <w:rPr>
                <w:rFonts w:ascii="Times New Roman" w:hAnsi="Times New Roman" w:cs="Times New Roman"/>
                <w:sz w:val="26"/>
                <w:szCs w:val="26"/>
              </w:rPr>
              <w:t xml:space="preserve"> устойчиво</w:t>
            </w:r>
            <w:r w:rsidR="00561062">
              <w:rPr>
                <w:rFonts w:ascii="Times New Roman" w:hAnsi="Times New Roman" w:cs="Times New Roman"/>
                <w:sz w:val="26"/>
                <w:szCs w:val="26"/>
              </w:rPr>
              <w:t>му</w:t>
            </w:r>
            <w:r w:rsidRPr="004C177C">
              <w:rPr>
                <w:rFonts w:ascii="Times New Roman" w:hAnsi="Times New Roman" w:cs="Times New Roman"/>
                <w:sz w:val="26"/>
                <w:szCs w:val="26"/>
              </w:rPr>
              <w:t xml:space="preserve"> этнокультурно</w:t>
            </w:r>
            <w:r w:rsidR="00561062">
              <w:rPr>
                <w:rFonts w:ascii="Times New Roman" w:hAnsi="Times New Roman" w:cs="Times New Roman"/>
                <w:sz w:val="26"/>
                <w:szCs w:val="26"/>
              </w:rPr>
              <w:t>му</w:t>
            </w:r>
            <w:r w:rsidRPr="004C177C">
              <w:rPr>
                <w:rFonts w:ascii="Times New Roman" w:hAnsi="Times New Roman" w:cs="Times New Roman"/>
                <w:sz w:val="26"/>
                <w:szCs w:val="26"/>
              </w:rPr>
              <w:t xml:space="preserve"> развити</w:t>
            </w:r>
            <w:r w:rsidR="00561062">
              <w:rPr>
                <w:rFonts w:ascii="Times New Roman" w:hAnsi="Times New Roman" w:cs="Times New Roman"/>
                <w:sz w:val="26"/>
                <w:szCs w:val="26"/>
              </w:rPr>
              <w:t>ю</w:t>
            </w:r>
            <w:r w:rsidRPr="004C177C">
              <w:rPr>
                <w:rFonts w:ascii="Times New Roman" w:hAnsi="Times New Roman" w:cs="Times New Roman"/>
                <w:sz w:val="26"/>
                <w:szCs w:val="26"/>
              </w:rPr>
              <w:t xml:space="preserve"> народов и этнических общностей, проживающих в Республике Карелия, а также сохранени</w:t>
            </w:r>
            <w:r w:rsidR="00561062">
              <w:rPr>
                <w:rFonts w:ascii="Times New Roman" w:hAnsi="Times New Roman" w:cs="Times New Roman"/>
                <w:sz w:val="26"/>
                <w:szCs w:val="26"/>
              </w:rPr>
              <w:t>ю</w:t>
            </w:r>
            <w:r w:rsidRPr="004C177C">
              <w:rPr>
                <w:rFonts w:ascii="Times New Roman" w:hAnsi="Times New Roman" w:cs="Times New Roman"/>
                <w:sz w:val="26"/>
                <w:szCs w:val="26"/>
              </w:rPr>
              <w:t xml:space="preserve"> гражданского мира, укреплени</w:t>
            </w:r>
            <w:r w:rsidR="00561062">
              <w:rPr>
                <w:rFonts w:ascii="Times New Roman" w:hAnsi="Times New Roman" w:cs="Times New Roman"/>
                <w:sz w:val="26"/>
                <w:szCs w:val="26"/>
              </w:rPr>
              <w:t>ю</w:t>
            </w:r>
            <w:r w:rsidRPr="004C177C">
              <w:rPr>
                <w:rFonts w:ascii="Times New Roman" w:hAnsi="Times New Roman" w:cs="Times New Roman"/>
                <w:sz w:val="26"/>
                <w:szCs w:val="26"/>
              </w:rPr>
              <w:t xml:space="preserve"> межнационального и межконфессионального согласия в Республике Карелия;</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4) содействи</w:t>
            </w:r>
            <w:r w:rsidR="00561062">
              <w:rPr>
                <w:rFonts w:ascii="Times New Roman" w:hAnsi="Times New Roman" w:cs="Times New Roman"/>
                <w:sz w:val="26"/>
                <w:szCs w:val="26"/>
              </w:rPr>
              <w:t>е</w:t>
            </w:r>
            <w:r w:rsidRPr="004C177C">
              <w:rPr>
                <w:rFonts w:ascii="Times New Roman" w:hAnsi="Times New Roman" w:cs="Times New Roman"/>
                <w:sz w:val="26"/>
                <w:szCs w:val="26"/>
              </w:rPr>
              <w:t xml:space="preserve"> органам местного самоуправления в Республике Карелия в развитии муниципальной службы, территориального общественного самоуправления </w:t>
            </w:r>
            <w:r w:rsidR="00C960F1">
              <w:rPr>
                <w:rFonts w:ascii="Times New Roman" w:hAnsi="Times New Roman" w:cs="Times New Roman"/>
                <w:sz w:val="26"/>
                <w:szCs w:val="26"/>
              </w:rPr>
              <w:br/>
            </w:r>
            <w:r w:rsidR="00561062">
              <w:rPr>
                <w:rFonts w:ascii="Times New Roman" w:hAnsi="Times New Roman" w:cs="Times New Roman"/>
                <w:sz w:val="26"/>
                <w:szCs w:val="26"/>
              </w:rPr>
              <w:t xml:space="preserve">(далее – ТОС) </w:t>
            </w:r>
            <w:r w:rsidRPr="004C177C">
              <w:rPr>
                <w:rFonts w:ascii="Times New Roman" w:hAnsi="Times New Roman" w:cs="Times New Roman"/>
                <w:sz w:val="26"/>
                <w:szCs w:val="26"/>
              </w:rPr>
              <w:t>и иных форм осуществления местного самоуправления;</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5) повышение качества осуществления правосудия мировыми судьями Республики Карелия, совершенствование судебной защиты прав и законных интересов граждан и организаций;</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6) формирование и подготовка резерва управленческих кадров Республики Карелия</w:t>
            </w:r>
          </w:p>
        </w:tc>
      </w:tr>
      <w:tr w:rsidR="00D81427" w:rsidRPr="00D81427" w:rsidTr="004C0A58">
        <w:tc>
          <w:tcPr>
            <w:tcW w:w="2700" w:type="dxa"/>
            <w:tcBorders>
              <w:top w:val="single" w:sz="4" w:space="0" w:color="auto"/>
              <w:left w:val="single" w:sz="4" w:space="0" w:color="auto"/>
              <w:bottom w:val="single" w:sz="4" w:space="0" w:color="auto"/>
              <w:right w:val="nil"/>
            </w:tcBorders>
            <w:hideMark/>
          </w:tcPr>
          <w:p w:rsidR="004C0A58" w:rsidRPr="004C177C" w:rsidRDefault="004C0A58" w:rsidP="00D81427">
            <w:pPr>
              <w:pStyle w:val="ConsPlusNormal"/>
              <w:ind w:firstLine="0"/>
              <w:rPr>
                <w:rFonts w:ascii="Times New Roman" w:hAnsi="Times New Roman" w:cs="Times New Roman"/>
                <w:sz w:val="26"/>
                <w:szCs w:val="26"/>
              </w:rPr>
            </w:pPr>
            <w:r w:rsidRPr="004C177C">
              <w:rPr>
                <w:rFonts w:ascii="Times New Roman" w:hAnsi="Times New Roman" w:cs="Times New Roman"/>
                <w:sz w:val="26"/>
                <w:szCs w:val="26"/>
              </w:rPr>
              <w:t>Целевые индикаторы и показатели результатов государственной программы</w:t>
            </w:r>
          </w:p>
        </w:tc>
        <w:tc>
          <w:tcPr>
            <w:tcW w:w="6960" w:type="dxa"/>
            <w:gridSpan w:val="4"/>
            <w:tcBorders>
              <w:top w:val="single" w:sz="4" w:space="0" w:color="auto"/>
              <w:left w:val="single" w:sz="4" w:space="0" w:color="auto"/>
              <w:bottom w:val="single" w:sz="4" w:space="0" w:color="auto"/>
              <w:right w:val="single" w:sz="4" w:space="0" w:color="auto"/>
            </w:tcBorders>
            <w:hideMark/>
          </w:tcPr>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1) уровень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2) уровень удовлетворенности населения услугами, оказываемыми социально ориентированными некоммерческими организациями;</w:t>
            </w:r>
          </w:p>
          <w:p w:rsidR="004C0A58" w:rsidRPr="004C177C" w:rsidRDefault="004C0A58" w:rsidP="00D81427">
            <w:pPr>
              <w:pStyle w:val="ConsPlusNormal"/>
              <w:ind w:firstLine="0"/>
              <w:jc w:val="both"/>
              <w:rPr>
                <w:rFonts w:ascii="Times New Roman" w:hAnsi="Times New Roman" w:cs="Times New Roman"/>
                <w:sz w:val="26"/>
                <w:szCs w:val="26"/>
              </w:rPr>
            </w:pPr>
            <w:proofErr w:type="gramStart"/>
            <w:r w:rsidRPr="004C177C">
              <w:rPr>
                <w:rFonts w:ascii="Times New Roman" w:hAnsi="Times New Roman" w:cs="Times New Roman"/>
                <w:sz w:val="26"/>
                <w:szCs w:val="26"/>
              </w:rPr>
              <w:t>3) уровень удовлетворенности населения степенью доступности и качеством информации, распространяемой в средствах массовой информации, в том числе на карельском, вепсском и финском языках;</w:t>
            </w:r>
            <w:proofErr w:type="gramEnd"/>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4) уровень удовлетворенности представителей коренных народов Республики Карелия степенью реализации прав на национальное (этнокультурное) развитие;</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5) доля граждан, положительно оценивающих состояние  межнациональных и межконфессиональных отношений в Республике Карелия;</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6) уровень этнической и религиозной толерантности населения Республики Карелия;</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7) уровень удовлетворенности граждан степенью реализации своих конституционных прав на свободу совести и вероисповедания;</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lastRenderedPageBreak/>
              <w:t>8) уровень удовлетворенности населения деятельностью органов местного самоуправления;</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9) доля судебных участков, размещенных в помещениях (зданиях), соответств</w:t>
            </w:r>
            <w:r w:rsidR="00256AED">
              <w:rPr>
                <w:rFonts w:ascii="Times New Roman" w:hAnsi="Times New Roman" w:cs="Times New Roman"/>
                <w:sz w:val="26"/>
                <w:szCs w:val="26"/>
              </w:rPr>
              <w:t>ующих установленным требованиям</w:t>
            </w:r>
            <w:r w:rsidRPr="004C177C">
              <w:rPr>
                <w:rFonts w:ascii="Times New Roman" w:hAnsi="Times New Roman" w:cs="Times New Roman"/>
                <w:sz w:val="26"/>
                <w:szCs w:val="26"/>
              </w:rPr>
              <w:t xml:space="preserve"> оборудованных системами обеспечения безопасности помещений (зданий) и обеспече</w:t>
            </w:r>
            <w:r w:rsidR="00AB35E6">
              <w:rPr>
                <w:rFonts w:ascii="Times New Roman" w:hAnsi="Times New Roman" w:cs="Times New Roman"/>
                <w:sz w:val="26"/>
                <w:szCs w:val="26"/>
              </w:rPr>
              <w:t>нных компьютерной и оргтехникой</w:t>
            </w:r>
            <w:r w:rsidRPr="004C177C">
              <w:rPr>
                <w:rFonts w:ascii="Times New Roman" w:hAnsi="Times New Roman" w:cs="Times New Roman"/>
                <w:sz w:val="26"/>
                <w:szCs w:val="26"/>
              </w:rPr>
              <w:t>;</w:t>
            </w:r>
          </w:p>
          <w:p w:rsidR="004C0A58" w:rsidRPr="004C177C" w:rsidRDefault="004C0A58" w:rsidP="00561062">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 xml:space="preserve">10) доля лиц, включенных в резерв управленческих кадров Республики Карелия, прошедших обучение, </w:t>
            </w:r>
            <w:r w:rsidR="00561062">
              <w:rPr>
                <w:rFonts w:ascii="Times New Roman" w:hAnsi="Times New Roman" w:cs="Times New Roman"/>
                <w:sz w:val="26"/>
                <w:szCs w:val="26"/>
              </w:rPr>
              <w:t>в</w:t>
            </w:r>
            <w:r w:rsidRPr="004C177C">
              <w:rPr>
                <w:rFonts w:ascii="Times New Roman" w:hAnsi="Times New Roman" w:cs="Times New Roman"/>
                <w:sz w:val="26"/>
                <w:szCs w:val="26"/>
              </w:rPr>
              <w:t xml:space="preserve"> обще</w:t>
            </w:r>
            <w:r w:rsidR="00561062">
              <w:rPr>
                <w:rFonts w:ascii="Times New Roman" w:hAnsi="Times New Roman" w:cs="Times New Roman"/>
                <w:sz w:val="26"/>
                <w:szCs w:val="26"/>
              </w:rPr>
              <w:t>м</w:t>
            </w:r>
            <w:r w:rsidRPr="004C177C">
              <w:rPr>
                <w:rFonts w:ascii="Times New Roman" w:hAnsi="Times New Roman" w:cs="Times New Roman"/>
                <w:sz w:val="26"/>
                <w:szCs w:val="26"/>
              </w:rPr>
              <w:t xml:space="preserve"> числ</w:t>
            </w:r>
            <w:r w:rsidR="00561062">
              <w:rPr>
                <w:rFonts w:ascii="Times New Roman" w:hAnsi="Times New Roman" w:cs="Times New Roman"/>
                <w:sz w:val="26"/>
                <w:szCs w:val="26"/>
              </w:rPr>
              <w:t>е</w:t>
            </w:r>
            <w:r w:rsidRPr="004C177C">
              <w:rPr>
                <w:rFonts w:ascii="Times New Roman" w:hAnsi="Times New Roman" w:cs="Times New Roman"/>
                <w:sz w:val="26"/>
                <w:szCs w:val="26"/>
              </w:rPr>
              <w:t xml:space="preserve"> лиц, включенных в резерв управленческих кадров Республики Карелия</w:t>
            </w:r>
          </w:p>
        </w:tc>
      </w:tr>
      <w:tr w:rsidR="00D81427" w:rsidRPr="00D81427" w:rsidTr="004C0A58">
        <w:tc>
          <w:tcPr>
            <w:tcW w:w="2700" w:type="dxa"/>
            <w:tcBorders>
              <w:top w:val="single" w:sz="4" w:space="0" w:color="auto"/>
              <w:left w:val="single" w:sz="4" w:space="0" w:color="auto"/>
              <w:bottom w:val="single" w:sz="4" w:space="0" w:color="auto"/>
              <w:right w:val="nil"/>
            </w:tcBorders>
            <w:hideMark/>
          </w:tcPr>
          <w:p w:rsidR="004C0A58" w:rsidRPr="004C177C" w:rsidRDefault="004C0A58" w:rsidP="00D81427">
            <w:pPr>
              <w:pStyle w:val="ConsPlusNormal"/>
              <w:ind w:firstLine="0"/>
              <w:rPr>
                <w:rFonts w:ascii="Times New Roman" w:hAnsi="Times New Roman" w:cs="Times New Roman"/>
                <w:sz w:val="26"/>
                <w:szCs w:val="26"/>
              </w:rPr>
            </w:pPr>
            <w:r w:rsidRPr="004C177C">
              <w:rPr>
                <w:rFonts w:ascii="Times New Roman" w:hAnsi="Times New Roman" w:cs="Times New Roman"/>
                <w:sz w:val="26"/>
                <w:szCs w:val="26"/>
              </w:rPr>
              <w:lastRenderedPageBreak/>
              <w:t>Этапы и сроки реализации государственной программы</w:t>
            </w:r>
          </w:p>
        </w:tc>
        <w:tc>
          <w:tcPr>
            <w:tcW w:w="6960" w:type="dxa"/>
            <w:gridSpan w:val="4"/>
            <w:tcBorders>
              <w:top w:val="single" w:sz="4" w:space="0" w:color="auto"/>
              <w:left w:val="single" w:sz="4" w:space="0" w:color="auto"/>
              <w:bottom w:val="single" w:sz="4" w:space="0" w:color="auto"/>
              <w:right w:val="single" w:sz="4" w:space="0" w:color="auto"/>
            </w:tcBorders>
            <w:hideMark/>
          </w:tcPr>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сроки реализации: 2014</w:t>
            </w:r>
            <w:r w:rsidR="00561062">
              <w:rPr>
                <w:rFonts w:ascii="Times New Roman" w:hAnsi="Times New Roman" w:cs="Times New Roman"/>
                <w:sz w:val="26"/>
                <w:szCs w:val="26"/>
              </w:rPr>
              <w:t xml:space="preserve"> – </w:t>
            </w:r>
            <w:r w:rsidRPr="004C177C">
              <w:rPr>
                <w:rFonts w:ascii="Times New Roman" w:hAnsi="Times New Roman" w:cs="Times New Roman"/>
                <w:sz w:val="26"/>
                <w:szCs w:val="26"/>
              </w:rPr>
              <w:t>2020 годы.</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Этапы реализации государственной программы не выделяются</w:t>
            </w:r>
          </w:p>
        </w:tc>
      </w:tr>
      <w:tr w:rsidR="00D81427" w:rsidRPr="00D81427" w:rsidTr="00561062">
        <w:tc>
          <w:tcPr>
            <w:tcW w:w="2700" w:type="dxa"/>
            <w:vMerge w:val="restart"/>
            <w:tcBorders>
              <w:top w:val="single" w:sz="4" w:space="0" w:color="auto"/>
              <w:left w:val="single" w:sz="4" w:space="0" w:color="auto"/>
              <w:bottom w:val="nil"/>
              <w:right w:val="single" w:sz="4" w:space="0" w:color="auto"/>
            </w:tcBorders>
            <w:hideMark/>
          </w:tcPr>
          <w:p w:rsidR="004C0A58" w:rsidRPr="004C177C" w:rsidRDefault="004C0A58" w:rsidP="00D81427">
            <w:pPr>
              <w:pStyle w:val="ConsPlusNormal"/>
              <w:ind w:firstLine="0"/>
              <w:rPr>
                <w:rFonts w:ascii="Times New Roman" w:hAnsi="Times New Roman" w:cs="Times New Roman"/>
                <w:sz w:val="26"/>
                <w:szCs w:val="26"/>
              </w:rPr>
            </w:pPr>
            <w:r w:rsidRPr="004C177C">
              <w:rPr>
                <w:rFonts w:ascii="Times New Roman" w:hAnsi="Times New Roman" w:cs="Times New Roman"/>
                <w:sz w:val="26"/>
                <w:szCs w:val="26"/>
              </w:rPr>
              <w:t>Объем финансового обеспечения государственной программы</w:t>
            </w:r>
          </w:p>
        </w:tc>
        <w:tc>
          <w:tcPr>
            <w:tcW w:w="960" w:type="dxa"/>
            <w:vMerge w:val="restart"/>
            <w:tcBorders>
              <w:top w:val="single" w:sz="4" w:space="0" w:color="auto"/>
              <w:left w:val="single" w:sz="4" w:space="0" w:color="auto"/>
              <w:bottom w:val="single" w:sz="4" w:space="0" w:color="auto"/>
              <w:right w:val="single" w:sz="4" w:space="0" w:color="auto"/>
            </w:tcBorders>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Год</w:t>
            </w:r>
          </w:p>
        </w:tc>
        <w:tc>
          <w:tcPr>
            <w:tcW w:w="1565" w:type="dxa"/>
            <w:vMerge w:val="restart"/>
            <w:tcBorders>
              <w:top w:val="single" w:sz="4" w:space="0" w:color="auto"/>
              <w:left w:val="single" w:sz="4" w:space="0" w:color="auto"/>
              <w:bottom w:val="single" w:sz="4" w:space="0" w:color="auto"/>
              <w:right w:val="single" w:sz="4" w:space="0" w:color="auto"/>
            </w:tcBorders>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Всего, тыс. руб.</w:t>
            </w:r>
          </w:p>
        </w:tc>
        <w:tc>
          <w:tcPr>
            <w:tcW w:w="4435" w:type="dxa"/>
            <w:gridSpan w:val="2"/>
            <w:tcBorders>
              <w:top w:val="single" w:sz="4" w:space="0" w:color="auto"/>
              <w:left w:val="single" w:sz="4" w:space="0" w:color="auto"/>
              <w:bottom w:val="single" w:sz="4" w:space="0" w:color="auto"/>
              <w:right w:val="single" w:sz="4" w:space="0" w:color="auto"/>
            </w:tcBorders>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В том числе</w:t>
            </w:r>
          </w:p>
        </w:tc>
      </w:tr>
      <w:tr w:rsidR="00D81427" w:rsidRPr="00D81427" w:rsidTr="00561062">
        <w:tc>
          <w:tcPr>
            <w:tcW w:w="2700" w:type="dxa"/>
            <w:vMerge/>
            <w:tcBorders>
              <w:top w:val="single" w:sz="4" w:space="0" w:color="auto"/>
              <w:left w:val="single" w:sz="4" w:space="0" w:color="auto"/>
              <w:bottom w:val="nil"/>
              <w:right w:val="single" w:sz="4" w:space="0" w:color="auto"/>
            </w:tcBorders>
            <w:vAlign w:val="center"/>
            <w:hideMark/>
          </w:tcPr>
          <w:p w:rsidR="004C0A58" w:rsidRPr="004C177C" w:rsidRDefault="004C0A58" w:rsidP="00D81427">
            <w:pPr>
              <w:rPr>
                <w:sz w:val="26"/>
                <w:szCs w:val="2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rPr>
                <w:sz w:val="26"/>
                <w:szCs w:val="26"/>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rPr>
                <w:sz w:val="26"/>
                <w:szCs w:val="26"/>
              </w:rPr>
            </w:pPr>
          </w:p>
        </w:tc>
        <w:tc>
          <w:tcPr>
            <w:tcW w:w="1976" w:type="dxa"/>
            <w:tcBorders>
              <w:top w:val="single" w:sz="4" w:space="0" w:color="auto"/>
              <w:left w:val="single" w:sz="4" w:space="0" w:color="auto"/>
              <w:bottom w:val="single" w:sz="4" w:space="0" w:color="auto"/>
              <w:right w:val="single" w:sz="4" w:space="0" w:color="auto"/>
            </w:tcBorders>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за счет средств бюджета Республики Карелия</w:t>
            </w:r>
          </w:p>
        </w:tc>
        <w:tc>
          <w:tcPr>
            <w:tcW w:w="2459" w:type="dxa"/>
            <w:tcBorders>
              <w:top w:val="single" w:sz="4" w:space="0" w:color="auto"/>
              <w:left w:val="single" w:sz="4" w:space="0" w:color="auto"/>
              <w:bottom w:val="single" w:sz="4" w:space="0" w:color="auto"/>
              <w:right w:val="single" w:sz="4" w:space="0" w:color="auto"/>
            </w:tcBorders>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за счет безвозмездных поступлений в бюджет Республики Карелия</w:t>
            </w:r>
          </w:p>
        </w:tc>
      </w:tr>
      <w:tr w:rsidR="00D81427" w:rsidRPr="00D81427" w:rsidTr="00561062">
        <w:tc>
          <w:tcPr>
            <w:tcW w:w="2700" w:type="dxa"/>
            <w:vMerge/>
            <w:tcBorders>
              <w:top w:val="single" w:sz="4" w:space="0" w:color="auto"/>
              <w:left w:val="single" w:sz="4" w:space="0" w:color="auto"/>
              <w:bottom w:val="nil"/>
              <w:right w:val="single" w:sz="4" w:space="0" w:color="auto"/>
            </w:tcBorders>
            <w:vAlign w:val="center"/>
            <w:hideMark/>
          </w:tcPr>
          <w:p w:rsidR="004C0A58" w:rsidRPr="004C177C" w:rsidRDefault="004C0A58" w:rsidP="00D81427">
            <w:pPr>
              <w:rPr>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2014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119 995,60</w:t>
            </w:r>
          </w:p>
        </w:tc>
        <w:tc>
          <w:tcPr>
            <w:tcW w:w="1976"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103 399,60</w:t>
            </w:r>
          </w:p>
        </w:tc>
        <w:tc>
          <w:tcPr>
            <w:tcW w:w="2459"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16 596,00</w:t>
            </w:r>
          </w:p>
        </w:tc>
      </w:tr>
      <w:tr w:rsidR="00D81427" w:rsidRPr="00D81427" w:rsidTr="00561062">
        <w:tc>
          <w:tcPr>
            <w:tcW w:w="2700" w:type="dxa"/>
            <w:vMerge/>
            <w:tcBorders>
              <w:top w:val="single" w:sz="4" w:space="0" w:color="auto"/>
              <w:left w:val="single" w:sz="4" w:space="0" w:color="auto"/>
              <w:bottom w:val="nil"/>
              <w:right w:val="single" w:sz="4" w:space="0" w:color="auto"/>
            </w:tcBorders>
            <w:vAlign w:val="center"/>
            <w:hideMark/>
          </w:tcPr>
          <w:p w:rsidR="004C0A58" w:rsidRPr="004C177C" w:rsidRDefault="004C0A58" w:rsidP="00D81427">
            <w:pPr>
              <w:rPr>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2015</w:t>
            </w:r>
          </w:p>
        </w:tc>
        <w:tc>
          <w:tcPr>
            <w:tcW w:w="1565"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227 738,39</w:t>
            </w:r>
          </w:p>
        </w:tc>
        <w:tc>
          <w:tcPr>
            <w:tcW w:w="1976"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227 226,70</w:t>
            </w:r>
          </w:p>
        </w:tc>
        <w:tc>
          <w:tcPr>
            <w:tcW w:w="2459"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511,69</w:t>
            </w:r>
          </w:p>
        </w:tc>
      </w:tr>
      <w:tr w:rsidR="00D81427" w:rsidRPr="00D81427" w:rsidTr="00561062">
        <w:tc>
          <w:tcPr>
            <w:tcW w:w="2700" w:type="dxa"/>
            <w:vMerge/>
            <w:tcBorders>
              <w:top w:val="single" w:sz="4" w:space="0" w:color="auto"/>
              <w:left w:val="single" w:sz="4" w:space="0" w:color="auto"/>
              <w:bottom w:val="nil"/>
              <w:right w:val="single" w:sz="4" w:space="0" w:color="auto"/>
            </w:tcBorders>
            <w:vAlign w:val="center"/>
            <w:hideMark/>
          </w:tcPr>
          <w:p w:rsidR="004C0A58" w:rsidRPr="004C177C" w:rsidRDefault="004C0A58" w:rsidP="00D81427">
            <w:pPr>
              <w:rPr>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2016</w:t>
            </w:r>
          </w:p>
        </w:tc>
        <w:tc>
          <w:tcPr>
            <w:tcW w:w="1565"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388 289,30</w:t>
            </w:r>
          </w:p>
        </w:tc>
        <w:tc>
          <w:tcPr>
            <w:tcW w:w="1976"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388 289,30</w:t>
            </w:r>
          </w:p>
        </w:tc>
        <w:tc>
          <w:tcPr>
            <w:tcW w:w="2459"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0,00</w:t>
            </w:r>
          </w:p>
        </w:tc>
      </w:tr>
      <w:tr w:rsidR="00D81427" w:rsidRPr="00D81427" w:rsidTr="00561062">
        <w:tc>
          <w:tcPr>
            <w:tcW w:w="2700" w:type="dxa"/>
            <w:vMerge/>
            <w:tcBorders>
              <w:top w:val="single" w:sz="4" w:space="0" w:color="auto"/>
              <w:left w:val="single" w:sz="4" w:space="0" w:color="auto"/>
              <w:bottom w:val="nil"/>
              <w:right w:val="single" w:sz="4" w:space="0" w:color="auto"/>
            </w:tcBorders>
            <w:vAlign w:val="center"/>
            <w:hideMark/>
          </w:tcPr>
          <w:p w:rsidR="004C0A58" w:rsidRPr="004C177C" w:rsidRDefault="004C0A58" w:rsidP="00D81427">
            <w:pPr>
              <w:rPr>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2017</w:t>
            </w:r>
          </w:p>
        </w:tc>
        <w:tc>
          <w:tcPr>
            <w:tcW w:w="1565"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259 304,50</w:t>
            </w:r>
          </w:p>
        </w:tc>
        <w:tc>
          <w:tcPr>
            <w:tcW w:w="1976"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259 304,50</w:t>
            </w:r>
          </w:p>
        </w:tc>
        <w:tc>
          <w:tcPr>
            <w:tcW w:w="2459"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0,00</w:t>
            </w:r>
          </w:p>
        </w:tc>
      </w:tr>
      <w:tr w:rsidR="00D81427" w:rsidRPr="00D81427" w:rsidTr="00561062">
        <w:tc>
          <w:tcPr>
            <w:tcW w:w="2700" w:type="dxa"/>
            <w:vMerge/>
            <w:tcBorders>
              <w:top w:val="single" w:sz="4" w:space="0" w:color="auto"/>
              <w:left w:val="single" w:sz="4" w:space="0" w:color="auto"/>
              <w:bottom w:val="nil"/>
              <w:right w:val="single" w:sz="4" w:space="0" w:color="auto"/>
            </w:tcBorders>
            <w:vAlign w:val="center"/>
            <w:hideMark/>
          </w:tcPr>
          <w:p w:rsidR="004C0A58" w:rsidRPr="004C177C" w:rsidRDefault="004C0A58" w:rsidP="00D81427">
            <w:pPr>
              <w:rPr>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2018</w:t>
            </w:r>
          </w:p>
        </w:tc>
        <w:tc>
          <w:tcPr>
            <w:tcW w:w="1565"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207 306,46</w:t>
            </w:r>
          </w:p>
        </w:tc>
        <w:tc>
          <w:tcPr>
            <w:tcW w:w="1976"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207 306,46</w:t>
            </w:r>
          </w:p>
        </w:tc>
        <w:tc>
          <w:tcPr>
            <w:tcW w:w="2459"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0,00</w:t>
            </w:r>
          </w:p>
        </w:tc>
      </w:tr>
      <w:tr w:rsidR="00D81427" w:rsidRPr="00D81427" w:rsidTr="00561062">
        <w:tc>
          <w:tcPr>
            <w:tcW w:w="2700" w:type="dxa"/>
            <w:vMerge/>
            <w:tcBorders>
              <w:top w:val="single" w:sz="4" w:space="0" w:color="auto"/>
              <w:left w:val="single" w:sz="4" w:space="0" w:color="auto"/>
              <w:bottom w:val="nil"/>
              <w:right w:val="single" w:sz="4" w:space="0" w:color="auto"/>
            </w:tcBorders>
            <w:vAlign w:val="center"/>
            <w:hideMark/>
          </w:tcPr>
          <w:p w:rsidR="004C0A58" w:rsidRPr="004C177C" w:rsidRDefault="004C0A58" w:rsidP="00D81427">
            <w:pPr>
              <w:rPr>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2019</w:t>
            </w:r>
          </w:p>
        </w:tc>
        <w:tc>
          <w:tcPr>
            <w:tcW w:w="1565"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208 291,46</w:t>
            </w:r>
          </w:p>
        </w:tc>
        <w:tc>
          <w:tcPr>
            <w:tcW w:w="1976"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208 291,46</w:t>
            </w:r>
          </w:p>
        </w:tc>
        <w:tc>
          <w:tcPr>
            <w:tcW w:w="2459"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0,00</w:t>
            </w:r>
          </w:p>
        </w:tc>
      </w:tr>
      <w:tr w:rsidR="00D81427" w:rsidRPr="00D81427" w:rsidTr="00561062">
        <w:tc>
          <w:tcPr>
            <w:tcW w:w="2700" w:type="dxa"/>
            <w:vMerge/>
            <w:tcBorders>
              <w:top w:val="single" w:sz="4" w:space="0" w:color="auto"/>
              <w:left w:val="single" w:sz="4" w:space="0" w:color="auto"/>
              <w:bottom w:val="nil"/>
              <w:right w:val="single" w:sz="4" w:space="0" w:color="auto"/>
            </w:tcBorders>
            <w:vAlign w:val="center"/>
            <w:hideMark/>
          </w:tcPr>
          <w:p w:rsidR="004C0A58" w:rsidRPr="004C177C" w:rsidRDefault="004C0A58" w:rsidP="00D81427">
            <w:pPr>
              <w:rPr>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2020</w:t>
            </w:r>
          </w:p>
        </w:tc>
        <w:tc>
          <w:tcPr>
            <w:tcW w:w="1565"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213 488,46</w:t>
            </w:r>
          </w:p>
        </w:tc>
        <w:tc>
          <w:tcPr>
            <w:tcW w:w="1976"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213 488,46</w:t>
            </w:r>
          </w:p>
        </w:tc>
        <w:tc>
          <w:tcPr>
            <w:tcW w:w="2459" w:type="dxa"/>
            <w:tcBorders>
              <w:top w:val="single" w:sz="4" w:space="0" w:color="auto"/>
              <w:left w:val="single" w:sz="4" w:space="0" w:color="auto"/>
              <w:bottom w:val="single" w:sz="4" w:space="0" w:color="auto"/>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0,00</w:t>
            </w:r>
          </w:p>
        </w:tc>
      </w:tr>
      <w:tr w:rsidR="00D81427" w:rsidRPr="00D81427" w:rsidTr="00561062">
        <w:tc>
          <w:tcPr>
            <w:tcW w:w="2700" w:type="dxa"/>
            <w:vMerge/>
            <w:tcBorders>
              <w:top w:val="single" w:sz="4" w:space="0" w:color="auto"/>
              <w:left w:val="single" w:sz="4" w:space="0" w:color="auto"/>
              <w:bottom w:val="nil"/>
              <w:right w:val="single" w:sz="4" w:space="0" w:color="auto"/>
            </w:tcBorders>
            <w:vAlign w:val="center"/>
            <w:hideMark/>
          </w:tcPr>
          <w:p w:rsidR="004C0A58" w:rsidRPr="004C177C" w:rsidRDefault="004C0A58" w:rsidP="00D81427">
            <w:pPr>
              <w:rPr>
                <w:sz w:val="26"/>
                <w:szCs w:val="26"/>
              </w:rPr>
            </w:pPr>
          </w:p>
        </w:tc>
        <w:tc>
          <w:tcPr>
            <w:tcW w:w="960" w:type="dxa"/>
            <w:tcBorders>
              <w:top w:val="nil"/>
              <w:left w:val="single" w:sz="4" w:space="0" w:color="auto"/>
              <w:bottom w:val="nil"/>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Итого</w:t>
            </w:r>
          </w:p>
        </w:tc>
        <w:tc>
          <w:tcPr>
            <w:tcW w:w="1565" w:type="dxa"/>
            <w:tcBorders>
              <w:top w:val="nil"/>
              <w:left w:val="single" w:sz="4" w:space="0" w:color="auto"/>
              <w:bottom w:val="nil"/>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 xml:space="preserve">1 624 414,17 </w:t>
            </w:r>
          </w:p>
        </w:tc>
        <w:tc>
          <w:tcPr>
            <w:tcW w:w="1976" w:type="dxa"/>
            <w:tcBorders>
              <w:top w:val="nil"/>
              <w:left w:val="single" w:sz="4" w:space="0" w:color="auto"/>
              <w:bottom w:val="nil"/>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1 607 306,48</w:t>
            </w:r>
          </w:p>
        </w:tc>
        <w:tc>
          <w:tcPr>
            <w:tcW w:w="2459" w:type="dxa"/>
            <w:tcBorders>
              <w:top w:val="nil"/>
              <w:left w:val="single" w:sz="4" w:space="0" w:color="auto"/>
              <w:bottom w:val="nil"/>
              <w:right w:val="single" w:sz="4" w:space="0" w:color="auto"/>
            </w:tcBorders>
            <w:vAlign w:val="center"/>
            <w:hideMark/>
          </w:tcPr>
          <w:p w:rsidR="004C0A58" w:rsidRPr="004C177C" w:rsidRDefault="004C0A58" w:rsidP="00D81427">
            <w:pPr>
              <w:pStyle w:val="ConsPlusNormal"/>
              <w:ind w:firstLine="0"/>
              <w:jc w:val="center"/>
              <w:rPr>
                <w:rFonts w:ascii="Times New Roman" w:hAnsi="Times New Roman" w:cs="Times New Roman"/>
                <w:sz w:val="26"/>
                <w:szCs w:val="26"/>
              </w:rPr>
            </w:pPr>
            <w:r w:rsidRPr="004C177C">
              <w:rPr>
                <w:rFonts w:ascii="Times New Roman" w:hAnsi="Times New Roman" w:cs="Times New Roman"/>
                <w:sz w:val="26"/>
                <w:szCs w:val="26"/>
              </w:rPr>
              <w:t>17 107,69</w:t>
            </w:r>
          </w:p>
        </w:tc>
      </w:tr>
      <w:tr w:rsidR="00D81427" w:rsidRPr="00D81427" w:rsidTr="004C0A58">
        <w:tc>
          <w:tcPr>
            <w:tcW w:w="2700" w:type="dxa"/>
            <w:tcBorders>
              <w:top w:val="single" w:sz="4" w:space="0" w:color="auto"/>
              <w:left w:val="single" w:sz="4" w:space="0" w:color="auto"/>
              <w:bottom w:val="single" w:sz="4" w:space="0" w:color="auto"/>
              <w:right w:val="nil"/>
            </w:tcBorders>
            <w:hideMark/>
          </w:tcPr>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Ожидаемые конечные результаты реализации государственной программы</w:t>
            </w:r>
          </w:p>
        </w:tc>
        <w:tc>
          <w:tcPr>
            <w:tcW w:w="6960" w:type="dxa"/>
            <w:gridSpan w:val="4"/>
            <w:tcBorders>
              <w:top w:val="single" w:sz="4" w:space="0" w:color="auto"/>
              <w:left w:val="single" w:sz="4" w:space="0" w:color="auto"/>
              <w:bottom w:val="single" w:sz="4" w:space="0" w:color="auto"/>
              <w:right w:val="single" w:sz="4" w:space="0" w:color="auto"/>
            </w:tcBorders>
            <w:hideMark/>
          </w:tcPr>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1) рост уровня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 до 63% (в 1,13 раза);</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2) рост уровня удовлетворенности населения услугами, оказываемыми социально ориентированными некоммерческими организациями, до 75% (в 1,25 раза);</w:t>
            </w:r>
          </w:p>
          <w:p w:rsidR="004C0A58" w:rsidRPr="004C177C" w:rsidRDefault="004C0A58" w:rsidP="00D81427">
            <w:pPr>
              <w:pStyle w:val="ConsPlusNormal"/>
              <w:ind w:firstLine="0"/>
              <w:jc w:val="both"/>
              <w:rPr>
                <w:rFonts w:ascii="Times New Roman" w:hAnsi="Times New Roman" w:cs="Times New Roman"/>
                <w:sz w:val="26"/>
                <w:szCs w:val="26"/>
              </w:rPr>
            </w:pPr>
            <w:proofErr w:type="gramStart"/>
            <w:r w:rsidRPr="004C177C">
              <w:rPr>
                <w:rFonts w:ascii="Times New Roman" w:hAnsi="Times New Roman" w:cs="Times New Roman"/>
                <w:sz w:val="26"/>
                <w:szCs w:val="26"/>
              </w:rPr>
              <w:t xml:space="preserve">3) рост уровня удовлетворенности населения степенью доступности и качеством информации, распространяемой в </w:t>
            </w:r>
            <w:r w:rsidRPr="004C177C">
              <w:rPr>
                <w:rFonts w:ascii="Times New Roman" w:hAnsi="Times New Roman" w:cs="Times New Roman"/>
                <w:sz w:val="26"/>
                <w:szCs w:val="26"/>
              </w:rPr>
              <w:lastRenderedPageBreak/>
              <w:t>средствах массовой информации, в том числе на карельском, вепсском и финском языках</w:t>
            </w:r>
            <w:r w:rsidR="00ED77C3">
              <w:rPr>
                <w:rFonts w:ascii="Times New Roman" w:hAnsi="Times New Roman" w:cs="Times New Roman"/>
                <w:sz w:val="26"/>
                <w:szCs w:val="26"/>
              </w:rPr>
              <w:t>,</w:t>
            </w:r>
            <w:r w:rsidRPr="004C177C">
              <w:rPr>
                <w:rFonts w:ascii="Times New Roman" w:hAnsi="Times New Roman" w:cs="Times New Roman"/>
                <w:sz w:val="26"/>
                <w:szCs w:val="26"/>
              </w:rPr>
              <w:t xml:space="preserve"> до 73% (в 1,09 раза);</w:t>
            </w:r>
            <w:proofErr w:type="gramEnd"/>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 xml:space="preserve">4) рост </w:t>
            </w:r>
            <w:proofErr w:type="gramStart"/>
            <w:r w:rsidRPr="004C177C">
              <w:rPr>
                <w:rFonts w:ascii="Times New Roman" w:hAnsi="Times New Roman" w:cs="Times New Roman"/>
                <w:sz w:val="26"/>
                <w:szCs w:val="26"/>
              </w:rPr>
              <w:t>уровня удовлетворенности представителей коренных народов Республики</w:t>
            </w:r>
            <w:proofErr w:type="gramEnd"/>
            <w:r w:rsidRPr="004C177C">
              <w:rPr>
                <w:rFonts w:ascii="Times New Roman" w:hAnsi="Times New Roman" w:cs="Times New Roman"/>
                <w:sz w:val="26"/>
                <w:szCs w:val="26"/>
              </w:rPr>
              <w:t xml:space="preserve"> Карелия степенью реализации прав на национальное (этнокультурное) развитие до 81% </w:t>
            </w:r>
            <w:r w:rsidR="00C960F1">
              <w:rPr>
                <w:rFonts w:ascii="Times New Roman" w:hAnsi="Times New Roman" w:cs="Times New Roman"/>
                <w:sz w:val="26"/>
                <w:szCs w:val="26"/>
              </w:rPr>
              <w:br/>
            </w:r>
            <w:r w:rsidRPr="004C177C">
              <w:rPr>
                <w:rFonts w:ascii="Times New Roman" w:hAnsi="Times New Roman" w:cs="Times New Roman"/>
                <w:sz w:val="26"/>
                <w:szCs w:val="26"/>
              </w:rPr>
              <w:t>(в 1,03 раза);</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5) рост доли граждан</w:t>
            </w:r>
            <w:r w:rsidR="00A8718B">
              <w:rPr>
                <w:rFonts w:ascii="Times New Roman" w:hAnsi="Times New Roman" w:cs="Times New Roman"/>
                <w:sz w:val="26"/>
                <w:szCs w:val="26"/>
              </w:rPr>
              <w:t>,</w:t>
            </w:r>
            <w:r w:rsidRPr="004C177C">
              <w:rPr>
                <w:rFonts w:ascii="Times New Roman" w:hAnsi="Times New Roman" w:cs="Times New Roman"/>
                <w:sz w:val="26"/>
                <w:szCs w:val="26"/>
              </w:rPr>
              <w:t xml:space="preserve"> положительно оценивающих состояние  межнациональных и межконфессиональных отношений в Республике Карелия</w:t>
            </w:r>
            <w:r w:rsidR="00A8718B">
              <w:rPr>
                <w:rFonts w:ascii="Times New Roman" w:hAnsi="Times New Roman" w:cs="Times New Roman"/>
                <w:sz w:val="26"/>
                <w:szCs w:val="26"/>
              </w:rPr>
              <w:t>,</w:t>
            </w:r>
            <w:r w:rsidRPr="004C177C">
              <w:rPr>
                <w:rFonts w:ascii="Times New Roman" w:hAnsi="Times New Roman" w:cs="Times New Roman"/>
                <w:sz w:val="26"/>
                <w:szCs w:val="26"/>
              </w:rPr>
              <w:t xml:space="preserve"> до 81% (в 1,05 раза);</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6) рост уровня этнической и религиозной толерантности населения Республики Карелия до 81% (в 1,05 раза);</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7) рост уровня удовлетворенности граждан степенью реализации своих конституционных прав на свободу совести и вероисповедания до 81% (в 1,05 раза);</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8) рост уровня удовлетворенности населения деятельностью органов местного самоуправления до 41% (в 1,17 раза);</w:t>
            </w:r>
          </w:p>
          <w:p w:rsidR="004C0A58" w:rsidRPr="004C177C" w:rsidRDefault="004C0A58" w:rsidP="00D81427">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9) рост доли судебных участков, размещенных в помещениях (зданиях), соответствующих установленным требованиям, оборудованных системами обеспечения безопасности помещений (зданий) и обеспеченных компьютерной и оргтехникой, до 100%;</w:t>
            </w:r>
          </w:p>
          <w:p w:rsidR="004C0A58" w:rsidRPr="004C177C" w:rsidRDefault="004C0A58" w:rsidP="00A8718B">
            <w:pPr>
              <w:pStyle w:val="ConsPlusNormal"/>
              <w:ind w:firstLine="0"/>
              <w:jc w:val="both"/>
              <w:rPr>
                <w:rFonts w:ascii="Times New Roman" w:hAnsi="Times New Roman" w:cs="Times New Roman"/>
                <w:sz w:val="26"/>
                <w:szCs w:val="26"/>
              </w:rPr>
            </w:pPr>
            <w:r w:rsidRPr="004C177C">
              <w:rPr>
                <w:rFonts w:ascii="Times New Roman" w:hAnsi="Times New Roman" w:cs="Times New Roman"/>
                <w:sz w:val="26"/>
                <w:szCs w:val="26"/>
              </w:rPr>
              <w:t xml:space="preserve">10) рост доли лиц, включенных в резерв управленческих кадров Республики Карелия, прошедших обучение, </w:t>
            </w:r>
            <w:r w:rsidR="00A8718B">
              <w:rPr>
                <w:rFonts w:ascii="Times New Roman" w:hAnsi="Times New Roman" w:cs="Times New Roman"/>
                <w:sz w:val="26"/>
                <w:szCs w:val="26"/>
              </w:rPr>
              <w:t>в</w:t>
            </w:r>
            <w:r w:rsidRPr="004C177C">
              <w:rPr>
                <w:rFonts w:ascii="Times New Roman" w:hAnsi="Times New Roman" w:cs="Times New Roman"/>
                <w:sz w:val="26"/>
                <w:szCs w:val="26"/>
              </w:rPr>
              <w:t xml:space="preserve"> обще</w:t>
            </w:r>
            <w:r w:rsidR="00A8718B">
              <w:rPr>
                <w:rFonts w:ascii="Times New Roman" w:hAnsi="Times New Roman" w:cs="Times New Roman"/>
                <w:sz w:val="26"/>
                <w:szCs w:val="26"/>
              </w:rPr>
              <w:t>м</w:t>
            </w:r>
            <w:r w:rsidRPr="004C177C">
              <w:rPr>
                <w:rFonts w:ascii="Times New Roman" w:hAnsi="Times New Roman" w:cs="Times New Roman"/>
                <w:sz w:val="26"/>
                <w:szCs w:val="26"/>
              </w:rPr>
              <w:t xml:space="preserve"> числ</w:t>
            </w:r>
            <w:r w:rsidR="00A8718B">
              <w:rPr>
                <w:rFonts w:ascii="Times New Roman" w:hAnsi="Times New Roman" w:cs="Times New Roman"/>
                <w:sz w:val="26"/>
                <w:szCs w:val="26"/>
              </w:rPr>
              <w:t>е</w:t>
            </w:r>
            <w:r w:rsidRPr="004C177C">
              <w:rPr>
                <w:rFonts w:ascii="Times New Roman" w:hAnsi="Times New Roman" w:cs="Times New Roman"/>
                <w:sz w:val="26"/>
                <w:szCs w:val="26"/>
              </w:rPr>
              <w:t xml:space="preserve"> лиц, включенных в резерв управленческих кадров Республики Карелия, до 20%</w:t>
            </w:r>
          </w:p>
        </w:tc>
      </w:tr>
    </w:tbl>
    <w:p w:rsidR="004C0A58" w:rsidRPr="00A8718B" w:rsidRDefault="004C0A58" w:rsidP="005E07DE">
      <w:pPr>
        <w:pStyle w:val="ConsPlusNormal"/>
        <w:spacing w:before="120"/>
        <w:ind w:firstLine="0"/>
        <w:jc w:val="center"/>
        <w:rPr>
          <w:rFonts w:ascii="Times New Roman" w:hAnsi="Times New Roman" w:cs="Times New Roman"/>
          <w:sz w:val="26"/>
          <w:szCs w:val="26"/>
        </w:rPr>
      </w:pPr>
      <w:bookmarkStart w:id="3" w:name="P143"/>
      <w:bookmarkEnd w:id="3"/>
      <w:r w:rsidRPr="00A8718B">
        <w:rPr>
          <w:rFonts w:ascii="Times New Roman" w:hAnsi="Times New Roman" w:cs="Times New Roman"/>
          <w:sz w:val="26"/>
          <w:szCs w:val="26"/>
        </w:rPr>
        <w:lastRenderedPageBreak/>
        <w:t>ПАСПОРТ</w:t>
      </w:r>
    </w:p>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 xml:space="preserve">подпрограммы </w:t>
      </w:r>
      <w:r w:rsidR="00D81427" w:rsidRPr="00A8718B">
        <w:rPr>
          <w:rFonts w:ascii="Times New Roman" w:hAnsi="Times New Roman" w:cs="Times New Roman"/>
          <w:sz w:val="26"/>
          <w:szCs w:val="26"/>
        </w:rPr>
        <w:t>1 «</w:t>
      </w:r>
      <w:r w:rsidRPr="00A8718B">
        <w:rPr>
          <w:rFonts w:ascii="Times New Roman" w:hAnsi="Times New Roman" w:cs="Times New Roman"/>
          <w:sz w:val="26"/>
          <w:szCs w:val="26"/>
        </w:rPr>
        <w:t xml:space="preserve">Поддержка социально </w:t>
      </w:r>
      <w:proofErr w:type="gramStart"/>
      <w:r w:rsidRPr="00A8718B">
        <w:rPr>
          <w:rFonts w:ascii="Times New Roman" w:hAnsi="Times New Roman" w:cs="Times New Roman"/>
          <w:sz w:val="26"/>
          <w:szCs w:val="26"/>
        </w:rPr>
        <w:t>ориентированных</w:t>
      </w:r>
      <w:proofErr w:type="gramEnd"/>
    </w:p>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некоммерческих о</w:t>
      </w:r>
      <w:r w:rsidR="00D81427" w:rsidRPr="00A8718B">
        <w:rPr>
          <w:rFonts w:ascii="Times New Roman" w:hAnsi="Times New Roman" w:cs="Times New Roman"/>
          <w:sz w:val="26"/>
          <w:szCs w:val="26"/>
        </w:rPr>
        <w:t>рганизаций в Республике Карелия»</w:t>
      </w:r>
    </w:p>
    <w:p w:rsidR="004C0A58" w:rsidRPr="00D81427" w:rsidRDefault="00D81427" w:rsidP="00A8718B">
      <w:pPr>
        <w:pStyle w:val="ConsPlusNormal"/>
        <w:spacing w:after="120"/>
        <w:ind w:firstLine="0"/>
        <w:jc w:val="center"/>
        <w:rPr>
          <w:rFonts w:ascii="Times New Roman" w:hAnsi="Times New Roman" w:cs="Times New Roman"/>
          <w:sz w:val="24"/>
          <w:szCs w:val="24"/>
        </w:rPr>
      </w:pPr>
      <w:r w:rsidRPr="00A8718B">
        <w:rPr>
          <w:rFonts w:ascii="Times New Roman" w:hAnsi="Times New Roman" w:cs="Times New Roman"/>
          <w:sz w:val="26"/>
          <w:szCs w:val="26"/>
        </w:rPr>
        <w:t xml:space="preserve">на 2014 – </w:t>
      </w:r>
      <w:r w:rsidR="004C0A58" w:rsidRPr="00A8718B">
        <w:rPr>
          <w:rFonts w:ascii="Times New Roman" w:hAnsi="Times New Roman" w:cs="Times New Roman"/>
          <w:sz w:val="26"/>
          <w:szCs w:val="26"/>
        </w:rPr>
        <w:t>2020 годы</w:t>
      </w:r>
    </w:p>
    <w:tbl>
      <w:tblPr>
        <w:tblW w:w="9660" w:type="dxa"/>
        <w:tblInd w:w="-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73"/>
        <w:gridCol w:w="851"/>
        <w:gridCol w:w="1276"/>
        <w:gridCol w:w="2268"/>
        <w:gridCol w:w="2592"/>
      </w:tblGrid>
      <w:tr w:rsidR="00D81427" w:rsidRPr="00A8718B" w:rsidTr="009E6007">
        <w:tc>
          <w:tcPr>
            <w:tcW w:w="2673"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Ответственный исполнитель подпрограммы</w:t>
            </w:r>
          </w:p>
        </w:tc>
        <w:tc>
          <w:tcPr>
            <w:tcW w:w="6987"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Министерство Республики Карелия по вопросам национальной политики, связям с общественными и религиозными объединениями</w:t>
            </w:r>
          </w:p>
        </w:tc>
      </w:tr>
      <w:tr w:rsidR="00D81427" w:rsidRPr="00A8718B" w:rsidTr="009E6007">
        <w:tc>
          <w:tcPr>
            <w:tcW w:w="2673"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Участники подпрограммы</w:t>
            </w:r>
          </w:p>
        </w:tc>
        <w:tc>
          <w:tcPr>
            <w:tcW w:w="6987"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Министерство социальной защиты, труда и занятости Республики Карелия;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Министерство образования Республики Карелия;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Министерство культуры Республики Карелия;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Министерство по делам молодежи, физической культуре и спорту Республики Карелия;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Государственный комитет Республики Карелия по обеспечению жизнедеятельности и безопасности населения</w:t>
            </w:r>
          </w:p>
        </w:tc>
      </w:tr>
      <w:tr w:rsidR="00D81427" w:rsidRPr="00A8718B" w:rsidTr="009E6007">
        <w:tc>
          <w:tcPr>
            <w:tcW w:w="2673"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Программно-целевые инструменты подпрограммы</w:t>
            </w:r>
          </w:p>
        </w:tc>
        <w:tc>
          <w:tcPr>
            <w:tcW w:w="6987"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отсутствуют</w:t>
            </w:r>
          </w:p>
        </w:tc>
      </w:tr>
      <w:tr w:rsidR="00D81427" w:rsidRPr="00A8718B" w:rsidTr="009E6007">
        <w:tc>
          <w:tcPr>
            <w:tcW w:w="2673"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lastRenderedPageBreak/>
              <w:t>Цель подпрограммы</w:t>
            </w:r>
          </w:p>
        </w:tc>
        <w:tc>
          <w:tcPr>
            <w:tcW w:w="6987"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A8718B">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содействи</w:t>
            </w:r>
            <w:r w:rsidR="00A8718B">
              <w:rPr>
                <w:rFonts w:ascii="Times New Roman" w:hAnsi="Times New Roman" w:cs="Times New Roman"/>
                <w:sz w:val="26"/>
                <w:szCs w:val="26"/>
              </w:rPr>
              <w:t>е</w:t>
            </w:r>
            <w:r w:rsidRPr="00A8718B">
              <w:rPr>
                <w:rFonts w:ascii="Times New Roman" w:hAnsi="Times New Roman" w:cs="Times New Roman"/>
                <w:sz w:val="26"/>
                <w:szCs w:val="26"/>
              </w:rPr>
              <w:t xml:space="preserve"> эффективному использованию возможностей гражданского общества в решении задач социального развития Республики Карелия</w:t>
            </w:r>
          </w:p>
        </w:tc>
      </w:tr>
      <w:tr w:rsidR="00D81427" w:rsidRPr="00A8718B" w:rsidTr="009E6007">
        <w:tc>
          <w:tcPr>
            <w:tcW w:w="2673"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Задачи подпрограммы</w:t>
            </w:r>
          </w:p>
        </w:tc>
        <w:tc>
          <w:tcPr>
            <w:tcW w:w="6987"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1) обеспечение эффективного взаимодействия государства и институтов гражданского общества в Республике Карелия;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2) повышение уровня гражданской активности и правовой грамотности населения Республики Карелия</w:t>
            </w:r>
          </w:p>
        </w:tc>
      </w:tr>
      <w:tr w:rsidR="00D81427" w:rsidRPr="00A8718B" w:rsidTr="009E6007">
        <w:trPr>
          <w:trHeight w:val="2995"/>
        </w:trPr>
        <w:tc>
          <w:tcPr>
            <w:tcW w:w="2673"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Целевые индикаторы и показатели результатов подпрограммы</w:t>
            </w:r>
          </w:p>
        </w:tc>
        <w:tc>
          <w:tcPr>
            <w:tcW w:w="6987"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1) уровень удовлетворенности населения услугами, оказываемыми социально ориентированными некоммерческими организациями;</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2) количество мероприятий, реализуемых общественными объединениями совместно с органами исполнительной власти Республики Карелия и органами местного самоуправления;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3) доля населения Республики Карелия, вовлеченного в деятельность социально ориентированных некоммерческих организаций</w:t>
            </w:r>
          </w:p>
        </w:tc>
      </w:tr>
      <w:tr w:rsidR="00D81427" w:rsidRPr="00A8718B" w:rsidTr="009E6007">
        <w:tc>
          <w:tcPr>
            <w:tcW w:w="2673"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Этапы и сроки реализации подпрограммы</w:t>
            </w:r>
          </w:p>
        </w:tc>
        <w:tc>
          <w:tcPr>
            <w:tcW w:w="6987"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D81427"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 xml:space="preserve">сроки реализации: 2014 – </w:t>
            </w:r>
            <w:r w:rsidR="004C0A58" w:rsidRPr="00A8718B">
              <w:rPr>
                <w:rFonts w:ascii="Times New Roman" w:hAnsi="Times New Roman" w:cs="Times New Roman"/>
                <w:sz w:val="26"/>
                <w:szCs w:val="26"/>
              </w:rPr>
              <w:t>2020 годы.</w:t>
            </w:r>
          </w:p>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Этапы реализации подпрограммы не выделяются</w:t>
            </w:r>
          </w:p>
        </w:tc>
      </w:tr>
      <w:tr w:rsidR="00D81427" w:rsidRPr="00A8718B" w:rsidTr="009E6007">
        <w:tc>
          <w:tcPr>
            <w:tcW w:w="2673" w:type="dxa"/>
            <w:vMerge w:val="restart"/>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Объем финансового обеспечения 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Всего, тыс. руб.</w:t>
            </w:r>
          </w:p>
        </w:tc>
        <w:tc>
          <w:tcPr>
            <w:tcW w:w="4860" w:type="dxa"/>
            <w:gridSpan w:val="2"/>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В том числе</w:t>
            </w:r>
          </w:p>
        </w:tc>
      </w:tr>
      <w:tr w:rsidR="00D81427" w:rsidRPr="00A8718B" w:rsidTr="009E6007">
        <w:tc>
          <w:tcPr>
            <w:tcW w:w="2673"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C0A58" w:rsidRPr="00A8718B" w:rsidRDefault="004C0A58" w:rsidP="00D81427">
            <w:pPr>
              <w:rPr>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0A58" w:rsidRPr="00A8718B" w:rsidRDefault="004C0A58" w:rsidP="00D81427">
            <w:pPr>
              <w:rPr>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за счет средств бюджета Республики Карелия</w:t>
            </w:r>
          </w:p>
        </w:tc>
        <w:tc>
          <w:tcPr>
            <w:tcW w:w="25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за счет безвозмездных поступлений в бюджет Республики Карелия</w:t>
            </w:r>
          </w:p>
        </w:tc>
      </w:tr>
      <w:tr w:rsidR="00D81427" w:rsidRPr="00A8718B" w:rsidTr="009E6007">
        <w:tc>
          <w:tcPr>
            <w:tcW w:w="2673"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2014</w:t>
            </w:r>
          </w:p>
        </w:tc>
        <w:tc>
          <w:tcPr>
            <w:tcW w:w="1276"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12 181,00</w:t>
            </w:r>
          </w:p>
        </w:tc>
        <w:tc>
          <w:tcPr>
            <w:tcW w:w="226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25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12 181,00</w:t>
            </w:r>
          </w:p>
        </w:tc>
      </w:tr>
      <w:tr w:rsidR="00D81427" w:rsidRPr="00A8718B" w:rsidTr="009E6007">
        <w:tc>
          <w:tcPr>
            <w:tcW w:w="2673"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2015</w:t>
            </w:r>
          </w:p>
        </w:tc>
        <w:tc>
          <w:tcPr>
            <w:tcW w:w="1276"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226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25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9E6007">
        <w:tc>
          <w:tcPr>
            <w:tcW w:w="2673"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2016</w:t>
            </w:r>
          </w:p>
        </w:tc>
        <w:tc>
          <w:tcPr>
            <w:tcW w:w="1276"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226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25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9E6007">
        <w:tc>
          <w:tcPr>
            <w:tcW w:w="2673"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2017</w:t>
            </w:r>
          </w:p>
        </w:tc>
        <w:tc>
          <w:tcPr>
            <w:tcW w:w="1276"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226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25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9E6007">
        <w:tc>
          <w:tcPr>
            <w:tcW w:w="2673"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2018</w:t>
            </w:r>
          </w:p>
        </w:tc>
        <w:tc>
          <w:tcPr>
            <w:tcW w:w="1276"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1 342,86</w:t>
            </w:r>
          </w:p>
        </w:tc>
        <w:tc>
          <w:tcPr>
            <w:tcW w:w="226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1 342,86</w:t>
            </w:r>
          </w:p>
        </w:tc>
        <w:tc>
          <w:tcPr>
            <w:tcW w:w="25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9E6007">
        <w:tc>
          <w:tcPr>
            <w:tcW w:w="2673"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2019</w:t>
            </w:r>
          </w:p>
        </w:tc>
        <w:tc>
          <w:tcPr>
            <w:tcW w:w="1276"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1 342,86</w:t>
            </w:r>
          </w:p>
        </w:tc>
        <w:tc>
          <w:tcPr>
            <w:tcW w:w="226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1 342,86</w:t>
            </w:r>
          </w:p>
        </w:tc>
        <w:tc>
          <w:tcPr>
            <w:tcW w:w="25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9E6007">
        <w:tc>
          <w:tcPr>
            <w:tcW w:w="2673"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2020</w:t>
            </w:r>
          </w:p>
        </w:tc>
        <w:tc>
          <w:tcPr>
            <w:tcW w:w="1276"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1 342,86</w:t>
            </w:r>
          </w:p>
        </w:tc>
        <w:tc>
          <w:tcPr>
            <w:tcW w:w="226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1 342,86</w:t>
            </w:r>
          </w:p>
        </w:tc>
        <w:tc>
          <w:tcPr>
            <w:tcW w:w="25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9E6007">
        <w:tc>
          <w:tcPr>
            <w:tcW w:w="2673"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Итого</w:t>
            </w:r>
          </w:p>
        </w:tc>
        <w:tc>
          <w:tcPr>
            <w:tcW w:w="1276"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16 209,58</w:t>
            </w:r>
          </w:p>
        </w:tc>
        <w:tc>
          <w:tcPr>
            <w:tcW w:w="226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4 028,58</w:t>
            </w:r>
          </w:p>
        </w:tc>
        <w:tc>
          <w:tcPr>
            <w:tcW w:w="25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12 181,00</w:t>
            </w:r>
          </w:p>
        </w:tc>
      </w:tr>
      <w:tr w:rsidR="00D81427" w:rsidRPr="00A8718B" w:rsidTr="009E6007">
        <w:tc>
          <w:tcPr>
            <w:tcW w:w="2673"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6987"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A8718B">
            <w:pPr>
              <w:pStyle w:val="ConsPlusNormal"/>
              <w:ind w:firstLine="0"/>
              <w:jc w:val="both"/>
              <w:rPr>
                <w:rFonts w:ascii="Times New Roman" w:hAnsi="Times New Roman" w:cs="Times New Roman"/>
                <w:sz w:val="26"/>
                <w:szCs w:val="26"/>
              </w:rPr>
            </w:pPr>
            <w:proofErr w:type="gramStart"/>
            <w:r w:rsidRPr="00A8718B">
              <w:rPr>
                <w:rFonts w:ascii="Times New Roman" w:hAnsi="Times New Roman" w:cs="Times New Roman"/>
                <w:sz w:val="26"/>
                <w:szCs w:val="26"/>
              </w:rPr>
              <w:t>средства ведомственных и муниципальных целевых программ обеспечивают софинансирование со стороны Республики Карелия</w:t>
            </w:r>
            <w:r w:rsidR="00A8718B">
              <w:rPr>
                <w:rFonts w:ascii="Times New Roman" w:hAnsi="Times New Roman" w:cs="Times New Roman"/>
                <w:sz w:val="26"/>
                <w:szCs w:val="26"/>
              </w:rPr>
              <w:t>, являющееся условием</w:t>
            </w:r>
            <w:r w:rsidRPr="00A8718B">
              <w:rPr>
                <w:rFonts w:ascii="Times New Roman" w:hAnsi="Times New Roman" w:cs="Times New Roman"/>
                <w:sz w:val="26"/>
                <w:szCs w:val="26"/>
              </w:rPr>
              <w:t xml:space="preserve"> участия в </w:t>
            </w:r>
            <w:r w:rsidRPr="00A8718B">
              <w:rPr>
                <w:rFonts w:ascii="Times New Roman" w:hAnsi="Times New Roman" w:cs="Times New Roman"/>
                <w:sz w:val="26"/>
                <w:szCs w:val="26"/>
              </w:rPr>
              <w:lastRenderedPageBreak/>
              <w:t xml:space="preserve">конкурсе на получение субсидий из федерального бюджета, которые будут передаваться социально ориентированным некоммерческим организациям на конкурсной основе </w:t>
            </w:r>
            <w:proofErr w:type="gramEnd"/>
          </w:p>
        </w:tc>
      </w:tr>
      <w:tr w:rsidR="00D81427" w:rsidRPr="00A8718B" w:rsidTr="009E6007">
        <w:tc>
          <w:tcPr>
            <w:tcW w:w="2673"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lastRenderedPageBreak/>
              <w:t>Ожидаемые конечные результаты реализации подпрограммы</w:t>
            </w:r>
          </w:p>
        </w:tc>
        <w:tc>
          <w:tcPr>
            <w:tcW w:w="6987"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1) рост уровня удовлетворенности населения услугами, оказываемыми социально ориентированными некоммерческими организациями, до 75% (в 1,25 раза);</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2) рост количества мероприятий, реализуемых общественными объединениями совместно с органами исполнительной власти Республики Карелия и органами местного самоуправления, до 100 мероприятий (в 1,43 раза);</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3) рост доли населения Республики Карелия, вовлеченного в деятельность социально ориентированных некоммерческих организаций, до 1,4% (в 1,4 раза)</w:t>
            </w:r>
          </w:p>
        </w:tc>
      </w:tr>
    </w:tbl>
    <w:p w:rsidR="004C0A58" w:rsidRPr="00A8718B" w:rsidRDefault="004C0A58" w:rsidP="005E07DE">
      <w:pPr>
        <w:pStyle w:val="ConsPlusNormal"/>
        <w:spacing w:before="120"/>
        <w:ind w:firstLine="0"/>
        <w:jc w:val="center"/>
        <w:rPr>
          <w:rFonts w:ascii="Times New Roman" w:hAnsi="Times New Roman" w:cs="Times New Roman"/>
          <w:sz w:val="26"/>
          <w:szCs w:val="26"/>
        </w:rPr>
      </w:pPr>
      <w:bookmarkStart w:id="4" w:name="P218"/>
      <w:bookmarkEnd w:id="4"/>
      <w:r w:rsidRPr="00A8718B">
        <w:rPr>
          <w:rFonts w:ascii="Times New Roman" w:hAnsi="Times New Roman" w:cs="Times New Roman"/>
          <w:sz w:val="26"/>
          <w:szCs w:val="26"/>
        </w:rPr>
        <w:t>ПАСПОРТ</w:t>
      </w:r>
    </w:p>
    <w:p w:rsidR="004C0A58" w:rsidRPr="00A8718B" w:rsidRDefault="00D81427" w:rsidP="009E6007">
      <w:pPr>
        <w:pStyle w:val="ConsPlusNormal"/>
        <w:spacing w:after="120"/>
        <w:ind w:firstLine="0"/>
        <w:jc w:val="center"/>
        <w:rPr>
          <w:rFonts w:ascii="Times New Roman" w:hAnsi="Times New Roman" w:cs="Times New Roman"/>
          <w:sz w:val="26"/>
          <w:szCs w:val="26"/>
        </w:rPr>
      </w:pPr>
      <w:r w:rsidRPr="00A8718B">
        <w:rPr>
          <w:rFonts w:ascii="Times New Roman" w:hAnsi="Times New Roman" w:cs="Times New Roman"/>
          <w:sz w:val="26"/>
          <w:szCs w:val="26"/>
        </w:rPr>
        <w:t>подпрограммы 2 «</w:t>
      </w:r>
      <w:r w:rsidR="004C0A58" w:rsidRPr="00A8718B">
        <w:rPr>
          <w:rFonts w:ascii="Times New Roman" w:hAnsi="Times New Roman" w:cs="Times New Roman"/>
          <w:sz w:val="26"/>
          <w:szCs w:val="26"/>
        </w:rPr>
        <w:t>Создание условий для расширения</w:t>
      </w:r>
      <w:r w:rsidR="009E6007">
        <w:rPr>
          <w:rFonts w:ascii="Times New Roman" w:hAnsi="Times New Roman" w:cs="Times New Roman"/>
          <w:sz w:val="26"/>
          <w:szCs w:val="26"/>
        </w:rPr>
        <w:t xml:space="preserve"> </w:t>
      </w:r>
      <w:r w:rsidR="004C0A58" w:rsidRPr="00A8718B">
        <w:rPr>
          <w:rFonts w:ascii="Times New Roman" w:hAnsi="Times New Roman" w:cs="Times New Roman"/>
          <w:sz w:val="26"/>
          <w:szCs w:val="26"/>
        </w:rPr>
        <w:t>доступа населения к информации, распространяемой</w:t>
      </w:r>
      <w:r w:rsidR="009E6007">
        <w:rPr>
          <w:rFonts w:ascii="Times New Roman" w:hAnsi="Times New Roman" w:cs="Times New Roman"/>
          <w:sz w:val="26"/>
          <w:szCs w:val="26"/>
        </w:rPr>
        <w:t xml:space="preserve"> </w:t>
      </w:r>
      <w:r w:rsidR="004C0A58" w:rsidRPr="00A8718B">
        <w:rPr>
          <w:rFonts w:ascii="Times New Roman" w:hAnsi="Times New Roman" w:cs="Times New Roman"/>
          <w:sz w:val="26"/>
          <w:szCs w:val="26"/>
        </w:rPr>
        <w:t xml:space="preserve">в средствах массовой </w:t>
      </w:r>
      <w:r w:rsidRPr="00A8718B">
        <w:rPr>
          <w:rFonts w:ascii="Times New Roman" w:hAnsi="Times New Roman" w:cs="Times New Roman"/>
          <w:sz w:val="26"/>
          <w:szCs w:val="26"/>
        </w:rPr>
        <w:t>информации в Республике Карелия</w:t>
      </w:r>
      <w:r w:rsidR="004640F2">
        <w:rPr>
          <w:rFonts w:ascii="Times New Roman" w:hAnsi="Times New Roman" w:cs="Times New Roman"/>
          <w:sz w:val="26"/>
          <w:szCs w:val="26"/>
        </w:rPr>
        <w:t>»</w:t>
      </w:r>
      <w:r w:rsidR="009E6007">
        <w:rPr>
          <w:rFonts w:ascii="Times New Roman" w:hAnsi="Times New Roman" w:cs="Times New Roman"/>
          <w:sz w:val="26"/>
          <w:szCs w:val="26"/>
        </w:rPr>
        <w:t xml:space="preserve"> </w:t>
      </w:r>
      <w:r w:rsidRPr="00A8718B">
        <w:rPr>
          <w:rFonts w:ascii="Times New Roman" w:hAnsi="Times New Roman" w:cs="Times New Roman"/>
          <w:sz w:val="26"/>
          <w:szCs w:val="26"/>
        </w:rPr>
        <w:t xml:space="preserve">на 2014 – </w:t>
      </w:r>
      <w:r w:rsidR="004C0A58" w:rsidRPr="00A8718B">
        <w:rPr>
          <w:rFonts w:ascii="Times New Roman" w:hAnsi="Times New Roman" w:cs="Times New Roman"/>
          <w:sz w:val="26"/>
          <w:szCs w:val="26"/>
        </w:rPr>
        <w:t>2020 годы</w:t>
      </w:r>
    </w:p>
    <w:tbl>
      <w:tblPr>
        <w:tblW w:w="9660" w:type="dxa"/>
        <w:tblInd w:w="-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5"/>
        <w:gridCol w:w="992"/>
        <w:gridCol w:w="1418"/>
        <w:gridCol w:w="1844"/>
        <w:gridCol w:w="2711"/>
      </w:tblGrid>
      <w:tr w:rsidR="00D81427" w:rsidRPr="00A8718B" w:rsidTr="005E07DE">
        <w:tc>
          <w:tcPr>
            <w:tcW w:w="2695"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Ответственный исполнитель подпрограммы</w:t>
            </w:r>
          </w:p>
        </w:tc>
        <w:tc>
          <w:tcPr>
            <w:tcW w:w="6965"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 xml:space="preserve">Министерство Республики Карелия по вопросам национальной политики, связям с общественными и религиозными объединениями </w:t>
            </w:r>
          </w:p>
        </w:tc>
      </w:tr>
      <w:tr w:rsidR="00D81427" w:rsidRPr="00A8718B" w:rsidTr="005E07DE">
        <w:tc>
          <w:tcPr>
            <w:tcW w:w="2695"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Участники подпрограммы</w:t>
            </w:r>
          </w:p>
        </w:tc>
        <w:tc>
          <w:tcPr>
            <w:tcW w:w="6965"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Администрация Главы Республики Карелия</w:t>
            </w:r>
          </w:p>
        </w:tc>
      </w:tr>
      <w:tr w:rsidR="00D81427" w:rsidRPr="00A8718B" w:rsidTr="005E07DE">
        <w:tc>
          <w:tcPr>
            <w:tcW w:w="2695"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Программно-целевые инструменты подпрограммы</w:t>
            </w:r>
          </w:p>
        </w:tc>
        <w:tc>
          <w:tcPr>
            <w:tcW w:w="6965"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отсутствуют</w:t>
            </w:r>
          </w:p>
        </w:tc>
      </w:tr>
      <w:tr w:rsidR="00D81427" w:rsidRPr="00A8718B" w:rsidTr="005E07DE">
        <w:tc>
          <w:tcPr>
            <w:tcW w:w="2695"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Цель подпрограммы</w:t>
            </w:r>
          </w:p>
        </w:tc>
        <w:tc>
          <w:tcPr>
            <w:tcW w:w="6965"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A8718B">
            <w:pPr>
              <w:pStyle w:val="ConsPlusNormal"/>
              <w:ind w:firstLine="0"/>
              <w:jc w:val="both"/>
              <w:rPr>
                <w:rFonts w:ascii="Times New Roman" w:hAnsi="Times New Roman" w:cs="Times New Roman"/>
                <w:sz w:val="26"/>
                <w:szCs w:val="26"/>
              </w:rPr>
            </w:pPr>
            <w:proofErr w:type="gramStart"/>
            <w:r w:rsidRPr="00A8718B">
              <w:rPr>
                <w:rFonts w:ascii="Times New Roman" w:hAnsi="Times New Roman" w:cs="Times New Roman"/>
                <w:sz w:val="26"/>
                <w:szCs w:val="26"/>
              </w:rPr>
              <w:t>содействи</w:t>
            </w:r>
            <w:r w:rsidR="00A8718B">
              <w:rPr>
                <w:rFonts w:ascii="Times New Roman" w:hAnsi="Times New Roman" w:cs="Times New Roman"/>
                <w:sz w:val="26"/>
                <w:szCs w:val="26"/>
              </w:rPr>
              <w:t>е</w:t>
            </w:r>
            <w:r w:rsidRPr="00A8718B">
              <w:rPr>
                <w:rFonts w:ascii="Times New Roman" w:hAnsi="Times New Roman" w:cs="Times New Roman"/>
                <w:sz w:val="26"/>
                <w:szCs w:val="26"/>
              </w:rPr>
              <w:t xml:space="preserve"> обеспечению прав граждан на получение информации, в том числе на карельском, вепсском и финском языках, о деятельности органов государственной власти Республики Карелия, об общественно-политической, культурной, социальной жизни в Республике Карелия</w:t>
            </w:r>
            <w:proofErr w:type="gramEnd"/>
          </w:p>
        </w:tc>
      </w:tr>
      <w:tr w:rsidR="00D81427" w:rsidRPr="00A8718B" w:rsidTr="005E07DE">
        <w:tc>
          <w:tcPr>
            <w:tcW w:w="2695"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Задачи подпрограммы</w:t>
            </w:r>
          </w:p>
        </w:tc>
        <w:tc>
          <w:tcPr>
            <w:tcW w:w="6965"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suppressAutoHyphens/>
              <w:jc w:val="both"/>
              <w:rPr>
                <w:sz w:val="26"/>
                <w:szCs w:val="26"/>
              </w:rPr>
            </w:pPr>
            <w:proofErr w:type="gramStart"/>
            <w:r w:rsidRPr="00A8718B">
              <w:rPr>
                <w:sz w:val="26"/>
                <w:szCs w:val="26"/>
              </w:rPr>
              <w:t>создание условий для расширения доступа населения Республики Карелия к государственным печатным и электронным средствам массовой информации и книжной продукции, в том числе на карельском, вепсском и финском языках</w:t>
            </w:r>
            <w:proofErr w:type="gramEnd"/>
          </w:p>
        </w:tc>
      </w:tr>
      <w:tr w:rsidR="00D81427" w:rsidRPr="00A8718B" w:rsidTr="005E07DE">
        <w:tc>
          <w:tcPr>
            <w:tcW w:w="2695"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Целевые индикаторы и показатели результатов подпрограммы</w:t>
            </w:r>
          </w:p>
        </w:tc>
        <w:tc>
          <w:tcPr>
            <w:tcW w:w="6965"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ListParagraph1"/>
              <w:spacing w:after="0" w:line="240" w:lineRule="auto"/>
              <w:ind w:left="6"/>
              <w:jc w:val="both"/>
              <w:rPr>
                <w:rFonts w:ascii="Times New Roman" w:hAnsi="Times New Roman" w:cs="Times New Roman"/>
                <w:sz w:val="26"/>
                <w:szCs w:val="26"/>
                <w:lang w:eastAsia="ru-RU"/>
              </w:rPr>
            </w:pPr>
            <w:proofErr w:type="gramStart"/>
            <w:r w:rsidRPr="00A8718B">
              <w:rPr>
                <w:rFonts w:ascii="Times New Roman" w:hAnsi="Times New Roman" w:cs="Times New Roman"/>
                <w:sz w:val="26"/>
                <w:szCs w:val="26"/>
                <w:lang w:eastAsia="ru-RU"/>
              </w:rPr>
              <w:t xml:space="preserve">1) </w:t>
            </w:r>
            <w:r w:rsidR="00A8718B">
              <w:rPr>
                <w:rFonts w:ascii="Times New Roman" w:hAnsi="Times New Roman" w:cs="Times New Roman"/>
                <w:sz w:val="26"/>
                <w:szCs w:val="26"/>
                <w:lang w:eastAsia="ru-RU"/>
              </w:rPr>
              <w:t>у</w:t>
            </w:r>
            <w:r w:rsidRPr="00A8718B">
              <w:rPr>
                <w:rFonts w:ascii="Times New Roman" w:hAnsi="Times New Roman" w:cs="Times New Roman"/>
                <w:sz w:val="26"/>
                <w:szCs w:val="26"/>
                <w:lang w:eastAsia="ru-RU"/>
              </w:rPr>
              <w:t>ровень удовлетворенности населения степенью доступности и качеством информации, распространяемой в средствах массовой информации, в том числе на карельском, вепсском, финском языках;</w:t>
            </w:r>
            <w:proofErr w:type="gramEnd"/>
          </w:p>
          <w:p w:rsidR="004C0A58" w:rsidRPr="00A8718B" w:rsidRDefault="004C0A58" w:rsidP="00A8718B">
            <w:pPr>
              <w:pStyle w:val="ListParagraph1"/>
              <w:spacing w:after="0" w:line="240" w:lineRule="auto"/>
              <w:ind w:left="6"/>
              <w:jc w:val="both"/>
              <w:rPr>
                <w:rFonts w:ascii="Times New Roman" w:hAnsi="Times New Roman" w:cs="Times New Roman"/>
                <w:sz w:val="26"/>
                <w:szCs w:val="26"/>
                <w:lang w:eastAsia="ru-RU"/>
              </w:rPr>
            </w:pPr>
            <w:proofErr w:type="gramStart"/>
            <w:r w:rsidRPr="00A8718B">
              <w:rPr>
                <w:rFonts w:ascii="Times New Roman" w:hAnsi="Times New Roman" w:cs="Times New Roman"/>
                <w:sz w:val="26"/>
                <w:szCs w:val="26"/>
                <w:lang w:eastAsia="ru-RU"/>
              </w:rPr>
              <w:t xml:space="preserve">2) </w:t>
            </w:r>
            <w:r w:rsidR="00A8718B">
              <w:rPr>
                <w:rFonts w:ascii="Times New Roman" w:hAnsi="Times New Roman" w:cs="Times New Roman"/>
                <w:sz w:val="26"/>
                <w:szCs w:val="26"/>
                <w:lang w:eastAsia="ru-RU"/>
              </w:rPr>
              <w:t>д</w:t>
            </w:r>
            <w:r w:rsidRPr="00A8718B">
              <w:rPr>
                <w:rFonts w:ascii="Times New Roman" w:hAnsi="Times New Roman" w:cs="Times New Roman"/>
                <w:sz w:val="26"/>
                <w:szCs w:val="26"/>
                <w:lang w:eastAsia="ru-RU"/>
              </w:rPr>
              <w:t xml:space="preserve">оля охвата целевой аудитории государственными печатными и электронными средствами массовой </w:t>
            </w:r>
            <w:r w:rsidRPr="00A8718B">
              <w:rPr>
                <w:rFonts w:ascii="Times New Roman" w:hAnsi="Times New Roman" w:cs="Times New Roman"/>
                <w:sz w:val="26"/>
                <w:szCs w:val="26"/>
                <w:lang w:eastAsia="ru-RU"/>
              </w:rPr>
              <w:lastRenderedPageBreak/>
              <w:t>информации, в том числе на карельском, вепсском, финском языках</w:t>
            </w:r>
            <w:proofErr w:type="gramEnd"/>
          </w:p>
        </w:tc>
      </w:tr>
      <w:tr w:rsidR="00D81427" w:rsidRPr="00A8718B" w:rsidTr="005E07DE">
        <w:tc>
          <w:tcPr>
            <w:tcW w:w="2695"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lastRenderedPageBreak/>
              <w:t>Этапы и сроки реализации подпрограммы</w:t>
            </w:r>
          </w:p>
        </w:tc>
        <w:tc>
          <w:tcPr>
            <w:tcW w:w="6965"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D81427"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 xml:space="preserve">сроки реализации: 2014 – </w:t>
            </w:r>
            <w:r w:rsidR="004C0A58" w:rsidRPr="00A8718B">
              <w:rPr>
                <w:rFonts w:ascii="Times New Roman" w:hAnsi="Times New Roman" w:cs="Times New Roman"/>
                <w:sz w:val="26"/>
                <w:szCs w:val="26"/>
              </w:rPr>
              <w:t>2020 годы.</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Этапы реализации подпрограммы не выделяются</w:t>
            </w:r>
          </w:p>
        </w:tc>
      </w:tr>
      <w:tr w:rsidR="00D81427" w:rsidRPr="00A8718B" w:rsidTr="005E07DE">
        <w:tc>
          <w:tcPr>
            <w:tcW w:w="2695" w:type="dxa"/>
            <w:vMerge w:val="restart"/>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Объем финансового обеспечения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Год</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Всего, тыс. руб.</w:t>
            </w:r>
          </w:p>
        </w:tc>
        <w:tc>
          <w:tcPr>
            <w:tcW w:w="4555" w:type="dxa"/>
            <w:gridSpan w:val="2"/>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В том числе</w:t>
            </w:r>
          </w:p>
        </w:tc>
      </w:tr>
      <w:tr w:rsidR="00D81427" w:rsidRPr="00A8718B" w:rsidTr="005E07DE">
        <w:tc>
          <w:tcPr>
            <w:tcW w:w="2695"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0A58" w:rsidRPr="00A8718B" w:rsidRDefault="004C0A58" w:rsidP="00D81427">
            <w:pPr>
              <w:rPr>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A58" w:rsidRPr="00A8718B" w:rsidRDefault="004C0A58" w:rsidP="00D81427">
            <w:pPr>
              <w:rPr>
                <w:sz w:val="26"/>
                <w:szCs w:val="26"/>
              </w:rPr>
            </w:pPr>
          </w:p>
        </w:tc>
        <w:tc>
          <w:tcPr>
            <w:tcW w:w="184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за счет средств бюджета Республики Карелия</w:t>
            </w:r>
          </w:p>
        </w:tc>
        <w:tc>
          <w:tcPr>
            <w:tcW w:w="271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за счет безвозмездных поступлений в бюджет Республики Карелия</w:t>
            </w:r>
          </w:p>
        </w:tc>
      </w:tr>
      <w:tr w:rsidR="00D81427" w:rsidRPr="00A8718B" w:rsidTr="005E07DE">
        <w:tc>
          <w:tcPr>
            <w:tcW w:w="2695"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2014</w:t>
            </w:r>
          </w:p>
        </w:tc>
        <w:tc>
          <w:tcPr>
            <w:tcW w:w="141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64 499,90</w:t>
            </w:r>
          </w:p>
        </w:tc>
        <w:tc>
          <w:tcPr>
            <w:tcW w:w="184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64 499,90</w:t>
            </w:r>
          </w:p>
        </w:tc>
        <w:tc>
          <w:tcPr>
            <w:tcW w:w="271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5E07DE">
        <w:tc>
          <w:tcPr>
            <w:tcW w:w="2695"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2015</w:t>
            </w:r>
          </w:p>
        </w:tc>
        <w:tc>
          <w:tcPr>
            <w:tcW w:w="141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60 111,50</w:t>
            </w:r>
          </w:p>
        </w:tc>
        <w:tc>
          <w:tcPr>
            <w:tcW w:w="184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60 111,50</w:t>
            </w:r>
          </w:p>
        </w:tc>
        <w:tc>
          <w:tcPr>
            <w:tcW w:w="271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5E07DE">
        <w:tc>
          <w:tcPr>
            <w:tcW w:w="2695"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2016</w:t>
            </w:r>
          </w:p>
        </w:tc>
        <w:tc>
          <w:tcPr>
            <w:tcW w:w="141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56 718,80</w:t>
            </w:r>
          </w:p>
        </w:tc>
        <w:tc>
          <w:tcPr>
            <w:tcW w:w="184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56 718,80</w:t>
            </w:r>
          </w:p>
        </w:tc>
        <w:tc>
          <w:tcPr>
            <w:tcW w:w="271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5E07DE">
        <w:tc>
          <w:tcPr>
            <w:tcW w:w="2695"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2017</w:t>
            </w:r>
          </w:p>
        </w:tc>
        <w:tc>
          <w:tcPr>
            <w:tcW w:w="141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42 961,90</w:t>
            </w:r>
          </w:p>
        </w:tc>
        <w:tc>
          <w:tcPr>
            <w:tcW w:w="184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42 961,90</w:t>
            </w:r>
          </w:p>
        </w:tc>
        <w:tc>
          <w:tcPr>
            <w:tcW w:w="271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5E07DE">
        <w:tc>
          <w:tcPr>
            <w:tcW w:w="2695"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2018</w:t>
            </w:r>
          </w:p>
        </w:tc>
        <w:tc>
          <w:tcPr>
            <w:tcW w:w="141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55 000,00</w:t>
            </w:r>
          </w:p>
        </w:tc>
        <w:tc>
          <w:tcPr>
            <w:tcW w:w="184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55 000,00</w:t>
            </w:r>
          </w:p>
        </w:tc>
        <w:tc>
          <w:tcPr>
            <w:tcW w:w="271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5E07DE">
        <w:tc>
          <w:tcPr>
            <w:tcW w:w="2695"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2019</w:t>
            </w:r>
          </w:p>
        </w:tc>
        <w:tc>
          <w:tcPr>
            <w:tcW w:w="141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55 000,00</w:t>
            </w:r>
          </w:p>
        </w:tc>
        <w:tc>
          <w:tcPr>
            <w:tcW w:w="184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55 000,00</w:t>
            </w:r>
          </w:p>
        </w:tc>
        <w:tc>
          <w:tcPr>
            <w:tcW w:w="271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5E07DE">
        <w:tc>
          <w:tcPr>
            <w:tcW w:w="2695"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2020</w:t>
            </w:r>
          </w:p>
        </w:tc>
        <w:tc>
          <w:tcPr>
            <w:tcW w:w="141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55 000,00</w:t>
            </w:r>
          </w:p>
        </w:tc>
        <w:tc>
          <w:tcPr>
            <w:tcW w:w="184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55 000,00</w:t>
            </w:r>
          </w:p>
        </w:tc>
        <w:tc>
          <w:tcPr>
            <w:tcW w:w="271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5E07DE">
        <w:tc>
          <w:tcPr>
            <w:tcW w:w="2695"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Итого</w:t>
            </w:r>
          </w:p>
        </w:tc>
        <w:tc>
          <w:tcPr>
            <w:tcW w:w="141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389 292,10</w:t>
            </w:r>
          </w:p>
        </w:tc>
        <w:tc>
          <w:tcPr>
            <w:tcW w:w="184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389 292,10</w:t>
            </w:r>
          </w:p>
        </w:tc>
        <w:tc>
          <w:tcPr>
            <w:tcW w:w="2711"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5E07DE">
        <w:tc>
          <w:tcPr>
            <w:tcW w:w="2695"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Ожидаемые конечные результаты реализации подпрограммы</w:t>
            </w:r>
          </w:p>
        </w:tc>
        <w:tc>
          <w:tcPr>
            <w:tcW w:w="6965"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ListParagraph1"/>
              <w:spacing w:after="0" w:line="240" w:lineRule="auto"/>
              <w:ind w:left="6"/>
              <w:jc w:val="both"/>
              <w:rPr>
                <w:rFonts w:ascii="Times New Roman" w:hAnsi="Times New Roman" w:cs="Times New Roman"/>
                <w:sz w:val="26"/>
                <w:szCs w:val="26"/>
                <w:lang w:eastAsia="ru-RU"/>
              </w:rPr>
            </w:pPr>
            <w:proofErr w:type="gramStart"/>
            <w:r w:rsidRPr="00A8718B">
              <w:rPr>
                <w:rFonts w:ascii="Times New Roman" w:hAnsi="Times New Roman" w:cs="Times New Roman"/>
                <w:sz w:val="26"/>
                <w:szCs w:val="26"/>
                <w:lang w:eastAsia="ru-RU"/>
              </w:rPr>
              <w:t xml:space="preserve">1) </w:t>
            </w:r>
            <w:r w:rsidR="00A8718B">
              <w:rPr>
                <w:rFonts w:ascii="Times New Roman" w:hAnsi="Times New Roman" w:cs="Times New Roman"/>
                <w:sz w:val="26"/>
                <w:szCs w:val="26"/>
                <w:lang w:eastAsia="ru-RU"/>
              </w:rPr>
              <w:t>р</w:t>
            </w:r>
            <w:r w:rsidRPr="00A8718B">
              <w:rPr>
                <w:rFonts w:ascii="Times New Roman" w:hAnsi="Times New Roman" w:cs="Times New Roman"/>
                <w:sz w:val="26"/>
                <w:szCs w:val="26"/>
                <w:lang w:eastAsia="ru-RU"/>
              </w:rPr>
              <w:t>ост уровня удовлетворенности населения степенью доступности и качеством информации, распространяемой в средствах массовой информации, в том числе на карельском, вепсском, финском языках</w:t>
            </w:r>
            <w:r w:rsidR="009E6007">
              <w:rPr>
                <w:rFonts w:ascii="Times New Roman" w:hAnsi="Times New Roman" w:cs="Times New Roman"/>
                <w:sz w:val="26"/>
                <w:szCs w:val="26"/>
                <w:lang w:eastAsia="ru-RU"/>
              </w:rPr>
              <w:t xml:space="preserve">, </w:t>
            </w:r>
            <w:r w:rsidRPr="00A8718B">
              <w:rPr>
                <w:rFonts w:ascii="Times New Roman" w:hAnsi="Times New Roman" w:cs="Times New Roman"/>
                <w:sz w:val="26"/>
                <w:szCs w:val="26"/>
                <w:lang w:eastAsia="ru-RU"/>
              </w:rPr>
              <w:t>до 73% (в 1,09 раза);</w:t>
            </w:r>
            <w:proofErr w:type="gramEnd"/>
          </w:p>
          <w:p w:rsidR="004C0A58" w:rsidRPr="00A8718B" w:rsidRDefault="004C0A58" w:rsidP="009E6007">
            <w:pPr>
              <w:pStyle w:val="ConsPlusNormal"/>
              <w:ind w:firstLine="0"/>
              <w:jc w:val="both"/>
              <w:rPr>
                <w:rFonts w:ascii="Times New Roman" w:hAnsi="Times New Roman" w:cs="Times New Roman"/>
                <w:sz w:val="26"/>
                <w:szCs w:val="26"/>
              </w:rPr>
            </w:pPr>
            <w:proofErr w:type="gramStart"/>
            <w:r w:rsidRPr="00A8718B">
              <w:rPr>
                <w:rFonts w:ascii="Times New Roman" w:hAnsi="Times New Roman" w:cs="Times New Roman"/>
                <w:sz w:val="26"/>
                <w:szCs w:val="26"/>
              </w:rPr>
              <w:t xml:space="preserve">2) </w:t>
            </w:r>
            <w:r w:rsidR="00A8718B">
              <w:rPr>
                <w:rFonts w:ascii="Times New Roman" w:hAnsi="Times New Roman" w:cs="Times New Roman"/>
                <w:sz w:val="26"/>
                <w:szCs w:val="26"/>
              </w:rPr>
              <w:t>рост д</w:t>
            </w:r>
            <w:r w:rsidRPr="00A8718B">
              <w:rPr>
                <w:rFonts w:ascii="Times New Roman" w:hAnsi="Times New Roman" w:cs="Times New Roman"/>
                <w:sz w:val="26"/>
                <w:szCs w:val="26"/>
              </w:rPr>
              <w:t>ол</w:t>
            </w:r>
            <w:r w:rsidR="00A8718B">
              <w:rPr>
                <w:rFonts w:ascii="Times New Roman" w:hAnsi="Times New Roman" w:cs="Times New Roman"/>
                <w:sz w:val="26"/>
                <w:szCs w:val="26"/>
              </w:rPr>
              <w:t>и</w:t>
            </w:r>
            <w:r w:rsidRPr="00A8718B">
              <w:rPr>
                <w:rFonts w:ascii="Times New Roman" w:hAnsi="Times New Roman" w:cs="Times New Roman"/>
                <w:sz w:val="26"/>
                <w:szCs w:val="26"/>
              </w:rPr>
              <w:t xml:space="preserve"> охвата целевой аудитории государственными печатными и электронными средствами массовой информации, в том числе на карельском, вепсском, финском языках</w:t>
            </w:r>
            <w:r w:rsidR="00A8718B">
              <w:rPr>
                <w:rFonts w:ascii="Times New Roman" w:hAnsi="Times New Roman" w:cs="Times New Roman"/>
                <w:sz w:val="26"/>
                <w:szCs w:val="26"/>
              </w:rPr>
              <w:t>,</w:t>
            </w:r>
            <w:r w:rsidRPr="00A8718B">
              <w:rPr>
                <w:rFonts w:ascii="Times New Roman" w:hAnsi="Times New Roman" w:cs="Times New Roman"/>
                <w:sz w:val="26"/>
                <w:szCs w:val="26"/>
              </w:rPr>
              <w:t xml:space="preserve"> до 85% (рост в 1,06 раза)</w:t>
            </w:r>
            <w:proofErr w:type="gramEnd"/>
          </w:p>
        </w:tc>
      </w:tr>
    </w:tbl>
    <w:p w:rsidR="004C0A58" w:rsidRPr="00A8718B" w:rsidRDefault="004C0A58" w:rsidP="00142859">
      <w:pPr>
        <w:pStyle w:val="ConsPlusNormal"/>
        <w:spacing w:before="120"/>
        <w:ind w:firstLine="0"/>
        <w:jc w:val="center"/>
        <w:rPr>
          <w:rFonts w:ascii="Times New Roman" w:hAnsi="Times New Roman" w:cs="Times New Roman"/>
          <w:sz w:val="26"/>
          <w:szCs w:val="26"/>
        </w:rPr>
      </w:pPr>
      <w:bookmarkStart w:id="5" w:name="P295"/>
      <w:bookmarkEnd w:id="5"/>
      <w:r w:rsidRPr="00A8718B">
        <w:rPr>
          <w:rFonts w:ascii="Times New Roman" w:hAnsi="Times New Roman" w:cs="Times New Roman"/>
          <w:sz w:val="26"/>
          <w:szCs w:val="26"/>
        </w:rPr>
        <w:t>ПАСПОРТ</w:t>
      </w:r>
    </w:p>
    <w:p w:rsidR="004C0A58" w:rsidRPr="00A8718B" w:rsidRDefault="00D81427"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подпрограммы 3 «</w:t>
      </w:r>
      <w:r w:rsidR="004C0A58" w:rsidRPr="00A8718B">
        <w:rPr>
          <w:rFonts w:ascii="Times New Roman" w:hAnsi="Times New Roman" w:cs="Times New Roman"/>
          <w:sz w:val="26"/>
          <w:szCs w:val="26"/>
        </w:rPr>
        <w:t>Сохранение единства народов</w:t>
      </w:r>
    </w:p>
    <w:p w:rsidR="004C0A58" w:rsidRPr="00A8718B" w:rsidRDefault="00D81427"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 xml:space="preserve">и этнических общностей Карелии» на 2014 – </w:t>
      </w:r>
      <w:r w:rsidR="004C0A58" w:rsidRPr="00A8718B">
        <w:rPr>
          <w:rFonts w:ascii="Times New Roman" w:hAnsi="Times New Roman" w:cs="Times New Roman"/>
          <w:sz w:val="26"/>
          <w:szCs w:val="26"/>
        </w:rPr>
        <w:t>2020 годы</w:t>
      </w:r>
    </w:p>
    <w:p w:rsidR="004C0A58" w:rsidRPr="00A8718B" w:rsidRDefault="00D81427" w:rsidP="00A8718B">
      <w:pPr>
        <w:pStyle w:val="ConsPlusNormal"/>
        <w:spacing w:after="120"/>
        <w:ind w:firstLine="0"/>
        <w:jc w:val="center"/>
        <w:rPr>
          <w:rFonts w:ascii="Times New Roman" w:hAnsi="Times New Roman" w:cs="Times New Roman"/>
          <w:sz w:val="26"/>
          <w:szCs w:val="26"/>
        </w:rPr>
      </w:pPr>
      <w:r w:rsidRPr="00A8718B">
        <w:rPr>
          <w:rFonts w:ascii="Times New Roman" w:hAnsi="Times New Roman" w:cs="Times New Roman"/>
          <w:sz w:val="26"/>
          <w:szCs w:val="26"/>
        </w:rPr>
        <w:t>(«</w:t>
      </w:r>
      <w:r w:rsidR="004C0A58" w:rsidRPr="00A8718B">
        <w:rPr>
          <w:rFonts w:ascii="Times New Roman" w:hAnsi="Times New Roman" w:cs="Times New Roman"/>
          <w:sz w:val="26"/>
          <w:szCs w:val="26"/>
        </w:rPr>
        <w:t xml:space="preserve">Карьяла </w:t>
      </w:r>
      <w:r w:rsidRPr="00A8718B">
        <w:rPr>
          <w:rFonts w:ascii="Times New Roman" w:hAnsi="Times New Roman" w:cs="Times New Roman"/>
          <w:sz w:val="26"/>
          <w:szCs w:val="26"/>
        </w:rPr>
        <w:t>– наш дом»</w:t>
      </w:r>
      <w:r w:rsidR="004C0A58" w:rsidRPr="00A8718B">
        <w:rPr>
          <w:rFonts w:ascii="Times New Roman" w:hAnsi="Times New Roman" w:cs="Times New Roman"/>
          <w:sz w:val="26"/>
          <w:szCs w:val="26"/>
        </w:rPr>
        <w: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9"/>
        <w:gridCol w:w="850"/>
        <w:gridCol w:w="1559"/>
        <w:gridCol w:w="2267"/>
        <w:gridCol w:w="2435"/>
      </w:tblGrid>
      <w:tr w:rsidR="00D81427" w:rsidRPr="00A8718B" w:rsidTr="004C0A58">
        <w:tc>
          <w:tcPr>
            <w:tcW w:w="2549"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Ответственный исполнитель подпрограммы</w:t>
            </w:r>
          </w:p>
        </w:tc>
        <w:tc>
          <w:tcPr>
            <w:tcW w:w="7111"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Министерство Республики Карелия по вопросам национальной политики, связям с общественными и религиозными объединениями</w:t>
            </w:r>
          </w:p>
        </w:tc>
      </w:tr>
      <w:tr w:rsidR="00D81427" w:rsidRPr="00A8718B" w:rsidTr="004C0A58">
        <w:tc>
          <w:tcPr>
            <w:tcW w:w="2549"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Участники подпрограммы</w:t>
            </w:r>
          </w:p>
        </w:tc>
        <w:tc>
          <w:tcPr>
            <w:tcW w:w="7111"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Министерство по делам молодежи, физической культуре и спорту Республики Карелия;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Министерство образования Республики Карелия;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lastRenderedPageBreak/>
              <w:t>Министерство культуры Республики Карелия</w:t>
            </w:r>
          </w:p>
        </w:tc>
      </w:tr>
      <w:tr w:rsidR="00D81427" w:rsidRPr="00A8718B" w:rsidTr="004C0A58">
        <w:tc>
          <w:tcPr>
            <w:tcW w:w="2549"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lastRenderedPageBreak/>
              <w:t>Программно-целевые инструменты подпрограммы</w:t>
            </w:r>
          </w:p>
        </w:tc>
        <w:tc>
          <w:tcPr>
            <w:tcW w:w="7111"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отсутствуют</w:t>
            </w:r>
          </w:p>
        </w:tc>
      </w:tr>
      <w:tr w:rsidR="00D81427" w:rsidRPr="00A8718B" w:rsidTr="004C0A58">
        <w:tc>
          <w:tcPr>
            <w:tcW w:w="2549"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Цель подпрограммы</w:t>
            </w:r>
          </w:p>
        </w:tc>
        <w:tc>
          <w:tcPr>
            <w:tcW w:w="7111"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010A3B">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содействи</w:t>
            </w:r>
            <w:r w:rsidR="00010A3B">
              <w:rPr>
                <w:rFonts w:ascii="Times New Roman" w:hAnsi="Times New Roman" w:cs="Times New Roman"/>
                <w:sz w:val="26"/>
                <w:szCs w:val="26"/>
              </w:rPr>
              <w:t>е</w:t>
            </w:r>
            <w:r w:rsidRPr="00A8718B">
              <w:rPr>
                <w:rFonts w:ascii="Times New Roman" w:hAnsi="Times New Roman" w:cs="Times New Roman"/>
                <w:sz w:val="26"/>
                <w:szCs w:val="26"/>
              </w:rPr>
              <w:t xml:space="preserve"> устойчиво</w:t>
            </w:r>
            <w:r w:rsidR="00010A3B">
              <w:rPr>
                <w:rFonts w:ascii="Times New Roman" w:hAnsi="Times New Roman" w:cs="Times New Roman"/>
                <w:sz w:val="26"/>
                <w:szCs w:val="26"/>
              </w:rPr>
              <w:t>му</w:t>
            </w:r>
            <w:r w:rsidRPr="00A8718B">
              <w:rPr>
                <w:rFonts w:ascii="Times New Roman" w:hAnsi="Times New Roman" w:cs="Times New Roman"/>
                <w:sz w:val="26"/>
                <w:szCs w:val="26"/>
              </w:rPr>
              <w:t xml:space="preserve"> этнокультурно</w:t>
            </w:r>
            <w:r w:rsidR="00010A3B">
              <w:rPr>
                <w:rFonts w:ascii="Times New Roman" w:hAnsi="Times New Roman" w:cs="Times New Roman"/>
                <w:sz w:val="26"/>
                <w:szCs w:val="26"/>
              </w:rPr>
              <w:t>му</w:t>
            </w:r>
            <w:r w:rsidRPr="00A8718B">
              <w:rPr>
                <w:rFonts w:ascii="Times New Roman" w:hAnsi="Times New Roman" w:cs="Times New Roman"/>
                <w:sz w:val="26"/>
                <w:szCs w:val="26"/>
              </w:rPr>
              <w:t xml:space="preserve"> развити</w:t>
            </w:r>
            <w:r w:rsidR="00010A3B">
              <w:rPr>
                <w:rFonts w:ascii="Times New Roman" w:hAnsi="Times New Roman" w:cs="Times New Roman"/>
                <w:sz w:val="26"/>
                <w:szCs w:val="26"/>
              </w:rPr>
              <w:t>ю</w:t>
            </w:r>
            <w:r w:rsidRPr="00A8718B">
              <w:rPr>
                <w:rFonts w:ascii="Times New Roman" w:hAnsi="Times New Roman" w:cs="Times New Roman"/>
                <w:sz w:val="26"/>
                <w:szCs w:val="26"/>
              </w:rPr>
              <w:t xml:space="preserve"> народов и этнических общностей, проживающих в Республике Карелия, а также сохранени</w:t>
            </w:r>
            <w:r w:rsidR="00010A3B">
              <w:rPr>
                <w:rFonts w:ascii="Times New Roman" w:hAnsi="Times New Roman" w:cs="Times New Roman"/>
                <w:sz w:val="26"/>
                <w:szCs w:val="26"/>
              </w:rPr>
              <w:t>ю</w:t>
            </w:r>
            <w:r w:rsidRPr="00A8718B">
              <w:rPr>
                <w:rFonts w:ascii="Times New Roman" w:hAnsi="Times New Roman" w:cs="Times New Roman"/>
                <w:sz w:val="26"/>
                <w:szCs w:val="26"/>
              </w:rPr>
              <w:t xml:space="preserve"> гражданского мира, укреплени</w:t>
            </w:r>
            <w:r w:rsidR="00010A3B">
              <w:rPr>
                <w:rFonts w:ascii="Times New Roman" w:hAnsi="Times New Roman" w:cs="Times New Roman"/>
                <w:sz w:val="26"/>
                <w:szCs w:val="26"/>
              </w:rPr>
              <w:t>ю</w:t>
            </w:r>
            <w:r w:rsidRPr="00A8718B">
              <w:rPr>
                <w:rFonts w:ascii="Times New Roman" w:hAnsi="Times New Roman" w:cs="Times New Roman"/>
                <w:sz w:val="26"/>
                <w:szCs w:val="26"/>
              </w:rPr>
              <w:t xml:space="preserve"> межнационального и межконфессионального согласия в Республике Карелия</w:t>
            </w:r>
          </w:p>
        </w:tc>
      </w:tr>
      <w:tr w:rsidR="00D81427" w:rsidRPr="00A8718B" w:rsidTr="004C0A58">
        <w:tc>
          <w:tcPr>
            <w:tcW w:w="2549"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Задачи подпрограммы</w:t>
            </w:r>
          </w:p>
        </w:tc>
        <w:tc>
          <w:tcPr>
            <w:tcW w:w="7111"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создание условий для сохранения и свободного развития народов и этнических общностей Республики Карелия, укрепления межнационального и межконфессионального согласия в Республике Карелия, реализации конституционных прав граждан на свободу совести и вероисповедания, противодействие этническому и религиозному экстремизму</w:t>
            </w:r>
          </w:p>
        </w:tc>
      </w:tr>
      <w:tr w:rsidR="00D81427" w:rsidRPr="00A8718B" w:rsidTr="004C0A58">
        <w:tc>
          <w:tcPr>
            <w:tcW w:w="2549" w:type="dxa"/>
            <w:tcBorders>
              <w:top w:val="single" w:sz="4" w:space="0" w:color="auto"/>
              <w:left w:val="single" w:sz="4" w:space="0" w:color="auto"/>
              <w:bottom w:val="single" w:sz="4" w:space="0" w:color="auto"/>
              <w:right w:val="nil"/>
            </w:tcBorders>
            <w:hideMark/>
          </w:tcPr>
          <w:p w:rsidR="004C0A58" w:rsidRPr="00A8718B" w:rsidRDefault="004C0A58" w:rsidP="00010A3B">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Целевые индикаторы и показатели результатов подпрограммы</w:t>
            </w:r>
          </w:p>
        </w:tc>
        <w:tc>
          <w:tcPr>
            <w:tcW w:w="7111"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1) уровень удовлетворенности представителей коренных народов Республики Карелия степенью реализации прав на национальное (этнокультурное) развитие;</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2) доля граждан, положительно оценивающих состояние  межнациональных и межконфессиональных отношений в Республике Карелия;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3) уровень этнической и религиозной толерантности населения Республики Карелия;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4) уровень удовлетворенности граждан степенью реализации своих конституционных прав  на свободу совести и вероисповедания;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5) доля населения, вовлеченного в реализацию мероприятий подпрограммы, направленных на устойчивое этнокультурное развитие коренных народов Республики Карелия;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6) доля детей и молодежи в составе участников программ и мероприятий, направленных на сохранение и развитие этнокультурных традиций Поморья, Пудожья, Заонежья;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7) доля населения, вовлеченного в реализацию мероприятий по сохранению гражданского мира, укреплению межнационального и межконфессионального согласия в Республике Карелия;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8) доля конфессий, вовлеченных в деятельность по духовно-нравственному воспитанию населения Республики Карелия;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9) доля молодежи в составе участников программ и мероприятий, направленных на противодействие этническому и религиозному экстремизму</w:t>
            </w:r>
            <w:r w:rsidR="00010A3B">
              <w:rPr>
                <w:rFonts w:ascii="Times New Roman" w:hAnsi="Times New Roman" w:cs="Times New Roman"/>
                <w:sz w:val="26"/>
                <w:szCs w:val="26"/>
              </w:rPr>
              <w:t>;</w:t>
            </w:r>
          </w:p>
          <w:p w:rsidR="00010A3B" w:rsidRPr="00A8718B" w:rsidRDefault="004C0A58" w:rsidP="00142859">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 xml:space="preserve">10) количество социально значимых проектов в сфере гармонизации межнациональных отношений, сохранения этнокультурного многообразия и духовно-нравственного </w:t>
            </w:r>
            <w:r w:rsidRPr="00A8718B">
              <w:rPr>
                <w:rFonts w:ascii="Times New Roman" w:hAnsi="Times New Roman" w:cs="Times New Roman"/>
                <w:sz w:val="26"/>
                <w:szCs w:val="26"/>
              </w:rPr>
              <w:lastRenderedPageBreak/>
              <w:t>развития общества в Республике Карелия</w:t>
            </w:r>
            <w:r w:rsidR="00010A3B">
              <w:rPr>
                <w:rFonts w:ascii="Times New Roman" w:hAnsi="Times New Roman" w:cs="Times New Roman"/>
                <w:sz w:val="26"/>
                <w:szCs w:val="26"/>
              </w:rPr>
              <w:t>, получивших государственную поддержку</w:t>
            </w:r>
          </w:p>
        </w:tc>
      </w:tr>
      <w:tr w:rsidR="00D81427" w:rsidRPr="00A8718B" w:rsidTr="004C0A58">
        <w:tc>
          <w:tcPr>
            <w:tcW w:w="2549"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lastRenderedPageBreak/>
              <w:t>Этапы и сроки реализации подпрограммы</w:t>
            </w:r>
          </w:p>
        </w:tc>
        <w:tc>
          <w:tcPr>
            <w:tcW w:w="7111"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D81427"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 xml:space="preserve">сроки реализации: 2014 – </w:t>
            </w:r>
            <w:r w:rsidR="004C0A58" w:rsidRPr="00A8718B">
              <w:rPr>
                <w:rFonts w:ascii="Times New Roman" w:hAnsi="Times New Roman" w:cs="Times New Roman"/>
                <w:sz w:val="26"/>
                <w:szCs w:val="26"/>
              </w:rPr>
              <w:t>2020 годы.</w:t>
            </w:r>
          </w:p>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Этапы реализации подпрограммы не выделяются</w:t>
            </w:r>
          </w:p>
        </w:tc>
      </w:tr>
      <w:tr w:rsidR="00D81427" w:rsidRPr="00A8718B" w:rsidTr="004C0A58">
        <w:tc>
          <w:tcPr>
            <w:tcW w:w="2549" w:type="dxa"/>
            <w:vMerge w:val="restart"/>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Объем финансового обеспечения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81427"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 xml:space="preserve">Всего, </w:t>
            </w:r>
          </w:p>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тыс. руб.</w:t>
            </w:r>
          </w:p>
        </w:tc>
        <w:tc>
          <w:tcPr>
            <w:tcW w:w="4702" w:type="dxa"/>
            <w:gridSpan w:val="2"/>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В том числе</w:t>
            </w:r>
          </w:p>
        </w:tc>
      </w:tr>
      <w:tr w:rsidR="00D81427" w:rsidRPr="00A8718B" w:rsidTr="004C0A58">
        <w:tc>
          <w:tcPr>
            <w:tcW w:w="2549"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7111" w:type="dxa"/>
            <w:vMerge/>
            <w:tcBorders>
              <w:top w:val="single" w:sz="4" w:space="0" w:color="auto"/>
              <w:left w:val="single" w:sz="4" w:space="0" w:color="auto"/>
              <w:bottom w:val="single" w:sz="4" w:space="0" w:color="auto"/>
              <w:right w:val="single" w:sz="4" w:space="0" w:color="auto"/>
            </w:tcBorders>
            <w:vAlign w:val="center"/>
            <w:hideMark/>
          </w:tcPr>
          <w:p w:rsidR="004C0A58" w:rsidRPr="00A8718B" w:rsidRDefault="004C0A58" w:rsidP="00D81427">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0A58" w:rsidRPr="00A8718B" w:rsidRDefault="004C0A58" w:rsidP="00D81427">
            <w:pPr>
              <w:rPr>
                <w:sz w:val="26"/>
                <w:szCs w:val="26"/>
              </w:rPr>
            </w:pPr>
          </w:p>
        </w:tc>
        <w:tc>
          <w:tcPr>
            <w:tcW w:w="2267"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за счет средств бюджета Республики Карелия</w:t>
            </w:r>
          </w:p>
        </w:tc>
        <w:tc>
          <w:tcPr>
            <w:tcW w:w="243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за счет безвозмездных поступлений в бюджет Республики Карелия</w:t>
            </w:r>
          </w:p>
        </w:tc>
      </w:tr>
      <w:tr w:rsidR="00D81427" w:rsidRPr="00A8718B" w:rsidTr="004C0A58">
        <w:tc>
          <w:tcPr>
            <w:tcW w:w="2549"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2014</w:t>
            </w:r>
          </w:p>
        </w:tc>
        <w:tc>
          <w:tcPr>
            <w:tcW w:w="1559"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9 415,00</w:t>
            </w:r>
          </w:p>
        </w:tc>
        <w:tc>
          <w:tcPr>
            <w:tcW w:w="2267"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5 000,00</w:t>
            </w:r>
          </w:p>
        </w:tc>
        <w:tc>
          <w:tcPr>
            <w:tcW w:w="243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4 415,00</w:t>
            </w:r>
          </w:p>
        </w:tc>
      </w:tr>
      <w:tr w:rsidR="00D81427" w:rsidRPr="00A8718B" w:rsidTr="004C0A58">
        <w:tc>
          <w:tcPr>
            <w:tcW w:w="2549"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2015</w:t>
            </w:r>
          </w:p>
        </w:tc>
        <w:tc>
          <w:tcPr>
            <w:tcW w:w="1559"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5 150,89</w:t>
            </w:r>
          </w:p>
        </w:tc>
        <w:tc>
          <w:tcPr>
            <w:tcW w:w="2267"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4 639,20</w:t>
            </w:r>
          </w:p>
        </w:tc>
        <w:tc>
          <w:tcPr>
            <w:tcW w:w="243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511,69</w:t>
            </w:r>
          </w:p>
        </w:tc>
      </w:tr>
      <w:tr w:rsidR="00D81427" w:rsidRPr="00A8718B" w:rsidTr="004C0A58">
        <w:tc>
          <w:tcPr>
            <w:tcW w:w="2549"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2016</w:t>
            </w:r>
          </w:p>
        </w:tc>
        <w:tc>
          <w:tcPr>
            <w:tcW w:w="1559"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6 139,20</w:t>
            </w:r>
          </w:p>
        </w:tc>
        <w:tc>
          <w:tcPr>
            <w:tcW w:w="2267"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6 139,2</w:t>
            </w:r>
          </w:p>
        </w:tc>
        <w:tc>
          <w:tcPr>
            <w:tcW w:w="243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4C0A58">
        <w:tc>
          <w:tcPr>
            <w:tcW w:w="2549"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2017</w:t>
            </w:r>
          </w:p>
        </w:tc>
        <w:tc>
          <w:tcPr>
            <w:tcW w:w="1559"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4 489,20</w:t>
            </w:r>
          </w:p>
        </w:tc>
        <w:tc>
          <w:tcPr>
            <w:tcW w:w="2267"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4 489,20</w:t>
            </w:r>
          </w:p>
        </w:tc>
        <w:tc>
          <w:tcPr>
            <w:tcW w:w="243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4C0A58">
        <w:tc>
          <w:tcPr>
            <w:tcW w:w="2549"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2018</w:t>
            </w:r>
          </w:p>
        </w:tc>
        <w:tc>
          <w:tcPr>
            <w:tcW w:w="1559"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6 000,00</w:t>
            </w:r>
          </w:p>
        </w:tc>
        <w:tc>
          <w:tcPr>
            <w:tcW w:w="2267"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6 000,00</w:t>
            </w:r>
          </w:p>
        </w:tc>
        <w:tc>
          <w:tcPr>
            <w:tcW w:w="243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4C0A58">
        <w:tc>
          <w:tcPr>
            <w:tcW w:w="2549"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2019</w:t>
            </w:r>
          </w:p>
        </w:tc>
        <w:tc>
          <w:tcPr>
            <w:tcW w:w="1559"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6 000,00</w:t>
            </w:r>
          </w:p>
        </w:tc>
        <w:tc>
          <w:tcPr>
            <w:tcW w:w="2267"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6 000,00</w:t>
            </w:r>
          </w:p>
        </w:tc>
        <w:tc>
          <w:tcPr>
            <w:tcW w:w="243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4C0A58">
        <w:tc>
          <w:tcPr>
            <w:tcW w:w="2549"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2020</w:t>
            </w:r>
          </w:p>
        </w:tc>
        <w:tc>
          <w:tcPr>
            <w:tcW w:w="1559"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6 000,00</w:t>
            </w:r>
          </w:p>
        </w:tc>
        <w:tc>
          <w:tcPr>
            <w:tcW w:w="2267"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6 000,00</w:t>
            </w:r>
          </w:p>
        </w:tc>
        <w:tc>
          <w:tcPr>
            <w:tcW w:w="243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4C0A58">
        <w:tc>
          <w:tcPr>
            <w:tcW w:w="2549"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Итого</w:t>
            </w:r>
          </w:p>
        </w:tc>
        <w:tc>
          <w:tcPr>
            <w:tcW w:w="1559"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43 194,29</w:t>
            </w:r>
          </w:p>
        </w:tc>
        <w:tc>
          <w:tcPr>
            <w:tcW w:w="2267"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38 267,60</w:t>
            </w:r>
          </w:p>
        </w:tc>
        <w:tc>
          <w:tcPr>
            <w:tcW w:w="243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4 926,69</w:t>
            </w:r>
          </w:p>
        </w:tc>
      </w:tr>
      <w:tr w:rsidR="00D81427" w:rsidRPr="00A8718B" w:rsidTr="004C0A58">
        <w:tc>
          <w:tcPr>
            <w:tcW w:w="2549"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Ожидаемые конечные результаты реализации подпрограммы</w:t>
            </w:r>
          </w:p>
        </w:tc>
        <w:tc>
          <w:tcPr>
            <w:tcW w:w="7111"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 xml:space="preserve">1) рост </w:t>
            </w:r>
            <w:proofErr w:type="gramStart"/>
            <w:r w:rsidRPr="00A8718B">
              <w:rPr>
                <w:rFonts w:ascii="Times New Roman" w:hAnsi="Times New Roman" w:cs="Times New Roman"/>
                <w:sz w:val="26"/>
                <w:szCs w:val="26"/>
              </w:rPr>
              <w:t>уровня удовлетворенности представителей коренных народов Республики</w:t>
            </w:r>
            <w:proofErr w:type="gramEnd"/>
            <w:r w:rsidRPr="00A8718B">
              <w:rPr>
                <w:rFonts w:ascii="Times New Roman" w:hAnsi="Times New Roman" w:cs="Times New Roman"/>
                <w:sz w:val="26"/>
                <w:szCs w:val="26"/>
              </w:rPr>
              <w:t xml:space="preserve"> Карелия степенью реализации прав на национальное (этнокультурное) развитие до 81% (в 1,03 раза);</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2) рост доли граждан, положительно оценивающих состояние межнациональных и межконфессиональных отношений в Республике Карелия, до 81% (в 1,05 раза);</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3) рост уровня этнической и религиозной толерантности населения Республики Карелия до 81% (в 1,05 раза);</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4) рос</w:t>
            </w:r>
            <w:r w:rsidR="00142859">
              <w:rPr>
                <w:rFonts w:ascii="Times New Roman" w:hAnsi="Times New Roman" w:cs="Times New Roman"/>
                <w:sz w:val="26"/>
                <w:szCs w:val="26"/>
              </w:rPr>
              <w:t>т</w:t>
            </w:r>
            <w:r w:rsidRPr="00A8718B">
              <w:rPr>
                <w:rFonts w:ascii="Times New Roman" w:hAnsi="Times New Roman" w:cs="Times New Roman"/>
                <w:sz w:val="26"/>
                <w:szCs w:val="26"/>
              </w:rPr>
              <w:t xml:space="preserve"> уровня удовлетворенности граждан степенью реализации своих конституционных прав  на свободу совести и вероисповедания до 81% (в 1,05%)</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5) рост доли населения, вовлеченного в реализацию мероприятий подпрограммы, направленных на устойчивое этнокультурное развитие коренных народов Республики Карелия, до 1,8% (в 1,1 раза);</w:t>
            </w:r>
          </w:p>
          <w:p w:rsidR="004C0A58" w:rsidRPr="00A8718B" w:rsidRDefault="00134C67" w:rsidP="00D8142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w:t>
            </w:r>
            <w:r w:rsidR="004C0A58" w:rsidRPr="00A8718B">
              <w:rPr>
                <w:rFonts w:ascii="Times New Roman" w:hAnsi="Times New Roman" w:cs="Times New Roman"/>
                <w:sz w:val="26"/>
                <w:szCs w:val="26"/>
              </w:rPr>
              <w:t>) рост доли детей и молодежи в составе участников программ и мероприятий, направленных на сохранение и развитие этнокультурных традиций Поморья, Пудожья, Заонежья, до 25% (в 1,13 раза);</w:t>
            </w:r>
          </w:p>
          <w:p w:rsidR="004C0A58" w:rsidRPr="00A8718B" w:rsidRDefault="00134C67" w:rsidP="00D8142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7</w:t>
            </w:r>
            <w:r w:rsidR="004C0A58" w:rsidRPr="00A8718B">
              <w:rPr>
                <w:rFonts w:ascii="Times New Roman" w:hAnsi="Times New Roman" w:cs="Times New Roman"/>
                <w:sz w:val="26"/>
                <w:szCs w:val="26"/>
              </w:rPr>
              <w:t>) рост доли населения, вовлеченного в реализацию мероприятий по сохранению гражданского мира, укреплению межнационального и межконфессионального согласия в Республике Карелия, до 3,1% (в 1,3 раза);</w:t>
            </w:r>
          </w:p>
          <w:p w:rsidR="004C0A58" w:rsidRPr="00A8718B" w:rsidRDefault="00134C67" w:rsidP="00D8142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r w:rsidR="004C0A58" w:rsidRPr="00A8718B">
              <w:rPr>
                <w:rFonts w:ascii="Times New Roman" w:hAnsi="Times New Roman" w:cs="Times New Roman"/>
                <w:sz w:val="26"/>
                <w:szCs w:val="26"/>
              </w:rPr>
              <w:t>) рост доли конфессий, вовлеченных в деятельность по духовно-нравственному воспитанию населения Республики Карелия, до 91% (в 1,12 раза);</w:t>
            </w:r>
          </w:p>
          <w:p w:rsidR="004C0A58" w:rsidRPr="00A8718B" w:rsidRDefault="00134C67" w:rsidP="00D8142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w:t>
            </w:r>
            <w:r w:rsidR="004C0A58" w:rsidRPr="00A8718B">
              <w:rPr>
                <w:rFonts w:ascii="Times New Roman" w:hAnsi="Times New Roman" w:cs="Times New Roman"/>
                <w:sz w:val="26"/>
                <w:szCs w:val="26"/>
              </w:rPr>
              <w:t>) рост доли молодежи в составе участников программ и мероприятий, направленных на противодействие этническому и религиозному экстремизму, до 24% (в 1,14 раза)</w:t>
            </w:r>
            <w:r w:rsidR="00142859">
              <w:rPr>
                <w:rFonts w:ascii="Times New Roman" w:hAnsi="Times New Roman" w:cs="Times New Roman"/>
                <w:sz w:val="26"/>
                <w:szCs w:val="26"/>
              </w:rPr>
              <w:t>;</w:t>
            </w:r>
          </w:p>
          <w:p w:rsidR="004C0A58" w:rsidRPr="00A8718B" w:rsidRDefault="00134C67" w:rsidP="00C960F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r w:rsidR="004C0A58" w:rsidRPr="00A8718B">
              <w:rPr>
                <w:rFonts w:ascii="Times New Roman" w:hAnsi="Times New Roman" w:cs="Times New Roman"/>
                <w:sz w:val="26"/>
                <w:szCs w:val="26"/>
              </w:rPr>
              <w:t>) увеличение количества социально значимых проектов в сфере гармонизации межнациональных отношений, сохранения этнокультурного многообразия и духовно-нравственного развития общества в Республике Ка</w:t>
            </w:r>
            <w:r>
              <w:rPr>
                <w:rFonts w:ascii="Times New Roman" w:hAnsi="Times New Roman" w:cs="Times New Roman"/>
                <w:sz w:val="26"/>
                <w:szCs w:val="26"/>
              </w:rPr>
              <w:t xml:space="preserve">релия, получивших государственную поддержку, до 37 в год </w:t>
            </w:r>
            <w:r w:rsidR="00C960F1">
              <w:rPr>
                <w:rFonts w:ascii="Times New Roman" w:hAnsi="Times New Roman" w:cs="Times New Roman"/>
                <w:sz w:val="26"/>
                <w:szCs w:val="26"/>
              </w:rPr>
              <w:br/>
            </w:r>
            <w:r>
              <w:rPr>
                <w:rFonts w:ascii="Times New Roman" w:hAnsi="Times New Roman" w:cs="Times New Roman"/>
                <w:sz w:val="26"/>
                <w:szCs w:val="26"/>
              </w:rPr>
              <w:t>(в 1,3 раза)</w:t>
            </w:r>
          </w:p>
        </w:tc>
      </w:tr>
    </w:tbl>
    <w:p w:rsidR="004C0A58" w:rsidRPr="00A8718B" w:rsidRDefault="004C0A58" w:rsidP="00D81427">
      <w:pPr>
        <w:pStyle w:val="ConsPlusNormal"/>
        <w:ind w:firstLine="0"/>
        <w:jc w:val="both"/>
        <w:rPr>
          <w:rFonts w:ascii="Times New Roman" w:hAnsi="Times New Roman" w:cs="Times New Roman"/>
          <w:sz w:val="26"/>
          <w:szCs w:val="26"/>
        </w:rPr>
      </w:pPr>
    </w:p>
    <w:p w:rsidR="004C0A58" w:rsidRPr="00A8718B" w:rsidRDefault="004C0A58" w:rsidP="00D81427">
      <w:pPr>
        <w:pStyle w:val="ConsPlusNormal"/>
        <w:ind w:firstLine="0"/>
        <w:jc w:val="center"/>
        <w:rPr>
          <w:rFonts w:ascii="Times New Roman" w:hAnsi="Times New Roman" w:cs="Times New Roman"/>
          <w:sz w:val="26"/>
          <w:szCs w:val="26"/>
        </w:rPr>
      </w:pPr>
      <w:bookmarkStart w:id="6" w:name="P385"/>
      <w:bookmarkEnd w:id="6"/>
      <w:r w:rsidRPr="00A8718B">
        <w:rPr>
          <w:rFonts w:ascii="Times New Roman" w:hAnsi="Times New Roman" w:cs="Times New Roman"/>
          <w:sz w:val="26"/>
          <w:szCs w:val="26"/>
        </w:rPr>
        <w:t>ПАСПОРТ</w:t>
      </w:r>
    </w:p>
    <w:p w:rsidR="004C0A58" w:rsidRPr="00A8718B" w:rsidRDefault="00D81427"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подпрограммы 4 «</w:t>
      </w:r>
      <w:r w:rsidR="004C0A58" w:rsidRPr="00A8718B">
        <w:rPr>
          <w:rFonts w:ascii="Times New Roman" w:hAnsi="Times New Roman" w:cs="Times New Roman"/>
          <w:sz w:val="26"/>
          <w:szCs w:val="26"/>
        </w:rPr>
        <w:t>Содействие развитию муниципальной</w:t>
      </w:r>
    </w:p>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службы, территориального общественного самоуправления</w:t>
      </w:r>
    </w:p>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и иных форм осуществления местного самоуправления</w:t>
      </w:r>
    </w:p>
    <w:p w:rsidR="004C0A58" w:rsidRPr="00A8718B" w:rsidRDefault="004C0A58" w:rsidP="00134C67">
      <w:pPr>
        <w:pStyle w:val="ConsPlusNormal"/>
        <w:spacing w:line="480" w:lineRule="auto"/>
        <w:ind w:firstLine="0"/>
        <w:jc w:val="center"/>
        <w:rPr>
          <w:rFonts w:ascii="Times New Roman" w:hAnsi="Times New Roman" w:cs="Times New Roman"/>
          <w:sz w:val="26"/>
          <w:szCs w:val="26"/>
        </w:rPr>
      </w:pPr>
      <w:r w:rsidRPr="00A8718B">
        <w:rPr>
          <w:rFonts w:ascii="Times New Roman" w:hAnsi="Times New Roman" w:cs="Times New Roman"/>
          <w:sz w:val="26"/>
          <w:szCs w:val="26"/>
        </w:rPr>
        <w:t xml:space="preserve">в Республике </w:t>
      </w:r>
      <w:r w:rsidR="00D81427" w:rsidRPr="00A8718B">
        <w:rPr>
          <w:rFonts w:ascii="Times New Roman" w:hAnsi="Times New Roman" w:cs="Times New Roman"/>
          <w:sz w:val="26"/>
          <w:szCs w:val="26"/>
        </w:rPr>
        <w:t>Карели</w:t>
      </w:r>
      <w:r w:rsidR="00451079">
        <w:rPr>
          <w:rFonts w:ascii="Times New Roman" w:hAnsi="Times New Roman" w:cs="Times New Roman"/>
          <w:sz w:val="26"/>
          <w:szCs w:val="26"/>
        </w:rPr>
        <w:t>я</w:t>
      </w:r>
      <w:r w:rsidR="00D81427" w:rsidRPr="00A8718B">
        <w:rPr>
          <w:rFonts w:ascii="Times New Roman" w:hAnsi="Times New Roman" w:cs="Times New Roman"/>
          <w:sz w:val="26"/>
          <w:szCs w:val="26"/>
        </w:rPr>
        <w:t xml:space="preserve">» на 2014 – </w:t>
      </w:r>
      <w:r w:rsidRPr="00A8718B">
        <w:rPr>
          <w:rFonts w:ascii="Times New Roman" w:hAnsi="Times New Roman" w:cs="Times New Roman"/>
          <w:sz w:val="26"/>
          <w:szCs w:val="26"/>
        </w:rPr>
        <w:t>2020 годы</w:t>
      </w: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850"/>
        <w:gridCol w:w="1418"/>
        <w:gridCol w:w="1984"/>
        <w:gridCol w:w="2856"/>
      </w:tblGrid>
      <w:tr w:rsidR="00D81427" w:rsidRPr="00A8718B" w:rsidTr="004C0A58">
        <w:tc>
          <w:tcPr>
            <w:tcW w:w="2552"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Ответственный исполнитель подпрограммы</w:t>
            </w:r>
          </w:p>
        </w:tc>
        <w:tc>
          <w:tcPr>
            <w:tcW w:w="7108"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Администрация Главы Республики Карелия</w:t>
            </w:r>
          </w:p>
        </w:tc>
      </w:tr>
      <w:tr w:rsidR="00D81427" w:rsidRPr="00A8718B" w:rsidTr="004C0A58">
        <w:tc>
          <w:tcPr>
            <w:tcW w:w="2552"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Участники подпрограммы</w:t>
            </w:r>
          </w:p>
        </w:tc>
        <w:tc>
          <w:tcPr>
            <w:tcW w:w="7108"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Министерство финансов Республики Карелия</w:t>
            </w:r>
          </w:p>
        </w:tc>
      </w:tr>
      <w:tr w:rsidR="00D81427" w:rsidRPr="00A8718B" w:rsidTr="004C0A58">
        <w:tc>
          <w:tcPr>
            <w:tcW w:w="2552"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Программно-целевые инструменты подпрограммы</w:t>
            </w:r>
          </w:p>
        </w:tc>
        <w:tc>
          <w:tcPr>
            <w:tcW w:w="7108"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отсутствуют</w:t>
            </w:r>
          </w:p>
        </w:tc>
      </w:tr>
      <w:tr w:rsidR="00D81427" w:rsidRPr="00A8718B" w:rsidTr="004C0A58">
        <w:tc>
          <w:tcPr>
            <w:tcW w:w="2552"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Цель подпрограммы</w:t>
            </w:r>
          </w:p>
        </w:tc>
        <w:tc>
          <w:tcPr>
            <w:tcW w:w="7108"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134C6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содействи</w:t>
            </w:r>
            <w:r w:rsidR="00134C67">
              <w:rPr>
                <w:rFonts w:ascii="Times New Roman" w:hAnsi="Times New Roman" w:cs="Times New Roman"/>
                <w:sz w:val="26"/>
                <w:szCs w:val="26"/>
              </w:rPr>
              <w:t>е</w:t>
            </w:r>
            <w:r w:rsidRPr="00A8718B">
              <w:rPr>
                <w:rFonts w:ascii="Times New Roman" w:hAnsi="Times New Roman" w:cs="Times New Roman"/>
                <w:sz w:val="26"/>
                <w:szCs w:val="26"/>
              </w:rPr>
              <w:t xml:space="preserve"> органам местного самоуправления в Республике Карелия в развитии муниципальной службы</w:t>
            </w:r>
            <w:r w:rsidR="00134C67">
              <w:rPr>
                <w:rFonts w:ascii="Times New Roman" w:hAnsi="Times New Roman" w:cs="Times New Roman"/>
                <w:sz w:val="26"/>
                <w:szCs w:val="26"/>
              </w:rPr>
              <w:t xml:space="preserve"> </w:t>
            </w:r>
            <w:r w:rsidRPr="00A8718B">
              <w:rPr>
                <w:rFonts w:ascii="Times New Roman" w:hAnsi="Times New Roman" w:cs="Times New Roman"/>
                <w:sz w:val="26"/>
                <w:szCs w:val="26"/>
              </w:rPr>
              <w:t>ТОС и иных форм осуществления местного самоуправления</w:t>
            </w:r>
          </w:p>
        </w:tc>
      </w:tr>
      <w:tr w:rsidR="00D81427" w:rsidRPr="00A8718B" w:rsidTr="004C0A58">
        <w:tc>
          <w:tcPr>
            <w:tcW w:w="2552"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Задачи подпрограммы</w:t>
            </w:r>
          </w:p>
        </w:tc>
        <w:tc>
          <w:tcPr>
            <w:tcW w:w="7108"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1) повышение уровня гражданской активности, вовлечение жителей в деятельность ТОС и иных форм осуществления местного самоуправления;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2) обеспечение поддержки органов местного самоуправления, общественных организаций и объединений граждан, занимающихся социально значимой деятельностью в муниципальных образованиях в Республике Карелия;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 xml:space="preserve"> 3) создание устойчивых условий для развития муниципальной службы, ТОС и иных форм осуществления </w:t>
            </w:r>
            <w:r w:rsidRPr="00A8718B">
              <w:rPr>
                <w:rFonts w:ascii="Times New Roman" w:hAnsi="Times New Roman" w:cs="Times New Roman"/>
                <w:sz w:val="26"/>
                <w:szCs w:val="26"/>
              </w:rPr>
              <w:lastRenderedPageBreak/>
              <w:t>местного самоуправления</w:t>
            </w:r>
          </w:p>
        </w:tc>
      </w:tr>
      <w:tr w:rsidR="00D81427" w:rsidRPr="00A8718B" w:rsidTr="004C0A58">
        <w:tc>
          <w:tcPr>
            <w:tcW w:w="2552"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lastRenderedPageBreak/>
              <w:t>Целевые индикаторы и показатели результатов подпрограммы</w:t>
            </w:r>
          </w:p>
        </w:tc>
        <w:tc>
          <w:tcPr>
            <w:tcW w:w="7108"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1) уровень удовлетворенности населения деятельностью органов местного самоуправления;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2) количество проведенных социологических опросов;</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3) количество созданных органов ТОС и иных форм осуществления местного самоуправления;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4) численность населения в Республике Карелия, вовлеченного в деятельность ТОС и ины</w:t>
            </w:r>
            <w:r w:rsidR="00142859">
              <w:rPr>
                <w:rFonts w:ascii="Times New Roman" w:hAnsi="Times New Roman" w:cs="Times New Roman"/>
                <w:sz w:val="26"/>
                <w:szCs w:val="26"/>
              </w:rPr>
              <w:t>х</w:t>
            </w:r>
            <w:r w:rsidRPr="00A8718B">
              <w:rPr>
                <w:rFonts w:ascii="Times New Roman" w:hAnsi="Times New Roman" w:cs="Times New Roman"/>
                <w:sz w:val="26"/>
                <w:szCs w:val="26"/>
              </w:rPr>
              <w:t xml:space="preserve"> форм осуществления местного самоуправления;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5) удельный вес проектов</w:t>
            </w:r>
            <w:r w:rsidR="00134C67">
              <w:rPr>
                <w:rFonts w:ascii="Times New Roman" w:hAnsi="Times New Roman" w:cs="Times New Roman"/>
                <w:sz w:val="26"/>
                <w:szCs w:val="26"/>
              </w:rPr>
              <w:t>,</w:t>
            </w:r>
            <w:r w:rsidRPr="00A8718B">
              <w:rPr>
                <w:rFonts w:ascii="Times New Roman" w:hAnsi="Times New Roman" w:cs="Times New Roman"/>
                <w:sz w:val="26"/>
                <w:szCs w:val="26"/>
              </w:rPr>
              <w:t xml:space="preserve"> </w:t>
            </w:r>
            <w:r w:rsidR="00134C67" w:rsidRPr="00A8718B">
              <w:rPr>
                <w:rFonts w:ascii="Times New Roman" w:hAnsi="Times New Roman" w:cs="Times New Roman"/>
                <w:sz w:val="26"/>
                <w:szCs w:val="26"/>
              </w:rPr>
              <w:t xml:space="preserve">реализованных </w:t>
            </w:r>
            <w:r w:rsidRPr="00A8718B">
              <w:rPr>
                <w:rFonts w:ascii="Times New Roman" w:hAnsi="Times New Roman" w:cs="Times New Roman"/>
                <w:sz w:val="26"/>
                <w:szCs w:val="26"/>
              </w:rPr>
              <w:t>в соответствии с постановлением Правительства Республики Карелия от 4 апреля 2014 года № 86-П «Об утверждении Порядка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w:t>
            </w:r>
            <w:r w:rsidR="00134C67">
              <w:rPr>
                <w:rFonts w:ascii="Times New Roman" w:hAnsi="Times New Roman" w:cs="Times New Roman"/>
                <w:sz w:val="26"/>
                <w:szCs w:val="26"/>
              </w:rPr>
              <w:t>, в</w:t>
            </w:r>
            <w:r w:rsidRPr="00A8718B">
              <w:rPr>
                <w:rFonts w:ascii="Times New Roman" w:hAnsi="Times New Roman" w:cs="Times New Roman"/>
                <w:sz w:val="26"/>
                <w:szCs w:val="26"/>
              </w:rPr>
              <w:t xml:space="preserve"> обще</w:t>
            </w:r>
            <w:r w:rsidR="00134C67">
              <w:rPr>
                <w:rFonts w:ascii="Times New Roman" w:hAnsi="Times New Roman" w:cs="Times New Roman"/>
                <w:sz w:val="26"/>
                <w:szCs w:val="26"/>
              </w:rPr>
              <w:t>м</w:t>
            </w:r>
            <w:r w:rsidRPr="00A8718B">
              <w:rPr>
                <w:rFonts w:ascii="Times New Roman" w:hAnsi="Times New Roman" w:cs="Times New Roman"/>
                <w:sz w:val="26"/>
                <w:szCs w:val="26"/>
              </w:rPr>
              <w:t xml:space="preserve"> числ</w:t>
            </w:r>
            <w:r w:rsidR="00134C67">
              <w:rPr>
                <w:rFonts w:ascii="Times New Roman" w:hAnsi="Times New Roman" w:cs="Times New Roman"/>
                <w:sz w:val="26"/>
                <w:szCs w:val="26"/>
              </w:rPr>
              <w:t>е</w:t>
            </w:r>
            <w:r w:rsidRPr="00A8718B">
              <w:rPr>
                <w:rFonts w:ascii="Times New Roman" w:hAnsi="Times New Roman" w:cs="Times New Roman"/>
                <w:sz w:val="26"/>
                <w:szCs w:val="26"/>
              </w:rPr>
              <w:t xml:space="preserve"> запланированных проектов;</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 xml:space="preserve">6) удельный вес реализованных мероприятий по подготовке Дня Республики Карелия </w:t>
            </w:r>
            <w:r w:rsidR="00134C67" w:rsidRPr="00A8718B">
              <w:rPr>
                <w:rFonts w:ascii="Times New Roman" w:hAnsi="Times New Roman" w:cs="Times New Roman"/>
                <w:sz w:val="26"/>
                <w:szCs w:val="26"/>
              </w:rPr>
              <w:t xml:space="preserve">и </w:t>
            </w:r>
            <w:r w:rsidR="00134C67">
              <w:rPr>
                <w:rFonts w:ascii="Times New Roman" w:hAnsi="Times New Roman" w:cs="Times New Roman"/>
                <w:sz w:val="26"/>
                <w:szCs w:val="26"/>
              </w:rPr>
              <w:t xml:space="preserve">его </w:t>
            </w:r>
            <w:r w:rsidR="00134C67" w:rsidRPr="00A8718B">
              <w:rPr>
                <w:rFonts w:ascii="Times New Roman" w:hAnsi="Times New Roman" w:cs="Times New Roman"/>
                <w:sz w:val="26"/>
                <w:szCs w:val="26"/>
              </w:rPr>
              <w:t>празднованию</w:t>
            </w:r>
            <w:r w:rsidR="00134C67">
              <w:rPr>
                <w:rFonts w:ascii="Times New Roman" w:hAnsi="Times New Roman" w:cs="Times New Roman"/>
                <w:sz w:val="26"/>
                <w:szCs w:val="26"/>
              </w:rPr>
              <w:t xml:space="preserve"> в общем числе</w:t>
            </w:r>
            <w:r w:rsidRPr="00A8718B">
              <w:rPr>
                <w:rFonts w:ascii="Times New Roman" w:hAnsi="Times New Roman" w:cs="Times New Roman"/>
                <w:sz w:val="26"/>
                <w:szCs w:val="26"/>
              </w:rPr>
              <w:t xml:space="preserve"> запланированных</w:t>
            </w:r>
            <w:r w:rsidR="00142859">
              <w:rPr>
                <w:rFonts w:ascii="Times New Roman" w:hAnsi="Times New Roman" w:cs="Times New Roman"/>
                <w:sz w:val="26"/>
                <w:szCs w:val="26"/>
              </w:rPr>
              <w:t xml:space="preserve"> мероприятий</w:t>
            </w:r>
            <w:r w:rsidRPr="00A8718B">
              <w:rPr>
                <w:rFonts w:ascii="Times New Roman" w:hAnsi="Times New Roman" w:cs="Times New Roman"/>
                <w:sz w:val="26"/>
                <w:szCs w:val="26"/>
              </w:rPr>
              <w:t>;</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 xml:space="preserve">7) удельный вес реализованных мероприятий по социально-экономическому развитию территорий в рамках распределения между муниципальными образованиями субсидий на социально-экономическое развитие территорий местным бюджетам из бюджета Республики Карелия </w:t>
            </w:r>
            <w:r w:rsidR="00134C67">
              <w:rPr>
                <w:rFonts w:ascii="Times New Roman" w:hAnsi="Times New Roman" w:cs="Times New Roman"/>
                <w:sz w:val="26"/>
                <w:szCs w:val="26"/>
              </w:rPr>
              <w:t>в</w:t>
            </w:r>
            <w:r w:rsidRPr="00A8718B">
              <w:rPr>
                <w:rFonts w:ascii="Times New Roman" w:hAnsi="Times New Roman" w:cs="Times New Roman"/>
                <w:sz w:val="26"/>
                <w:szCs w:val="26"/>
              </w:rPr>
              <w:t xml:space="preserve"> обще</w:t>
            </w:r>
            <w:r w:rsidR="00134C67">
              <w:rPr>
                <w:rFonts w:ascii="Times New Roman" w:hAnsi="Times New Roman" w:cs="Times New Roman"/>
                <w:sz w:val="26"/>
                <w:szCs w:val="26"/>
              </w:rPr>
              <w:t>м</w:t>
            </w:r>
            <w:r w:rsidRPr="00A8718B">
              <w:rPr>
                <w:rFonts w:ascii="Times New Roman" w:hAnsi="Times New Roman" w:cs="Times New Roman"/>
                <w:sz w:val="26"/>
                <w:szCs w:val="26"/>
              </w:rPr>
              <w:t xml:space="preserve"> числ</w:t>
            </w:r>
            <w:r w:rsidR="00134C67">
              <w:rPr>
                <w:rFonts w:ascii="Times New Roman" w:hAnsi="Times New Roman" w:cs="Times New Roman"/>
                <w:sz w:val="26"/>
                <w:szCs w:val="26"/>
              </w:rPr>
              <w:t>е</w:t>
            </w:r>
            <w:r w:rsidRPr="00A8718B">
              <w:rPr>
                <w:rFonts w:ascii="Times New Roman" w:hAnsi="Times New Roman" w:cs="Times New Roman"/>
                <w:sz w:val="26"/>
                <w:szCs w:val="26"/>
              </w:rPr>
              <w:t xml:space="preserve"> запланированных мероприятий;</w:t>
            </w:r>
          </w:p>
          <w:p w:rsidR="00742A45" w:rsidRPr="00A8718B" w:rsidRDefault="004C0A58" w:rsidP="00142859">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8) количество должностных лиц местного самоуправления, муниципальных служащих, представителей ТОС и иных форм осуществления местного самоуправления, прошедших профессиональную подготовку, переподготовку и повышение квалификации</w:t>
            </w:r>
          </w:p>
        </w:tc>
      </w:tr>
      <w:tr w:rsidR="00D81427" w:rsidRPr="00A8718B" w:rsidTr="00142859">
        <w:tc>
          <w:tcPr>
            <w:tcW w:w="2552"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Этапы и сроки реализации подпрограммы</w:t>
            </w:r>
          </w:p>
        </w:tc>
        <w:tc>
          <w:tcPr>
            <w:tcW w:w="7108"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D81427"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 xml:space="preserve">сроки реализации: 2014 – </w:t>
            </w:r>
            <w:r w:rsidR="004C0A58" w:rsidRPr="00A8718B">
              <w:rPr>
                <w:rFonts w:ascii="Times New Roman" w:hAnsi="Times New Roman" w:cs="Times New Roman"/>
                <w:sz w:val="26"/>
                <w:szCs w:val="26"/>
              </w:rPr>
              <w:t>2020 годы.</w:t>
            </w:r>
          </w:p>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Этапы реализации подпрограммы не выделяются</w:t>
            </w:r>
          </w:p>
        </w:tc>
      </w:tr>
      <w:tr w:rsidR="00D81427" w:rsidRPr="00A8718B" w:rsidTr="00142859">
        <w:tc>
          <w:tcPr>
            <w:tcW w:w="2552" w:type="dxa"/>
            <w:vMerge w:val="restart"/>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Объем финансового обеспечения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Год</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Всего, тыс. руб.</w:t>
            </w:r>
          </w:p>
        </w:tc>
        <w:tc>
          <w:tcPr>
            <w:tcW w:w="4840" w:type="dxa"/>
            <w:gridSpan w:val="2"/>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В том числе</w:t>
            </w:r>
          </w:p>
        </w:tc>
      </w:tr>
      <w:tr w:rsidR="00D81427" w:rsidRPr="00A8718B" w:rsidTr="00142859">
        <w:tc>
          <w:tcPr>
            <w:tcW w:w="2552"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A58" w:rsidRPr="00A8718B" w:rsidRDefault="004C0A58" w:rsidP="00D81427">
            <w:pPr>
              <w:rPr>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A58" w:rsidRPr="00A8718B" w:rsidRDefault="004C0A58" w:rsidP="00D81427">
            <w:pPr>
              <w:rPr>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за счет средств бюджета Республики Карелия</w:t>
            </w:r>
          </w:p>
        </w:tc>
        <w:tc>
          <w:tcPr>
            <w:tcW w:w="2856"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за счет безвозмездных поступлений в бюджет Республики Карелия</w:t>
            </w:r>
          </w:p>
        </w:tc>
      </w:tr>
      <w:tr w:rsidR="00D81427" w:rsidRPr="00A8718B" w:rsidTr="00142859">
        <w:trPr>
          <w:trHeight w:val="267"/>
        </w:trPr>
        <w:tc>
          <w:tcPr>
            <w:tcW w:w="2552"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2014</w:t>
            </w:r>
          </w:p>
        </w:tc>
        <w:tc>
          <w:tcPr>
            <w:tcW w:w="141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33 839,70</w:t>
            </w: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33 839,70</w:t>
            </w:r>
          </w:p>
        </w:tc>
        <w:tc>
          <w:tcPr>
            <w:tcW w:w="2856"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142859">
        <w:tc>
          <w:tcPr>
            <w:tcW w:w="2552"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2015</w:t>
            </w:r>
          </w:p>
        </w:tc>
        <w:tc>
          <w:tcPr>
            <w:tcW w:w="141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162 416,00</w:t>
            </w: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162 416,00</w:t>
            </w:r>
          </w:p>
        </w:tc>
        <w:tc>
          <w:tcPr>
            <w:tcW w:w="2856"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142859">
        <w:tc>
          <w:tcPr>
            <w:tcW w:w="2552"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2016</w:t>
            </w:r>
          </w:p>
        </w:tc>
        <w:tc>
          <w:tcPr>
            <w:tcW w:w="141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175 702,00</w:t>
            </w: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175 702,00</w:t>
            </w:r>
          </w:p>
        </w:tc>
        <w:tc>
          <w:tcPr>
            <w:tcW w:w="2856"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bl>
    <w:p w:rsidR="00142859" w:rsidRDefault="00142859"/>
    <w:tbl>
      <w:tblPr>
        <w:tblW w:w="9660"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850"/>
        <w:gridCol w:w="1418"/>
        <w:gridCol w:w="1984"/>
        <w:gridCol w:w="2856"/>
      </w:tblGrid>
      <w:tr w:rsidR="00D81427" w:rsidRPr="00A8718B" w:rsidTr="004C0A58">
        <w:tc>
          <w:tcPr>
            <w:tcW w:w="2552" w:type="dxa"/>
            <w:vMerge w:val="restart"/>
            <w:tcBorders>
              <w:top w:val="single" w:sz="4" w:space="0" w:color="auto"/>
              <w:left w:val="single" w:sz="4" w:space="0" w:color="auto"/>
              <w:bottom w:val="nil"/>
              <w:right w:val="nil"/>
            </w:tcBorders>
            <w:vAlign w:val="center"/>
            <w:hideMark/>
          </w:tcPr>
          <w:p w:rsidR="004C0A58" w:rsidRPr="00A8718B" w:rsidRDefault="004C0A58" w:rsidP="00D81427">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2017</w:t>
            </w:r>
          </w:p>
        </w:tc>
        <w:tc>
          <w:tcPr>
            <w:tcW w:w="141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73 284,80</w:t>
            </w: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73 284,80</w:t>
            </w:r>
          </w:p>
        </w:tc>
        <w:tc>
          <w:tcPr>
            <w:tcW w:w="2856"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134C67">
        <w:tc>
          <w:tcPr>
            <w:tcW w:w="2552"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2018</w:t>
            </w:r>
          </w:p>
        </w:tc>
        <w:tc>
          <w:tcPr>
            <w:tcW w:w="141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6 395,00</w:t>
            </w: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6 395,00</w:t>
            </w:r>
          </w:p>
        </w:tc>
        <w:tc>
          <w:tcPr>
            <w:tcW w:w="2856"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134C67">
        <w:tc>
          <w:tcPr>
            <w:tcW w:w="2552" w:type="dxa"/>
            <w:vMerge/>
            <w:tcBorders>
              <w:top w:val="single" w:sz="4" w:space="0" w:color="auto"/>
              <w:left w:val="single" w:sz="4" w:space="0" w:color="auto"/>
              <w:bottom w:val="nil"/>
              <w:right w:val="nil"/>
            </w:tcBorders>
            <w:vAlign w:val="center"/>
            <w:hideMark/>
          </w:tcPr>
          <w:p w:rsidR="004C0A58" w:rsidRPr="00A8718B" w:rsidRDefault="004C0A58" w:rsidP="00D81427">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2019</w:t>
            </w:r>
          </w:p>
        </w:tc>
        <w:tc>
          <w:tcPr>
            <w:tcW w:w="141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7 380,00</w:t>
            </w: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7 380,00</w:t>
            </w:r>
          </w:p>
        </w:tc>
        <w:tc>
          <w:tcPr>
            <w:tcW w:w="2856"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4C0A58">
        <w:tc>
          <w:tcPr>
            <w:tcW w:w="2552" w:type="dxa"/>
            <w:vMerge/>
            <w:tcBorders>
              <w:top w:val="single" w:sz="4" w:space="0" w:color="auto"/>
              <w:left w:val="single" w:sz="4" w:space="0" w:color="auto"/>
              <w:bottom w:val="nil"/>
              <w:right w:val="nil"/>
            </w:tcBorders>
            <w:vAlign w:val="center"/>
            <w:hideMark/>
          </w:tcPr>
          <w:p w:rsidR="004C0A58" w:rsidRPr="00A8718B" w:rsidRDefault="004C0A58" w:rsidP="00D81427">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2020</w:t>
            </w:r>
          </w:p>
        </w:tc>
        <w:tc>
          <w:tcPr>
            <w:tcW w:w="1418"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12 577,00</w:t>
            </w: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12 577,00</w:t>
            </w:r>
          </w:p>
        </w:tc>
        <w:tc>
          <w:tcPr>
            <w:tcW w:w="2856"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5E07DE">
        <w:tc>
          <w:tcPr>
            <w:tcW w:w="2552"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850" w:type="dxa"/>
            <w:tcBorders>
              <w:top w:val="nil"/>
              <w:left w:val="single" w:sz="4" w:space="0" w:color="auto"/>
              <w:bottom w:val="single" w:sz="4" w:space="0" w:color="auto"/>
              <w:right w:val="single" w:sz="4" w:space="0" w:color="auto"/>
            </w:tcBorders>
            <w:vAlign w:val="center"/>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Итого</w:t>
            </w:r>
          </w:p>
        </w:tc>
        <w:tc>
          <w:tcPr>
            <w:tcW w:w="1418" w:type="dxa"/>
            <w:tcBorders>
              <w:top w:val="nil"/>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471 594,50</w:t>
            </w:r>
          </w:p>
        </w:tc>
        <w:tc>
          <w:tcPr>
            <w:tcW w:w="1984" w:type="dxa"/>
            <w:tcBorders>
              <w:top w:val="nil"/>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471 594,50</w:t>
            </w:r>
          </w:p>
        </w:tc>
        <w:tc>
          <w:tcPr>
            <w:tcW w:w="2856" w:type="dxa"/>
            <w:tcBorders>
              <w:top w:val="nil"/>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4C0A58" w:rsidRPr="00A8718B" w:rsidTr="005E07DE">
        <w:tc>
          <w:tcPr>
            <w:tcW w:w="2552"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Ожидаемые конечные результаты реализации подпрограммы</w:t>
            </w:r>
          </w:p>
        </w:tc>
        <w:tc>
          <w:tcPr>
            <w:tcW w:w="7108"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1) рост уровня удовлетворенности населения деятельностью органов местного самоуправления до 41% (в 1,17 раза);</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 xml:space="preserve">2) проведение 1 социологического </w:t>
            </w:r>
            <w:proofErr w:type="gramStart"/>
            <w:r w:rsidRPr="00A8718B">
              <w:rPr>
                <w:rFonts w:ascii="Times New Roman" w:hAnsi="Times New Roman" w:cs="Times New Roman"/>
                <w:sz w:val="26"/>
                <w:szCs w:val="26"/>
              </w:rPr>
              <w:t>исследования</w:t>
            </w:r>
            <w:proofErr w:type="gramEnd"/>
            <w:r w:rsidRPr="00A8718B">
              <w:rPr>
                <w:rFonts w:ascii="Times New Roman" w:hAnsi="Times New Roman" w:cs="Times New Roman"/>
                <w:sz w:val="26"/>
                <w:szCs w:val="26"/>
              </w:rPr>
              <w:t xml:space="preserve"> в год начиная с 2017 года;</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3) создание 23 органов ТОС и иных форм осуществления местного самоуправления;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4) рост численности населения в Республике Карелия, вовлеченного в деятельность ТОС и иных форм осуществления местного самоуправления, до 60 тыс. человек;</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5) реализация всех запланированных проектов поддержк</w:t>
            </w:r>
            <w:r w:rsidR="00033A5B">
              <w:rPr>
                <w:rFonts w:ascii="Times New Roman" w:hAnsi="Times New Roman" w:cs="Times New Roman"/>
                <w:sz w:val="26"/>
                <w:szCs w:val="26"/>
              </w:rPr>
              <w:t>и</w:t>
            </w:r>
            <w:r w:rsidRPr="00A8718B">
              <w:rPr>
                <w:rFonts w:ascii="Times New Roman" w:hAnsi="Times New Roman" w:cs="Times New Roman"/>
                <w:sz w:val="26"/>
                <w:szCs w:val="26"/>
              </w:rPr>
              <w:t xml:space="preserve"> местных инициатив;</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6) реализация всех запланированных мероприятий по подготовке и празднованию Дня Республики Карелия;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7) реализация всех запланированных мероприятий по социально-экономическому развитию территорий;</w:t>
            </w:r>
          </w:p>
          <w:p w:rsidR="004C0A58" w:rsidRPr="00A8718B" w:rsidRDefault="004C0A58" w:rsidP="00C960F1">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 xml:space="preserve">8) обеспечение профессиональной подготовки, переподготовки и повышения квалификации </w:t>
            </w:r>
            <w:r w:rsidR="00C960F1">
              <w:rPr>
                <w:rFonts w:ascii="Times New Roman" w:hAnsi="Times New Roman" w:cs="Times New Roman"/>
                <w:sz w:val="26"/>
                <w:szCs w:val="26"/>
              </w:rPr>
              <w:br/>
            </w:r>
            <w:r w:rsidRPr="00A8718B">
              <w:rPr>
                <w:rFonts w:ascii="Times New Roman" w:hAnsi="Times New Roman" w:cs="Times New Roman"/>
                <w:sz w:val="26"/>
                <w:szCs w:val="26"/>
              </w:rPr>
              <w:t>420 должностных лиц местного самоуправления, муниципальных служащих, представителей ТОС и иных форм осуществления местного самоуправления</w:t>
            </w:r>
          </w:p>
        </w:tc>
      </w:tr>
    </w:tbl>
    <w:p w:rsidR="004C0A58" w:rsidRPr="00A8718B" w:rsidRDefault="004C0A58" w:rsidP="00D81427">
      <w:pPr>
        <w:pStyle w:val="ConsPlusNormal"/>
        <w:ind w:firstLine="0"/>
        <w:jc w:val="center"/>
        <w:rPr>
          <w:rFonts w:ascii="Times New Roman" w:hAnsi="Times New Roman" w:cs="Times New Roman"/>
          <w:sz w:val="26"/>
          <w:szCs w:val="26"/>
        </w:rPr>
      </w:pPr>
    </w:p>
    <w:p w:rsidR="004C0A58" w:rsidRPr="00A8718B" w:rsidRDefault="004C0A58" w:rsidP="00D81427">
      <w:pPr>
        <w:pStyle w:val="ConsPlusNormal"/>
        <w:ind w:firstLine="0"/>
        <w:jc w:val="center"/>
        <w:rPr>
          <w:rFonts w:ascii="Times New Roman" w:hAnsi="Times New Roman" w:cs="Times New Roman"/>
          <w:sz w:val="26"/>
          <w:szCs w:val="26"/>
        </w:rPr>
      </w:pPr>
      <w:bookmarkStart w:id="7" w:name="P467"/>
      <w:bookmarkEnd w:id="7"/>
      <w:r w:rsidRPr="00A8718B">
        <w:rPr>
          <w:rFonts w:ascii="Times New Roman" w:hAnsi="Times New Roman" w:cs="Times New Roman"/>
          <w:sz w:val="26"/>
          <w:szCs w:val="26"/>
        </w:rPr>
        <w:t>ПАСПОРТ</w:t>
      </w:r>
    </w:p>
    <w:p w:rsidR="004C0A58" w:rsidRPr="00A8718B" w:rsidRDefault="00D81427"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подпрограммы 5 «</w:t>
      </w:r>
      <w:r w:rsidR="004C0A58" w:rsidRPr="00A8718B">
        <w:rPr>
          <w:rFonts w:ascii="Times New Roman" w:hAnsi="Times New Roman" w:cs="Times New Roman"/>
          <w:sz w:val="26"/>
          <w:szCs w:val="26"/>
        </w:rPr>
        <w:t>Развитие системы мировой юстиции</w:t>
      </w:r>
    </w:p>
    <w:p w:rsidR="004C0A58" w:rsidRPr="00A8718B" w:rsidRDefault="00D81427"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в Республике Карелия</w:t>
      </w:r>
      <w:r w:rsidR="00256AED">
        <w:rPr>
          <w:rFonts w:ascii="Times New Roman" w:hAnsi="Times New Roman" w:cs="Times New Roman"/>
          <w:sz w:val="26"/>
          <w:szCs w:val="26"/>
        </w:rPr>
        <w:t>»</w:t>
      </w:r>
      <w:r w:rsidRPr="00A8718B">
        <w:rPr>
          <w:rFonts w:ascii="Times New Roman" w:hAnsi="Times New Roman" w:cs="Times New Roman"/>
          <w:sz w:val="26"/>
          <w:szCs w:val="26"/>
        </w:rPr>
        <w:t xml:space="preserve"> на 2014 – </w:t>
      </w:r>
      <w:r w:rsidR="004C0A58" w:rsidRPr="00A8718B">
        <w:rPr>
          <w:rFonts w:ascii="Times New Roman" w:hAnsi="Times New Roman" w:cs="Times New Roman"/>
          <w:sz w:val="26"/>
          <w:szCs w:val="26"/>
        </w:rPr>
        <w:t>2020 годы</w:t>
      </w:r>
    </w:p>
    <w:p w:rsidR="004C0A58" w:rsidRPr="00A8718B" w:rsidRDefault="004C0A58" w:rsidP="00D81427">
      <w:pPr>
        <w:pStyle w:val="ConsPlusNormal"/>
        <w:ind w:firstLine="0"/>
        <w:jc w:val="both"/>
        <w:rPr>
          <w:rFonts w:ascii="Times New Roman" w:hAnsi="Times New Roman" w:cs="Times New Roman"/>
          <w:sz w:val="26"/>
          <w:szCs w:val="26"/>
        </w:rPr>
      </w:pP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7"/>
        <w:gridCol w:w="993"/>
        <w:gridCol w:w="1333"/>
        <w:gridCol w:w="1985"/>
        <w:gridCol w:w="2512"/>
      </w:tblGrid>
      <w:tr w:rsidR="00D81427" w:rsidRPr="00A8718B" w:rsidTr="00C960F1">
        <w:tc>
          <w:tcPr>
            <w:tcW w:w="2837"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Ответственный исполнитель подпрограммы</w:t>
            </w:r>
          </w:p>
        </w:tc>
        <w:tc>
          <w:tcPr>
            <w:tcW w:w="6823"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 xml:space="preserve">Управление Республики Карелия по обеспечению деятельности мировых судей </w:t>
            </w:r>
          </w:p>
        </w:tc>
      </w:tr>
      <w:tr w:rsidR="00D81427" w:rsidRPr="00A8718B" w:rsidTr="00C960F1">
        <w:tc>
          <w:tcPr>
            <w:tcW w:w="2837"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Участники подпрограммы</w:t>
            </w:r>
          </w:p>
        </w:tc>
        <w:tc>
          <w:tcPr>
            <w:tcW w:w="6823"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отсутствуют</w:t>
            </w:r>
          </w:p>
        </w:tc>
      </w:tr>
      <w:tr w:rsidR="00D81427" w:rsidRPr="00A8718B" w:rsidTr="00C960F1">
        <w:tc>
          <w:tcPr>
            <w:tcW w:w="2837"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Программно-целевые инструменты подпрограммы</w:t>
            </w:r>
          </w:p>
        </w:tc>
        <w:tc>
          <w:tcPr>
            <w:tcW w:w="6823"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отсутствуют</w:t>
            </w:r>
          </w:p>
        </w:tc>
      </w:tr>
      <w:tr w:rsidR="00D81427" w:rsidRPr="00A8718B" w:rsidTr="00C960F1">
        <w:tc>
          <w:tcPr>
            <w:tcW w:w="2837"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Цель подпрограммы</w:t>
            </w:r>
          </w:p>
        </w:tc>
        <w:tc>
          <w:tcPr>
            <w:tcW w:w="6823"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повышение качества осуществления правосудия мировыми судьями Республики Карелия, совершенствование судебной защиты прав и законных интересов граждан и организаций</w:t>
            </w:r>
          </w:p>
        </w:tc>
      </w:tr>
      <w:tr w:rsidR="00D81427" w:rsidRPr="00A8718B" w:rsidTr="00C960F1">
        <w:tc>
          <w:tcPr>
            <w:tcW w:w="2837"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lastRenderedPageBreak/>
              <w:t>Задачи подпрограммы</w:t>
            </w:r>
          </w:p>
        </w:tc>
        <w:tc>
          <w:tcPr>
            <w:tcW w:w="6823"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1) обеспечение открытости и доступности правосудия;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2) создание необходимых условий для осуществления правосудия;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3) обеспечение независимости судебной власти</w:t>
            </w:r>
          </w:p>
        </w:tc>
      </w:tr>
      <w:tr w:rsidR="00D81427" w:rsidRPr="00A8718B" w:rsidTr="00C960F1">
        <w:tc>
          <w:tcPr>
            <w:tcW w:w="2837"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Целевые индикаторы и показатели результатов подпрограммы</w:t>
            </w:r>
          </w:p>
        </w:tc>
        <w:tc>
          <w:tcPr>
            <w:tcW w:w="6823"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1) доля судебных участков, размещенных в помещениях (зданиях), соответствующих установленным требованиям, оборудованных системами обеспечения безопасности помещений (зданий) и обеспеченных компьютерной и оргтехникой;</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2) доля судебных участков мировых судей Республики Карелия, соответствующих необходимым требованиям (оборудованных техническими средствами и системами обеспечения безопасности помещений (зданий), в том числе охранно-пожарной сигнализацией, обеспеченных компьютерной и оргтехникой);</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3) доля отремонтированных помещений судебных участков мировых судей Республики Карелия;</w:t>
            </w:r>
          </w:p>
          <w:p w:rsidR="004C0A58"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4) доля судебных участков мировых судей Республики Карелия, в которых введены должности технических работников</w:t>
            </w:r>
          </w:p>
          <w:p w:rsidR="00142859" w:rsidRPr="00A8718B" w:rsidRDefault="00142859" w:rsidP="00D81427">
            <w:pPr>
              <w:pStyle w:val="ConsPlusNormal"/>
              <w:ind w:firstLine="0"/>
              <w:jc w:val="both"/>
              <w:rPr>
                <w:rFonts w:ascii="Times New Roman" w:hAnsi="Times New Roman" w:cs="Times New Roman"/>
                <w:sz w:val="26"/>
                <w:szCs w:val="26"/>
              </w:rPr>
            </w:pPr>
          </w:p>
        </w:tc>
      </w:tr>
      <w:tr w:rsidR="00D81427" w:rsidRPr="00A8718B" w:rsidTr="00C960F1">
        <w:tc>
          <w:tcPr>
            <w:tcW w:w="2837"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Этапы и сроки реализации подпрограммы</w:t>
            </w:r>
          </w:p>
        </w:tc>
        <w:tc>
          <w:tcPr>
            <w:tcW w:w="6823"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срок</w:t>
            </w:r>
            <w:r w:rsidR="00D81427" w:rsidRPr="00A8718B">
              <w:rPr>
                <w:rFonts w:ascii="Times New Roman" w:hAnsi="Times New Roman" w:cs="Times New Roman"/>
                <w:sz w:val="26"/>
                <w:szCs w:val="26"/>
              </w:rPr>
              <w:t xml:space="preserve">и реализации подпрограммы: 2014 – </w:t>
            </w:r>
            <w:r w:rsidRPr="00A8718B">
              <w:rPr>
                <w:rFonts w:ascii="Times New Roman" w:hAnsi="Times New Roman" w:cs="Times New Roman"/>
                <w:sz w:val="26"/>
                <w:szCs w:val="26"/>
              </w:rPr>
              <w:t>2020 годы.</w:t>
            </w:r>
          </w:p>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Этапы реализации подпрограммы не выделяются</w:t>
            </w:r>
          </w:p>
        </w:tc>
      </w:tr>
      <w:tr w:rsidR="00D81427" w:rsidRPr="00A8718B" w:rsidTr="00C960F1">
        <w:tc>
          <w:tcPr>
            <w:tcW w:w="2837" w:type="dxa"/>
            <w:vMerge w:val="restart"/>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Объем финансового обеспечения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Год</w:t>
            </w:r>
          </w:p>
        </w:tc>
        <w:tc>
          <w:tcPr>
            <w:tcW w:w="1333" w:type="dxa"/>
            <w:vMerge w:val="restart"/>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Всего, тыс. руб.</w:t>
            </w:r>
          </w:p>
        </w:tc>
        <w:tc>
          <w:tcPr>
            <w:tcW w:w="4497" w:type="dxa"/>
            <w:gridSpan w:val="2"/>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В том числе</w:t>
            </w:r>
          </w:p>
        </w:tc>
      </w:tr>
      <w:tr w:rsidR="00D81427" w:rsidRPr="00A8718B" w:rsidTr="00C960F1">
        <w:tc>
          <w:tcPr>
            <w:tcW w:w="2837"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C0A58" w:rsidRPr="00A8718B" w:rsidRDefault="004C0A58" w:rsidP="00D81427">
            <w:pPr>
              <w:rPr>
                <w:sz w:val="26"/>
                <w:szCs w:val="26"/>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4C0A58" w:rsidRPr="00A8718B" w:rsidRDefault="004C0A58" w:rsidP="00D81427">
            <w:pPr>
              <w:rPr>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за счет средств бюджета Республики Карелия</w:t>
            </w:r>
          </w:p>
        </w:tc>
        <w:tc>
          <w:tcPr>
            <w:tcW w:w="251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за счет безвозмездных поступлений в бюджет Республики Карелия</w:t>
            </w:r>
          </w:p>
        </w:tc>
      </w:tr>
      <w:tr w:rsidR="00D81427" w:rsidRPr="00A8718B" w:rsidTr="00C960F1">
        <w:tc>
          <w:tcPr>
            <w:tcW w:w="2837"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2014</w:t>
            </w:r>
          </w:p>
        </w:tc>
        <w:tc>
          <w:tcPr>
            <w:tcW w:w="1333"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198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251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C960F1">
        <w:tc>
          <w:tcPr>
            <w:tcW w:w="2837"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2015</w:t>
            </w:r>
          </w:p>
        </w:tc>
        <w:tc>
          <w:tcPr>
            <w:tcW w:w="1333"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198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251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C960F1">
        <w:tc>
          <w:tcPr>
            <w:tcW w:w="2837"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2016</w:t>
            </w:r>
          </w:p>
        </w:tc>
        <w:tc>
          <w:tcPr>
            <w:tcW w:w="1333"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198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251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C960F1">
        <w:tc>
          <w:tcPr>
            <w:tcW w:w="2837"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2017</w:t>
            </w:r>
          </w:p>
        </w:tc>
        <w:tc>
          <w:tcPr>
            <w:tcW w:w="1333"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198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251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C960F1">
        <w:tc>
          <w:tcPr>
            <w:tcW w:w="2837"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2018</w:t>
            </w:r>
          </w:p>
        </w:tc>
        <w:tc>
          <w:tcPr>
            <w:tcW w:w="1333"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198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251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C960F1">
        <w:tc>
          <w:tcPr>
            <w:tcW w:w="2837"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2019</w:t>
            </w:r>
          </w:p>
        </w:tc>
        <w:tc>
          <w:tcPr>
            <w:tcW w:w="1333"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198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251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C960F1">
        <w:tc>
          <w:tcPr>
            <w:tcW w:w="2837"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2020</w:t>
            </w:r>
          </w:p>
        </w:tc>
        <w:tc>
          <w:tcPr>
            <w:tcW w:w="1333"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198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251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C960F1">
        <w:tc>
          <w:tcPr>
            <w:tcW w:w="2837"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Итого</w:t>
            </w:r>
          </w:p>
        </w:tc>
        <w:tc>
          <w:tcPr>
            <w:tcW w:w="1333"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1985"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c>
          <w:tcPr>
            <w:tcW w:w="251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4C0A58" w:rsidRPr="00A8718B" w:rsidTr="00C960F1">
        <w:tc>
          <w:tcPr>
            <w:tcW w:w="2837"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lastRenderedPageBreak/>
              <w:t>Ожидаемые конечные результаты реализации подпрограммы</w:t>
            </w:r>
          </w:p>
        </w:tc>
        <w:tc>
          <w:tcPr>
            <w:tcW w:w="6823"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1) рост доли судебных участков, размещенных в помещениях (зданиях), соответствующих установленным требованиям, оборудованных системами обеспечения безопасности помещений (зданий) и обеспеченных компьютерной и оргтехникой</w:t>
            </w:r>
            <w:r w:rsidR="0016525E">
              <w:rPr>
                <w:rFonts w:ascii="Times New Roman" w:hAnsi="Times New Roman" w:cs="Times New Roman"/>
                <w:sz w:val="26"/>
                <w:szCs w:val="26"/>
              </w:rPr>
              <w:t>,</w:t>
            </w:r>
            <w:r w:rsidRPr="00A8718B">
              <w:rPr>
                <w:rFonts w:ascii="Times New Roman" w:hAnsi="Times New Roman" w:cs="Times New Roman"/>
                <w:sz w:val="26"/>
                <w:szCs w:val="26"/>
              </w:rPr>
              <w:t xml:space="preserve"> до 100 %;</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2) рост доли судебных участков мировых судей Республики Карелия, соответствующих необходимым требованиям (оборудованных техническими средствами и системами обеспечения безопасности помещений (зданий), в том числе охранно-пожарной сигнализацией, обеспеченных компьютерной и оргтехникой), до 100% (в 1,6 раза);</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 xml:space="preserve">3) рост </w:t>
            </w:r>
            <w:proofErr w:type="gramStart"/>
            <w:r w:rsidRPr="00A8718B">
              <w:rPr>
                <w:rFonts w:ascii="Times New Roman" w:hAnsi="Times New Roman" w:cs="Times New Roman"/>
                <w:sz w:val="26"/>
                <w:szCs w:val="26"/>
              </w:rPr>
              <w:t>доли отремонтированных помещений судебных участков мировых судей Республики</w:t>
            </w:r>
            <w:proofErr w:type="gramEnd"/>
            <w:r w:rsidRPr="00A8718B">
              <w:rPr>
                <w:rFonts w:ascii="Times New Roman" w:hAnsi="Times New Roman" w:cs="Times New Roman"/>
                <w:sz w:val="26"/>
                <w:szCs w:val="26"/>
              </w:rPr>
              <w:t xml:space="preserve"> Карелия до 100%;</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4) рост доли судебных участков мировых судей Республики Карелия, в которых введены должности технических работников, до 52%</w:t>
            </w:r>
          </w:p>
        </w:tc>
      </w:tr>
    </w:tbl>
    <w:p w:rsidR="0016525E" w:rsidRDefault="0016525E" w:rsidP="00D81427">
      <w:pPr>
        <w:pStyle w:val="ConsPlusNormal"/>
        <w:ind w:firstLine="0"/>
        <w:jc w:val="center"/>
        <w:rPr>
          <w:rFonts w:ascii="Times New Roman" w:hAnsi="Times New Roman" w:cs="Times New Roman"/>
          <w:sz w:val="26"/>
          <w:szCs w:val="26"/>
        </w:rPr>
      </w:pPr>
    </w:p>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ПАСПОРТ</w:t>
      </w:r>
    </w:p>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подпрограммы</w:t>
      </w:r>
      <w:r w:rsidR="00D81427" w:rsidRPr="00A8718B">
        <w:rPr>
          <w:rFonts w:ascii="Times New Roman" w:hAnsi="Times New Roman" w:cs="Times New Roman"/>
          <w:sz w:val="26"/>
          <w:szCs w:val="26"/>
        </w:rPr>
        <w:t xml:space="preserve"> 6 «</w:t>
      </w:r>
      <w:r w:rsidRPr="00A8718B">
        <w:rPr>
          <w:rFonts w:ascii="Times New Roman" w:hAnsi="Times New Roman" w:cs="Times New Roman"/>
          <w:sz w:val="26"/>
          <w:szCs w:val="26"/>
        </w:rPr>
        <w:t>Формирование и подготовка резерва</w:t>
      </w:r>
    </w:p>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управленч</w:t>
      </w:r>
      <w:r w:rsidR="00D81427" w:rsidRPr="00A8718B">
        <w:rPr>
          <w:rFonts w:ascii="Times New Roman" w:hAnsi="Times New Roman" w:cs="Times New Roman"/>
          <w:sz w:val="26"/>
          <w:szCs w:val="26"/>
        </w:rPr>
        <w:t xml:space="preserve">еских кадров Республики Карелия» на 2014 – </w:t>
      </w:r>
      <w:r w:rsidRPr="00A8718B">
        <w:rPr>
          <w:rFonts w:ascii="Times New Roman" w:hAnsi="Times New Roman" w:cs="Times New Roman"/>
          <w:sz w:val="26"/>
          <w:szCs w:val="26"/>
        </w:rPr>
        <w:t>2020 годы</w:t>
      </w:r>
    </w:p>
    <w:p w:rsidR="004C0A58" w:rsidRPr="00A8718B" w:rsidRDefault="004C0A58" w:rsidP="00D81427">
      <w:pPr>
        <w:pStyle w:val="ConsPlusNormal"/>
        <w:ind w:firstLine="0"/>
        <w:jc w:val="center"/>
        <w:rPr>
          <w:rFonts w:ascii="Times New Roman" w:hAnsi="Times New Roman" w:cs="Times New Roman"/>
          <w:sz w:val="26"/>
          <w:szCs w:val="26"/>
        </w:rPr>
      </w:pP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6"/>
        <w:gridCol w:w="992"/>
        <w:gridCol w:w="1334"/>
        <w:gridCol w:w="1984"/>
        <w:gridCol w:w="2654"/>
      </w:tblGrid>
      <w:tr w:rsidR="00D81427" w:rsidRPr="00A8718B" w:rsidTr="004C0A58">
        <w:tc>
          <w:tcPr>
            <w:tcW w:w="2696"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Ответственный исполнитель подпрограммы</w:t>
            </w:r>
          </w:p>
        </w:tc>
        <w:tc>
          <w:tcPr>
            <w:tcW w:w="6964"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Администрация Главы Республики Карелия</w:t>
            </w:r>
          </w:p>
        </w:tc>
      </w:tr>
      <w:tr w:rsidR="00D81427" w:rsidRPr="00A8718B" w:rsidTr="004C0A58">
        <w:tc>
          <w:tcPr>
            <w:tcW w:w="2696" w:type="dxa"/>
            <w:tcBorders>
              <w:top w:val="single" w:sz="4" w:space="0" w:color="auto"/>
              <w:left w:val="single" w:sz="4" w:space="0" w:color="auto"/>
              <w:bottom w:val="single" w:sz="4" w:space="0" w:color="auto"/>
              <w:right w:val="nil"/>
            </w:tcBorders>
            <w:hideMark/>
          </w:tcPr>
          <w:p w:rsidR="004C0A58" w:rsidRPr="00A8718B" w:rsidRDefault="004C0A58" w:rsidP="0016525E">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Участники подпрограммы</w:t>
            </w:r>
          </w:p>
        </w:tc>
        <w:tc>
          <w:tcPr>
            <w:tcW w:w="6964"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отсутствуют</w:t>
            </w:r>
          </w:p>
        </w:tc>
      </w:tr>
      <w:tr w:rsidR="00D81427" w:rsidRPr="00A8718B" w:rsidTr="004C0A58">
        <w:tc>
          <w:tcPr>
            <w:tcW w:w="2696" w:type="dxa"/>
            <w:tcBorders>
              <w:top w:val="single" w:sz="4" w:space="0" w:color="auto"/>
              <w:left w:val="single" w:sz="4" w:space="0" w:color="auto"/>
              <w:bottom w:val="single" w:sz="4" w:space="0" w:color="auto"/>
              <w:right w:val="nil"/>
            </w:tcBorders>
            <w:hideMark/>
          </w:tcPr>
          <w:p w:rsidR="004C0A58" w:rsidRPr="00A8718B" w:rsidRDefault="004C0A58" w:rsidP="0016525E">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Программно-целевые инструменты подпрограммы</w:t>
            </w:r>
          </w:p>
        </w:tc>
        <w:tc>
          <w:tcPr>
            <w:tcW w:w="6964"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отсутствуют</w:t>
            </w:r>
          </w:p>
        </w:tc>
      </w:tr>
      <w:tr w:rsidR="00D81427" w:rsidRPr="00A8718B" w:rsidTr="004C0A58">
        <w:tc>
          <w:tcPr>
            <w:tcW w:w="2696" w:type="dxa"/>
            <w:tcBorders>
              <w:top w:val="single" w:sz="4" w:space="0" w:color="auto"/>
              <w:left w:val="single" w:sz="4" w:space="0" w:color="auto"/>
              <w:bottom w:val="single" w:sz="4" w:space="0" w:color="auto"/>
              <w:right w:val="nil"/>
            </w:tcBorders>
            <w:hideMark/>
          </w:tcPr>
          <w:p w:rsidR="004C0A58" w:rsidRPr="00A8718B" w:rsidRDefault="004C0A58" w:rsidP="0016525E">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Цель подпрограммы</w:t>
            </w:r>
          </w:p>
        </w:tc>
        <w:tc>
          <w:tcPr>
            <w:tcW w:w="6964"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формирование и подготовка резерва управленческих кадров Республики Карелия</w:t>
            </w:r>
          </w:p>
        </w:tc>
      </w:tr>
      <w:tr w:rsidR="00D81427" w:rsidRPr="00A8718B" w:rsidTr="004C0A58">
        <w:tc>
          <w:tcPr>
            <w:tcW w:w="2696" w:type="dxa"/>
            <w:tcBorders>
              <w:top w:val="single" w:sz="4" w:space="0" w:color="auto"/>
              <w:left w:val="single" w:sz="4" w:space="0" w:color="auto"/>
              <w:bottom w:val="single" w:sz="4" w:space="0" w:color="auto"/>
              <w:right w:val="nil"/>
            </w:tcBorders>
            <w:hideMark/>
          </w:tcPr>
          <w:p w:rsidR="004C0A58" w:rsidRPr="00A8718B" w:rsidRDefault="004C0A58" w:rsidP="0016525E">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Задачи подпрограммы</w:t>
            </w:r>
          </w:p>
        </w:tc>
        <w:tc>
          <w:tcPr>
            <w:tcW w:w="6964"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формирование резерва управленческих кадров Республики Карелия, подготовка лиц, включенных в резерв управленческих кадров Республики Карелия</w:t>
            </w:r>
          </w:p>
        </w:tc>
      </w:tr>
      <w:tr w:rsidR="00D81427" w:rsidRPr="00A8718B" w:rsidTr="004C0A58">
        <w:tc>
          <w:tcPr>
            <w:tcW w:w="2696" w:type="dxa"/>
            <w:tcBorders>
              <w:top w:val="single" w:sz="4" w:space="0" w:color="auto"/>
              <w:left w:val="single" w:sz="4" w:space="0" w:color="auto"/>
              <w:bottom w:val="single" w:sz="4" w:space="0" w:color="auto"/>
              <w:right w:val="nil"/>
            </w:tcBorders>
            <w:hideMark/>
          </w:tcPr>
          <w:p w:rsidR="004C0A58" w:rsidRPr="00A8718B" w:rsidRDefault="004C0A58" w:rsidP="0016525E">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Целевые индикаторы и показатели результатов подпрограммы</w:t>
            </w:r>
          </w:p>
        </w:tc>
        <w:tc>
          <w:tcPr>
            <w:tcW w:w="6964"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 xml:space="preserve">1) доля лиц, включенных в резерв управленческих кадров Республики Карелия, прошедших обучение, </w:t>
            </w:r>
            <w:r w:rsidR="00440A83">
              <w:rPr>
                <w:rFonts w:ascii="Times New Roman" w:hAnsi="Times New Roman" w:cs="Times New Roman"/>
                <w:sz w:val="26"/>
                <w:szCs w:val="26"/>
              </w:rPr>
              <w:t>в</w:t>
            </w:r>
            <w:r w:rsidRPr="00A8718B">
              <w:rPr>
                <w:rFonts w:ascii="Times New Roman" w:hAnsi="Times New Roman" w:cs="Times New Roman"/>
                <w:sz w:val="26"/>
                <w:szCs w:val="26"/>
              </w:rPr>
              <w:t xml:space="preserve"> обще</w:t>
            </w:r>
            <w:r w:rsidR="00440A83">
              <w:rPr>
                <w:rFonts w:ascii="Times New Roman" w:hAnsi="Times New Roman" w:cs="Times New Roman"/>
                <w:sz w:val="26"/>
                <w:szCs w:val="26"/>
              </w:rPr>
              <w:t>м</w:t>
            </w:r>
            <w:r w:rsidRPr="00A8718B">
              <w:rPr>
                <w:rFonts w:ascii="Times New Roman" w:hAnsi="Times New Roman" w:cs="Times New Roman"/>
                <w:sz w:val="26"/>
                <w:szCs w:val="26"/>
              </w:rPr>
              <w:t xml:space="preserve"> числ</w:t>
            </w:r>
            <w:r w:rsidR="00440A83">
              <w:rPr>
                <w:rFonts w:ascii="Times New Roman" w:hAnsi="Times New Roman" w:cs="Times New Roman"/>
                <w:sz w:val="26"/>
                <w:szCs w:val="26"/>
              </w:rPr>
              <w:t>е</w:t>
            </w:r>
            <w:r w:rsidRPr="00A8718B">
              <w:rPr>
                <w:rFonts w:ascii="Times New Roman" w:hAnsi="Times New Roman" w:cs="Times New Roman"/>
                <w:sz w:val="26"/>
                <w:szCs w:val="26"/>
              </w:rPr>
              <w:t xml:space="preserve"> лиц, включенных в резерв управленческих кадров Республики Карелия;</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2) уровень обновления резерва управленческих кадров Республики Карелия;</w:t>
            </w:r>
          </w:p>
          <w:p w:rsidR="0016525E" w:rsidRDefault="004C0A58" w:rsidP="00440A83">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3) количество обученных лиц, включенных в резерв управленческих кадров Республики Карелия</w:t>
            </w:r>
          </w:p>
          <w:p w:rsidR="00440A83" w:rsidRPr="00A8718B" w:rsidRDefault="00440A83" w:rsidP="00440A83">
            <w:pPr>
              <w:pStyle w:val="ConsPlusNormal"/>
              <w:ind w:firstLine="0"/>
              <w:jc w:val="both"/>
              <w:rPr>
                <w:rFonts w:ascii="Times New Roman" w:hAnsi="Times New Roman" w:cs="Times New Roman"/>
                <w:sz w:val="26"/>
                <w:szCs w:val="26"/>
              </w:rPr>
            </w:pPr>
          </w:p>
        </w:tc>
      </w:tr>
      <w:tr w:rsidR="00D81427" w:rsidRPr="00A8718B" w:rsidTr="004C0A58">
        <w:tc>
          <w:tcPr>
            <w:tcW w:w="2696" w:type="dxa"/>
            <w:tcBorders>
              <w:top w:val="single" w:sz="4" w:space="0" w:color="auto"/>
              <w:left w:val="single" w:sz="4" w:space="0" w:color="auto"/>
              <w:bottom w:val="single" w:sz="4" w:space="0" w:color="auto"/>
              <w:right w:val="nil"/>
            </w:tcBorders>
            <w:hideMark/>
          </w:tcPr>
          <w:p w:rsidR="004C0A58" w:rsidRPr="00A8718B" w:rsidRDefault="004C0A58" w:rsidP="0016525E">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lastRenderedPageBreak/>
              <w:t>Этапы и сроки реализации подпрограммы</w:t>
            </w:r>
          </w:p>
        </w:tc>
        <w:tc>
          <w:tcPr>
            <w:tcW w:w="6964"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срок</w:t>
            </w:r>
            <w:r w:rsidR="00D81427" w:rsidRPr="00A8718B">
              <w:rPr>
                <w:rFonts w:ascii="Times New Roman" w:hAnsi="Times New Roman" w:cs="Times New Roman"/>
                <w:sz w:val="26"/>
                <w:szCs w:val="26"/>
              </w:rPr>
              <w:t xml:space="preserve">и реализации подпрограммы: 2014 – </w:t>
            </w:r>
            <w:r w:rsidRPr="00A8718B">
              <w:rPr>
                <w:rFonts w:ascii="Times New Roman" w:hAnsi="Times New Roman" w:cs="Times New Roman"/>
                <w:sz w:val="26"/>
                <w:szCs w:val="26"/>
              </w:rPr>
              <w:t>2020 годы.</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Этапы реализации подпрограммы не выделяются</w:t>
            </w:r>
          </w:p>
        </w:tc>
      </w:tr>
      <w:tr w:rsidR="00D81427" w:rsidRPr="00A8718B" w:rsidTr="00C960F1">
        <w:tc>
          <w:tcPr>
            <w:tcW w:w="2696" w:type="dxa"/>
            <w:vMerge w:val="restart"/>
            <w:tcBorders>
              <w:top w:val="single" w:sz="4" w:space="0" w:color="auto"/>
              <w:left w:val="single" w:sz="4" w:space="0" w:color="auto"/>
              <w:bottom w:val="single" w:sz="4" w:space="0" w:color="auto"/>
              <w:right w:val="nil"/>
            </w:tcBorders>
            <w:hideMark/>
          </w:tcPr>
          <w:p w:rsidR="004C0A58" w:rsidRPr="00A8718B" w:rsidRDefault="004C0A58" w:rsidP="0016525E">
            <w:pPr>
              <w:pStyle w:val="ConsPlusNormal"/>
              <w:ind w:firstLine="0"/>
              <w:rPr>
                <w:rFonts w:ascii="Times New Roman" w:hAnsi="Times New Roman" w:cs="Times New Roman"/>
                <w:sz w:val="26"/>
                <w:szCs w:val="26"/>
              </w:rPr>
            </w:pPr>
            <w:r w:rsidRPr="00A8718B">
              <w:rPr>
                <w:rFonts w:ascii="Times New Roman" w:hAnsi="Times New Roman" w:cs="Times New Roman"/>
                <w:sz w:val="26"/>
                <w:szCs w:val="26"/>
              </w:rPr>
              <w:t>Объем финансового обеспечения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Год</w:t>
            </w:r>
          </w:p>
        </w:tc>
        <w:tc>
          <w:tcPr>
            <w:tcW w:w="1334" w:type="dxa"/>
            <w:vMerge w:val="restart"/>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Всего, тыс. руб.</w:t>
            </w:r>
          </w:p>
        </w:tc>
        <w:tc>
          <w:tcPr>
            <w:tcW w:w="4638" w:type="dxa"/>
            <w:gridSpan w:val="2"/>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В том числе</w:t>
            </w:r>
          </w:p>
        </w:tc>
      </w:tr>
      <w:tr w:rsidR="00D81427" w:rsidRPr="00A8718B" w:rsidTr="00C960F1">
        <w:tc>
          <w:tcPr>
            <w:tcW w:w="2696"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0A58" w:rsidRPr="00A8718B" w:rsidRDefault="004C0A58" w:rsidP="00D81427">
            <w:pPr>
              <w:rPr>
                <w:sz w:val="26"/>
                <w:szCs w:val="26"/>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4C0A58" w:rsidRPr="00A8718B" w:rsidRDefault="004C0A58" w:rsidP="00D81427">
            <w:pPr>
              <w:rPr>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за счет средств бюджета Республики Карелия</w:t>
            </w:r>
          </w:p>
        </w:tc>
        <w:tc>
          <w:tcPr>
            <w:tcW w:w="2654" w:type="dxa"/>
            <w:tcBorders>
              <w:top w:val="single" w:sz="4" w:space="0" w:color="auto"/>
              <w:left w:val="single" w:sz="4" w:space="0" w:color="auto"/>
              <w:bottom w:val="single" w:sz="4" w:space="0" w:color="auto"/>
              <w:right w:val="single" w:sz="4" w:space="0" w:color="auto"/>
            </w:tcBorders>
            <w:hideMark/>
          </w:tcPr>
          <w:p w:rsidR="004C0A58" w:rsidRPr="00A8718B" w:rsidRDefault="00C960F1" w:rsidP="00D8142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w:t>
            </w:r>
            <w:r w:rsidR="004C0A58" w:rsidRPr="00A8718B">
              <w:rPr>
                <w:rFonts w:ascii="Times New Roman" w:hAnsi="Times New Roman" w:cs="Times New Roman"/>
                <w:sz w:val="26"/>
                <w:szCs w:val="26"/>
              </w:rPr>
              <w:t>а счет безвозмездных поступлений в бюджет Республики Карелия</w:t>
            </w:r>
          </w:p>
        </w:tc>
      </w:tr>
      <w:tr w:rsidR="00D81427" w:rsidRPr="00A8718B" w:rsidTr="00C960F1">
        <w:tc>
          <w:tcPr>
            <w:tcW w:w="2696"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2014</w:t>
            </w:r>
          </w:p>
        </w:tc>
        <w:tc>
          <w:tcPr>
            <w:tcW w:w="133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60,00</w:t>
            </w: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60,00</w:t>
            </w:r>
          </w:p>
        </w:tc>
        <w:tc>
          <w:tcPr>
            <w:tcW w:w="265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C960F1">
        <w:tc>
          <w:tcPr>
            <w:tcW w:w="2696"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2015</w:t>
            </w:r>
          </w:p>
        </w:tc>
        <w:tc>
          <w:tcPr>
            <w:tcW w:w="133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60,00</w:t>
            </w: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60,00</w:t>
            </w:r>
          </w:p>
        </w:tc>
        <w:tc>
          <w:tcPr>
            <w:tcW w:w="265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C960F1">
        <w:tc>
          <w:tcPr>
            <w:tcW w:w="2696"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2016</w:t>
            </w:r>
          </w:p>
        </w:tc>
        <w:tc>
          <w:tcPr>
            <w:tcW w:w="133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63,00</w:t>
            </w: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63,00</w:t>
            </w:r>
          </w:p>
        </w:tc>
        <w:tc>
          <w:tcPr>
            <w:tcW w:w="265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C960F1">
        <w:tc>
          <w:tcPr>
            <w:tcW w:w="2696"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2017</w:t>
            </w:r>
          </w:p>
        </w:tc>
        <w:tc>
          <w:tcPr>
            <w:tcW w:w="133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63,00</w:t>
            </w: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63,00</w:t>
            </w:r>
          </w:p>
        </w:tc>
        <w:tc>
          <w:tcPr>
            <w:tcW w:w="265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C960F1">
        <w:tc>
          <w:tcPr>
            <w:tcW w:w="2696"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2018</w:t>
            </w:r>
          </w:p>
        </w:tc>
        <w:tc>
          <w:tcPr>
            <w:tcW w:w="133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63,00</w:t>
            </w: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63,00</w:t>
            </w:r>
          </w:p>
        </w:tc>
        <w:tc>
          <w:tcPr>
            <w:tcW w:w="265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C960F1">
        <w:tc>
          <w:tcPr>
            <w:tcW w:w="2696"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2019</w:t>
            </w:r>
          </w:p>
        </w:tc>
        <w:tc>
          <w:tcPr>
            <w:tcW w:w="133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63,00</w:t>
            </w: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63,00</w:t>
            </w:r>
          </w:p>
        </w:tc>
        <w:tc>
          <w:tcPr>
            <w:tcW w:w="265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C960F1">
        <w:tc>
          <w:tcPr>
            <w:tcW w:w="2696"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2020</w:t>
            </w:r>
          </w:p>
        </w:tc>
        <w:tc>
          <w:tcPr>
            <w:tcW w:w="133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63,00</w:t>
            </w: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63,00</w:t>
            </w:r>
          </w:p>
        </w:tc>
        <w:tc>
          <w:tcPr>
            <w:tcW w:w="265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C960F1">
        <w:tc>
          <w:tcPr>
            <w:tcW w:w="2696" w:type="dxa"/>
            <w:vMerge/>
            <w:tcBorders>
              <w:top w:val="single" w:sz="4" w:space="0" w:color="auto"/>
              <w:left w:val="single" w:sz="4" w:space="0" w:color="auto"/>
              <w:bottom w:val="single" w:sz="4" w:space="0" w:color="auto"/>
              <w:right w:val="nil"/>
            </w:tcBorders>
            <w:vAlign w:val="center"/>
            <w:hideMark/>
          </w:tcPr>
          <w:p w:rsidR="004C0A58" w:rsidRPr="00A8718B" w:rsidRDefault="004C0A58" w:rsidP="00D81427">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Итого</w:t>
            </w:r>
          </w:p>
        </w:tc>
        <w:tc>
          <w:tcPr>
            <w:tcW w:w="133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435,00</w:t>
            </w:r>
          </w:p>
        </w:tc>
        <w:tc>
          <w:tcPr>
            <w:tcW w:w="198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435,00</w:t>
            </w:r>
          </w:p>
        </w:tc>
        <w:tc>
          <w:tcPr>
            <w:tcW w:w="2654" w:type="dxa"/>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center"/>
              <w:rPr>
                <w:rFonts w:ascii="Times New Roman" w:hAnsi="Times New Roman" w:cs="Times New Roman"/>
                <w:sz w:val="26"/>
                <w:szCs w:val="26"/>
              </w:rPr>
            </w:pPr>
            <w:r w:rsidRPr="00A8718B">
              <w:rPr>
                <w:rFonts w:ascii="Times New Roman" w:hAnsi="Times New Roman" w:cs="Times New Roman"/>
                <w:sz w:val="26"/>
                <w:szCs w:val="26"/>
              </w:rPr>
              <w:t>0,00</w:t>
            </w:r>
          </w:p>
        </w:tc>
      </w:tr>
      <w:tr w:rsidR="00D81427" w:rsidRPr="00A8718B" w:rsidTr="004C0A58">
        <w:trPr>
          <w:trHeight w:val="606"/>
        </w:trPr>
        <w:tc>
          <w:tcPr>
            <w:tcW w:w="2696" w:type="dxa"/>
            <w:tcBorders>
              <w:top w:val="single" w:sz="4" w:space="0" w:color="auto"/>
              <w:left w:val="single" w:sz="4" w:space="0" w:color="auto"/>
              <w:bottom w:val="single" w:sz="4" w:space="0" w:color="auto"/>
              <w:right w:val="nil"/>
            </w:tcBorders>
            <w:hideMark/>
          </w:tcPr>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rPr>
              <w:t>Ожидаемые конечные результаты реализации подпрограммы</w:t>
            </w:r>
          </w:p>
        </w:tc>
        <w:tc>
          <w:tcPr>
            <w:tcW w:w="6964" w:type="dxa"/>
            <w:gridSpan w:val="4"/>
            <w:tcBorders>
              <w:top w:val="single" w:sz="4" w:space="0" w:color="auto"/>
              <w:left w:val="single" w:sz="4" w:space="0" w:color="auto"/>
              <w:bottom w:val="single" w:sz="4" w:space="0" w:color="auto"/>
              <w:right w:val="single" w:sz="4" w:space="0" w:color="auto"/>
            </w:tcBorders>
            <w:hideMark/>
          </w:tcPr>
          <w:p w:rsidR="004C0A58" w:rsidRPr="00A8718B" w:rsidRDefault="004C0A58" w:rsidP="00D81427">
            <w:pPr>
              <w:pStyle w:val="ConsPlusNormal"/>
              <w:ind w:firstLine="0"/>
              <w:jc w:val="both"/>
              <w:rPr>
                <w:rFonts w:ascii="Times New Roman" w:hAnsi="Times New Roman" w:cs="Times New Roman"/>
                <w:sz w:val="26"/>
                <w:szCs w:val="26"/>
                <w:lang w:eastAsia="ar-SA"/>
              </w:rPr>
            </w:pPr>
            <w:r w:rsidRPr="00A8718B">
              <w:rPr>
                <w:rFonts w:ascii="Times New Roman" w:hAnsi="Times New Roman" w:cs="Times New Roman"/>
                <w:sz w:val="26"/>
                <w:szCs w:val="26"/>
                <w:lang w:eastAsia="ar-SA"/>
              </w:rPr>
              <w:t xml:space="preserve">1) рост доли лиц, включенных в резерв управленческих кадров Республики Карелия, прошедших обучение, </w:t>
            </w:r>
            <w:r w:rsidR="00440A83">
              <w:rPr>
                <w:rFonts w:ascii="Times New Roman" w:hAnsi="Times New Roman" w:cs="Times New Roman"/>
                <w:sz w:val="26"/>
                <w:szCs w:val="26"/>
                <w:lang w:eastAsia="ar-SA"/>
              </w:rPr>
              <w:t>в</w:t>
            </w:r>
            <w:r w:rsidRPr="00A8718B">
              <w:rPr>
                <w:rFonts w:ascii="Times New Roman" w:hAnsi="Times New Roman" w:cs="Times New Roman"/>
                <w:sz w:val="26"/>
                <w:szCs w:val="26"/>
                <w:lang w:eastAsia="ar-SA"/>
              </w:rPr>
              <w:t xml:space="preserve"> обще</w:t>
            </w:r>
            <w:r w:rsidR="00440A83">
              <w:rPr>
                <w:rFonts w:ascii="Times New Roman" w:hAnsi="Times New Roman" w:cs="Times New Roman"/>
                <w:sz w:val="26"/>
                <w:szCs w:val="26"/>
                <w:lang w:eastAsia="ar-SA"/>
              </w:rPr>
              <w:t>м</w:t>
            </w:r>
            <w:r w:rsidRPr="00A8718B">
              <w:rPr>
                <w:rFonts w:ascii="Times New Roman" w:hAnsi="Times New Roman" w:cs="Times New Roman"/>
                <w:sz w:val="26"/>
                <w:szCs w:val="26"/>
                <w:lang w:eastAsia="ar-SA"/>
              </w:rPr>
              <w:t xml:space="preserve"> числ</w:t>
            </w:r>
            <w:r w:rsidR="00440A83">
              <w:rPr>
                <w:rFonts w:ascii="Times New Roman" w:hAnsi="Times New Roman" w:cs="Times New Roman"/>
                <w:sz w:val="26"/>
                <w:szCs w:val="26"/>
                <w:lang w:eastAsia="ar-SA"/>
              </w:rPr>
              <w:t>е</w:t>
            </w:r>
            <w:r w:rsidRPr="00A8718B">
              <w:rPr>
                <w:rFonts w:ascii="Times New Roman" w:hAnsi="Times New Roman" w:cs="Times New Roman"/>
                <w:sz w:val="26"/>
                <w:szCs w:val="26"/>
                <w:lang w:eastAsia="ar-SA"/>
              </w:rPr>
              <w:t xml:space="preserve"> лиц, включенных в резерв управленческих кадров Республики Карелия, до 20%;</w:t>
            </w:r>
          </w:p>
          <w:p w:rsidR="004C0A58" w:rsidRPr="00A8718B" w:rsidRDefault="004C0A58" w:rsidP="00D81427">
            <w:pPr>
              <w:pStyle w:val="ConsPlusNormal"/>
              <w:ind w:firstLine="0"/>
              <w:jc w:val="both"/>
              <w:rPr>
                <w:rFonts w:ascii="Times New Roman" w:hAnsi="Times New Roman" w:cs="Times New Roman"/>
                <w:sz w:val="26"/>
                <w:szCs w:val="26"/>
                <w:lang w:eastAsia="ar-SA"/>
              </w:rPr>
            </w:pPr>
            <w:r w:rsidRPr="00A8718B">
              <w:rPr>
                <w:rFonts w:ascii="Times New Roman" w:hAnsi="Times New Roman" w:cs="Times New Roman"/>
                <w:sz w:val="26"/>
                <w:szCs w:val="26"/>
                <w:lang w:eastAsia="ar-SA"/>
              </w:rPr>
              <w:t xml:space="preserve">2) рост </w:t>
            </w:r>
            <w:proofErr w:type="gramStart"/>
            <w:r w:rsidRPr="00A8718B">
              <w:rPr>
                <w:rFonts w:ascii="Times New Roman" w:hAnsi="Times New Roman" w:cs="Times New Roman"/>
                <w:sz w:val="26"/>
                <w:szCs w:val="26"/>
                <w:lang w:eastAsia="ar-SA"/>
              </w:rPr>
              <w:t>уровня обновления резерва управленческих кадров Республики</w:t>
            </w:r>
            <w:proofErr w:type="gramEnd"/>
            <w:r w:rsidRPr="00A8718B">
              <w:rPr>
                <w:rFonts w:ascii="Times New Roman" w:hAnsi="Times New Roman" w:cs="Times New Roman"/>
                <w:sz w:val="26"/>
                <w:szCs w:val="26"/>
                <w:lang w:eastAsia="ar-SA"/>
              </w:rPr>
              <w:t xml:space="preserve"> Карелия до 10% ежегодно;</w:t>
            </w:r>
          </w:p>
          <w:p w:rsidR="004C0A58" w:rsidRPr="00A8718B" w:rsidRDefault="004C0A58" w:rsidP="00D81427">
            <w:pPr>
              <w:pStyle w:val="ConsPlusNormal"/>
              <w:ind w:firstLine="0"/>
              <w:jc w:val="both"/>
              <w:rPr>
                <w:rFonts w:ascii="Times New Roman" w:hAnsi="Times New Roman" w:cs="Times New Roman"/>
                <w:sz w:val="26"/>
                <w:szCs w:val="26"/>
              </w:rPr>
            </w:pPr>
            <w:r w:rsidRPr="00A8718B">
              <w:rPr>
                <w:rFonts w:ascii="Times New Roman" w:hAnsi="Times New Roman" w:cs="Times New Roman"/>
                <w:sz w:val="26"/>
                <w:szCs w:val="26"/>
                <w:lang w:eastAsia="ar-SA"/>
              </w:rPr>
              <w:t>3) рост количества обученных лиц, включенных в резерв управленческих кадров Республики Карелия, до 20 человек ежегодно</w:t>
            </w:r>
          </w:p>
        </w:tc>
      </w:tr>
    </w:tbl>
    <w:p w:rsidR="004C0A58" w:rsidRPr="00A8718B" w:rsidRDefault="004C0A58" w:rsidP="004C0A58">
      <w:pPr>
        <w:rPr>
          <w:sz w:val="26"/>
          <w:szCs w:val="26"/>
        </w:rPr>
        <w:sectPr w:rsidR="004C0A58" w:rsidRPr="00A8718B" w:rsidSect="009E6007">
          <w:headerReference w:type="default" r:id="rId10"/>
          <w:pgSz w:w="11907" w:h="16840"/>
          <w:pgMar w:top="808" w:right="851" w:bottom="1134" w:left="1701" w:header="0" w:footer="0" w:gutter="0"/>
          <w:cols w:space="720"/>
          <w:titlePg/>
          <w:docGrid w:linePitch="381"/>
        </w:sectPr>
      </w:pPr>
    </w:p>
    <w:p w:rsidR="004C0A58" w:rsidRPr="00732FC9" w:rsidRDefault="004C0A58" w:rsidP="00742A45">
      <w:pPr>
        <w:pStyle w:val="ConsPlusNormal"/>
        <w:ind w:firstLine="0"/>
        <w:jc w:val="center"/>
        <w:rPr>
          <w:rFonts w:ascii="Times New Roman" w:hAnsi="Times New Roman" w:cs="Times New Roman"/>
          <w:sz w:val="26"/>
          <w:szCs w:val="26"/>
        </w:rPr>
      </w:pPr>
      <w:r w:rsidRPr="00732FC9">
        <w:rPr>
          <w:rFonts w:ascii="Times New Roman" w:hAnsi="Times New Roman" w:cs="Times New Roman"/>
          <w:sz w:val="26"/>
          <w:szCs w:val="26"/>
        </w:rPr>
        <w:lastRenderedPageBreak/>
        <w:t>Приоритеты и цели государственной политики</w:t>
      </w:r>
    </w:p>
    <w:p w:rsidR="004C0A58" w:rsidRPr="00732FC9" w:rsidRDefault="004C0A58" w:rsidP="00742A45">
      <w:pPr>
        <w:pStyle w:val="ConsPlusNormal"/>
        <w:ind w:firstLine="0"/>
        <w:jc w:val="center"/>
        <w:rPr>
          <w:rFonts w:ascii="Times New Roman" w:hAnsi="Times New Roman" w:cs="Times New Roman"/>
          <w:sz w:val="26"/>
          <w:szCs w:val="26"/>
        </w:rPr>
      </w:pPr>
      <w:r w:rsidRPr="00732FC9">
        <w:rPr>
          <w:rFonts w:ascii="Times New Roman" w:hAnsi="Times New Roman" w:cs="Times New Roman"/>
          <w:sz w:val="26"/>
          <w:szCs w:val="26"/>
        </w:rPr>
        <w:t>в соответствующей сфере социально-экономического развития</w:t>
      </w:r>
    </w:p>
    <w:p w:rsidR="004C0A58" w:rsidRPr="00732FC9" w:rsidRDefault="004C0A58" w:rsidP="00742A45">
      <w:pPr>
        <w:pStyle w:val="ConsPlusNormal"/>
        <w:ind w:firstLine="0"/>
        <w:jc w:val="center"/>
        <w:rPr>
          <w:rFonts w:ascii="Times New Roman" w:hAnsi="Times New Roman" w:cs="Times New Roman"/>
          <w:sz w:val="26"/>
          <w:szCs w:val="26"/>
        </w:rPr>
      </w:pPr>
      <w:r w:rsidRPr="00732FC9">
        <w:rPr>
          <w:rFonts w:ascii="Times New Roman" w:hAnsi="Times New Roman" w:cs="Times New Roman"/>
          <w:sz w:val="26"/>
          <w:szCs w:val="26"/>
        </w:rPr>
        <w:t>Республики Карелия, описание основных целей и задач</w:t>
      </w:r>
    </w:p>
    <w:p w:rsidR="004C0A58" w:rsidRPr="00732FC9" w:rsidRDefault="004C0A58" w:rsidP="00742A45">
      <w:pPr>
        <w:pStyle w:val="ConsPlusNormal"/>
        <w:spacing w:after="120"/>
        <w:ind w:firstLine="0"/>
        <w:jc w:val="center"/>
        <w:rPr>
          <w:rFonts w:ascii="Times New Roman" w:hAnsi="Times New Roman" w:cs="Times New Roman"/>
          <w:sz w:val="26"/>
          <w:szCs w:val="26"/>
        </w:rPr>
      </w:pPr>
      <w:r w:rsidRPr="00732FC9">
        <w:rPr>
          <w:rFonts w:ascii="Times New Roman" w:hAnsi="Times New Roman" w:cs="Times New Roman"/>
          <w:sz w:val="26"/>
          <w:szCs w:val="26"/>
        </w:rPr>
        <w:t>государственной программы</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 xml:space="preserve">В соответствии с федеральной целевой </w:t>
      </w:r>
      <w:r w:rsidRPr="005E07DE">
        <w:rPr>
          <w:rFonts w:ascii="Times New Roman" w:hAnsi="Times New Roman" w:cs="Times New Roman"/>
          <w:sz w:val="26"/>
          <w:szCs w:val="26"/>
        </w:rPr>
        <w:t>программой</w:t>
      </w:r>
      <w:r w:rsidR="004F01B3">
        <w:rPr>
          <w:rFonts w:ascii="Times New Roman" w:hAnsi="Times New Roman" w:cs="Times New Roman"/>
          <w:sz w:val="26"/>
          <w:szCs w:val="26"/>
        </w:rPr>
        <w:t xml:space="preserve"> «</w:t>
      </w:r>
      <w:r w:rsidRPr="00732FC9">
        <w:rPr>
          <w:rFonts w:ascii="Times New Roman" w:hAnsi="Times New Roman" w:cs="Times New Roman"/>
          <w:sz w:val="26"/>
          <w:szCs w:val="26"/>
        </w:rPr>
        <w:t>Укрепление единства российской нации и этнокультурное развитие народов России (2014</w:t>
      </w:r>
      <w:r w:rsidR="004F01B3">
        <w:rPr>
          <w:rFonts w:ascii="Times New Roman" w:hAnsi="Times New Roman" w:cs="Times New Roman"/>
          <w:sz w:val="26"/>
          <w:szCs w:val="26"/>
        </w:rPr>
        <w:t xml:space="preserve"> – </w:t>
      </w:r>
      <w:r w:rsidRPr="00732FC9">
        <w:rPr>
          <w:rFonts w:ascii="Times New Roman" w:hAnsi="Times New Roman" w:cs="Times New Roman"/>
          <w:sz w:val="26"/>
          <w:szCs w:val="26"/>
        </w:rPr>
        <w:t>2020 годы)</w:t>
      </w:r>
      <w:r w:rsidR="004F01B3">
        <w:rPr>
          <w:rFonts w:ascii="Times New Roman" w:hAnsi="Times New Roman" w:cs="Times New Roman"/>
          <w:sz w:val="26"/>
          <w:szCs w:val="26"/>
        </w:rPr>
        <w:t>»</w:t>
      </w:r>
      <w:r w:rsidRPr="00732FC9">
        <w:rPr>
          <w:rFonts w:ascii="Times New Roman" w:hAnsi="Times New Roman" w:cs="Times New Roman"/>
          <w:sz w:val="26"/>
          <w:szCs w:val="26"/>
        </w:rPr>
        <w:t xml:space="preserve">, утвержденной постановлением Правительства Российской Федерации от 20 августа 2013 года </w:t>
      </w:r>
      <w:r w:rsidR="004F01B3">
        <w:rPr>
          <w:rFonts w:ascii="Times New Roman" w:hAnsi="Times New Roman" w:cs="Times New Roman"/>
          <w:sz w:val="26"/>
          <w:szCs w:val="26"/>
        </w:rPr>
        <w:t>№</w:t>
      </w:r>
      <w:r w:rsidRPr="00732FC9">
        <w:rPr>
          <w:rFonts w:ascii="Times New Roman" w:hAnsi="Times New Roman" w:cs="Times New Roman"/>
          <w:sz w:val="26"/>
          <w:szCs w:val="26"/>
        </w:rPr>
        <w:t xml:space="preserve"> 718, реализация мер в сфере государственной национальной политики требует повышения роли общественных институтов, в том числе национально-культурных и религиозных организаций. Необходимо активное вовлечение национально-культурных и религиозных организаций в реализацию региональных целевых программ, направленных на обеспечение системного участия институтов гражданского общества в социально ориентированной деятельности, включая укрепление гражданского и духовного единства российской нации, на противодействие экстремизму, воспитание патриотизма, сохранение духовных традиций народов России.</w:t>
      </w:r>
    </w:p>
    <w:p w:rsidR="004C0A58" w:rsidRPr="00732FC9" w:rsidRDefault="004C0A58" w:rsidP="004C0A58">
      <w:pPr>
        <w:pStyle w:val="ConsPlusNormal"/>
        <w:ind w:firstLine="540"/>
        <w:jc w:val="both"/>
        <w:rPr>
          <w:rFonts w:ascii="Times New Roman" w:hAnsi="Times New Roman" w:cs="Times New Roman"/>
          <w:sz w:val="26"/>
          <w:szCs w:val="26"/>
        </w:rPr>
      </w:pPr>
      <w:proofErr w:type="gramStart"/>
      <w:r w:rsidRPr="00732FC9">
        <w:rPr>
          <w:rFonts w:ascii="Times New Roman" w:hAnsi="Times New Roman" w:cs="Times New Roman"/>
          <w:sz w:val="26"/>
          <w:szCs w:val="26"/>
        </w:rPr>
        <w:t xml:space="preserve">Реализация </w:t>
      </w:r>
      <w:r w:rsidR="005E07DE">
        <w:rPr>
          <w:rFonts w:ascii="Times New Roman" w:hAnsi="Times New Roman" w:cs="Times New Roman"/>
          <w:sz w:val="26"/>
          <w:szCs w:val="26"/>
        </w:rPr>
        <w:t>Стратегии</w:t>
      </w:r>
      <w:r w:rsidRPr="00732FC9">
        <w:rPr>
          <w:rFonts w:ascii="Times New Roman" w:hAnsi="Times New Roman" w:cs="Times New Roman"/>
          <w:sz w:val="26"/>
          <w:szCs w:val="26"/>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w:t>
      </w:r>
      <w:r w:rsidR="0078494B">
        <w:rPr>
          <w:rFonts w:ascii="Times New Roman" w:hAnsi="Times New Roman" w:cs="Times New Roman"/>
          <w:sz w:val="26"/>
          <w:szCs w:val="26"/>
        </w:rPr>
        <w:t>№</w:t>
      </w:r>
      <w:r w:rsidRPr="00732FC9">
        <w:rPr>
          <w:rFonts w:ascii="Times New Roman" w:hAnsi="Times New Roman" w:cs="Times New Roman"/>
          <w:sz w:val="26"/>
          <w:szCs w:val="26"/>
        </w:rPr>
        <w:t xml:space="preserve"> 1666, призвана стать мобилизующим фактором, способствующим укреплению общероссийского гражданского самосознания, этнокультурному развитию народов России, гармонизации межнациональных (межэтнических) отношений, обеспечению государственной безопасности, правопорядка и политической стабильности в обществе, а также росту международного престижа Российской Федерации.</w:t>
      </w:r>
      <w:proofErr w:type="gramEnd"/>
    </w:p>
    <w:p w:rsidR="004C0A58" w:rsidRPr="00732FC9" w:rsidRDefault="004C0A58" w:rsidP="004C0A58">
      <w:pPr>
        <w:pStyle w:val="ConsPlusNormal"/>
        <w:ind w:firstLine="540"/>
        <w:jc w:val="both"/>
        <w:rPr>
          <w:rFonts w:ascii="Times New Roman" w:hAnsi="Times New Roman" w:cs="Times New Roman"/>
          <w:sz w:val="26"/>
          <w:szCs w:val="26"/>
        </w:rPr>
      </w:pPr>
      <w:proofErr w:type="gramStart"/>
      <w:r w:rsidRPr="00732FC9">
        <w:rPr>
          <w:rFonts w:ascii="Times New Roman" w:hAnsi="Times New Roman" w:cs="Times New Roman"/>
          <w:sz w:val="26"/>
          <w:szCs w:val="26"/>
        </w:rPr>
        <w:t xml:space="preserve">В соответствии со </w:t>
      </w:r>
      <w:r w:rsidR="005E07DE">
        <w:rPr>
          <w:rFonts w:ascii="Times New Roman" w:hAnsi="Times New Roman" w:cs="Times New Roman"/>
          <w:sz w:val="26"/>
          <w:szCs w:val="26"/>
        </w:rPr>
        <w:t>Стратегией</w:t>
      </w:r>
      <w:r w:rsidRPr="00732FC9">
        <w:rPr>
          <w:rFonts w:ascii="Times New Roman" w:hAnsi="Times New Roman" w:cs="Times New Roman"/>
          <w:sz w:val="26"/>
          <w:szCs w:val="26"/>
        </w:rPr>
        <w:t xml:space="preserve"> социально-экономического развития Респуб</w:t>
      </w:r>
      <w:r w:rsidR="00142859">
        <w:rPr>
          <w:rFonts w:ascii="Times New Roman" w:hAnsi="Times New Roman" w:cs="Times New Roman"/>
          <w:sz w:val="26"/>
          <w:szCs w:val="26"/>
        </w:rPr>
        <w:t>-</w:t>
      </w:r>
      <w:r w:rsidRPr="00732FC9">
        <w:rPr>
          <w:rFonts w:ascii="Times New Roman" w:hAnsi="Times New Roman" w:cs="Times New Roman"/>
          <w:sz w:val="26"/>
          <w:szCs w:val="26"/>
        </w:rPr>
        <w:t xml:space="preserve">лики Карелия до 2020 года, утвержденной постановлением Законодательного Собрания Республики Карелия от 24 июня 2010 года </w:t>
      </w:r>
      <w:r w:rsidR="0078494B">
        <w:rPr>
          <w:rFonts w:ascii="Times New Roman" w:hAnsi="Times New Roman" w:cs="Times New Roman"/>
          <w:sz w:val="26"/>
          <w:szCs w:val="26"/>
        </w:rPr>
        <w:t>№</w:t>
      </w:r>
      <w:r w:rsidRPr="00732FC9">
        <w:rPr>
          <w:rFonts w:ascii="Times New Roman" w:hAnsi="Times New Roman" w:cs="Times New Roman"/>
          <w:sz w:val="26"/>
          <w:szCs w:val="26"/>
        </w:rPr>
        <w:t xml:space="preserve"> 1755-IV ЗС, стратегической целью социально-экономического развития Республики Карелия является повышение качества жизни населения республики на основе устойчивого сбалансированного развития экономики, формирования потенциала будущего развития и активного участия республики в системе международн</w:t>
      </w:r>
      <w:r w:rsidR="0078494B">
        <w:rPr>
          <w:rFonts w:ascii="Times New Roman" w:hAnsi="Times New Roman" w:cs="Times New Roman"/>
          <w:sz w:val="26"/>
          <w:szCs w:val="26"/>
        </w:rPr>
        <w:t>ого</w:t>
      </w:r>
      <w:r w:rsidRPr="00732FC9">
        <w:rPr>
          <w:rFonts w:ascii="Times New Roman" w:hAnsi="Times New Roman" w:cs="Times New Roman"/>
          <w:sz w:val="26"/>
          <w:szCs w:val="26"/>
        </w:rPr>
        <w:t xml:space="preserve"> и межрегиональн</w:t>
      </w:r>
      <w:r w:rsidR="0078494B">
        <w:rPr>
          <w:rFonts w:ascii="Times New Roman" w:hAnsi="Times New Roman" w:cs="Times New Roman"/>
          <w:sz w:val="26"/>
          <w:szCs w:val="26"/>
        </w:rPr>
        <w:t>ого</w:t>
      </w:r>
      <w:r w:rsidRPr="00732FC9">
        <w:rPr>
          <w:rFonts w:ascii="Times New Roman" w:hAnsi="Times New Roman" w:cs="Times New Roman"/>
          <w:sz w:val="26"/>
          <w:szCs w:val="26"/>
        </w:rPr>
        <w:t xml:space="preserve"> обмен</w:t>
      </w:r>
      <w:r w:rsidR="0078494B">
        <w:rPr>
          <w:rFonts w:ascii="Times New Roman" w:hAnsi="Times New Roman" w:cs="Times New Roman"/>
          <w:sz w:val="26"/>
          <w:szCs w:val="26"/>
        </w:rPr>
        <w:t>а</w:t>
      </w:r>
      <w:r w:rsidRPr="00732FC9">
        <w:rPr>
          <w:rFonts w:ascii="Times New Roman" w:hAnsi="Times New Roman" w:cs="Times New Roman"/>
          <w:sz w:val="26"/>
          <w:szCs w:val="26"/>
        </w:rPr>
        <w:t>.</w:t>
      </w:r>
      <w:proofErr w:type="gramEnd"/>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 xml:space="preserve">Указанная цель будет достигаться посредством развития гражданского общества и государственно-частного партнерства, обеспечения конституционных прав граждан, </w:t>
      </w:r>
      <w:r w:rsidR="00142859">
        <w:rPr>
          <w:rFonts w:ascii="Times New Roman" w:hAnsi="Times New Roman" w:cs="Times New Roman"/>
          <w:sz w:val="26"/>
          <w:szCs w:val="26"/>
        </w:rPr>
        <w:t xml:space="preserve">достижения </w:t>
      </w:r>
      <w:r w:rsidRPr="00732FC9">
        <w:rPr>
          <w:rFonts w:ascii="Times New Roman" w:hAnsi="Times New Roman" w:cs="Times New Roman"/>
          <w:sz w:val="26"/>
          <w:szCs w:val="26"/>
        </w:rPr>
        <w:t>социального благополучия и согласия в обществе.</w:t>
      </w:r>
    </w:p>
    <w:p w:rsidR="004C0A58" w:rsidRPr="00732FC9" w:rsidRDefault="004C0A58" w:rsidP="004C0A58">
      <w:pPr>
        <w:pStyle w:val="ConsPlusNormal"/>
        <w:ind w:firstLine="540"/>
        <w:jc w:val="both"/>
        <w:rPr>
          <w:rFonts w:ascii="Times New Roman" w:hAnsi="Times New Roman" w:cs="Times New Roman"/>
          <w:sz w:val="26"/>
          <w:szCs w:val="26"/>
        </w:rPr>
      </w:pPr>
      <w:proofErr w:type="gramStart"/>
      <w:r w:rsidRPr="00732FC9">
        <w:rPr>
          <w:rFonts w:ascii="Times New Roman" w:hAnsi="Times New Roman" w:cs="Times New Roman"/>
          <w:sz w:val="26"/>
          <w:szCs w:val="26"/>
        </w:rPr>
        <w:t xml:space="preserve">В соответствии с </w:t>
      </w:r>
      <w:r w:rsidR="005E07DE">
        <w:rPr>
          <w:rFonts w:ascii="Times New Roman" w:hAnsi="Times New Roman" w:cs="Times New Roman"/>
          <w:sz w:val="26"/>
          <w:szCs w:val="26"/>
        </w:rPr>
        <w:t>Концепцией</w:t>
      </w:r>
      <w:r w:rsidRPr="00732FC9">
        <w:rPr>
          <w:rFonts w:ascii="Times New Roman" w:hAnsi="Times New Roman" w:cs="Times New Roman"/>
          <w:sz w:val="26"/>
          <w:szCs w:val="26"/>
        </w:rPr>
        <w:t xml:space="preserve"> социально-экономического развития Респуб</w:t>
      </w:r>
      <w:r w:rsidR="00142859">
        <w:rPr>
          <w:rFonts w:ascii="Times New Roman" w:hAnsi="Times New Roman" w:cs="Times New Roman"/>
          <w:sz w:val="26"/>
          <w:szCs w:val="26"/>
        </w:rPr>
        <w:t>-</w:t>
      </w:r>
      <w:r w:rsidRPr="00732FC9">
        <w:rPr>
          <w:rFonts w:ascii="Times New Roman" w:hAnsi="Times New Roman" w:cs="Times New Roman"/>
          <w:sz w:val="26"/>
          <w:szCs w:val="26"/>
        </w:rPr>
        <w:t xml:space="preserve">лики Карелия на период до 2017 года, одобренной распоряжением Правительства Республики Карелия от 30 октября 2012 года </w:t>
      </w:r>
      <w:r w:rsidR="0078494B">
        <w:rPr>
          <w:rFonts w:ascii="Times New Roman" w:hAnsi="Times New Roman" w:cs="Times New Roman"/>
          <w:sz w:val="26"/>
          <w:szCs w:val="26"/>
        </w:rPr>
        <w:t>№</w:t>
      </w:r>
      <w:r w:rsidRPr="00732FC9">
        <w:rPr>
          <w:rFonts w:ascii="Times New Roman" w:hAnsi="Times New Roman" w:cs="Times New Roman"/>
          <w:sz w:val="26"/>
          <w:szCs w:val="26"/>
        </w:rPr>
        <w:t xml:space="preserve"> 658р-П и утвержденной </w:t>
      </w:r>
      <w:r w:rsidR="005E07DE">
        <w:rPr>
          <w:rFonts w:ascii="Times New Roman" w:hAnsi="Times New Roman" w:cs="Times New Roman"/>
          <w:sz w:val="26"/>
          <w:szCs w:val="26"/>
        </w:rPr>
        <w:t xml:space="preserve">постановлением </w:t>
      </w:r>
      <w:r w:rsidRPr="00732FC9">
        <w:rPr>
          <w:rFonts w:ascii="Times New Roman" w:hAnsi="Times New Roman" w:cs="Times New Roman"/>
          <w:sz w:val="26"/>
          <w:szCs w:val="26"/>
        </w:rPr>
        <w:t>Законодательного Собрания Республики Карелия</w:t>
      </w:r>
      <w:r w:rsidR="00142859">
        <w:rPr>
          <w:rFonts w:ascii="Times New Roman" w:hAnsi="Times New Roman" w:cs="Times New Roman"/>
          <w:sz w:val="26"/>
          <w:szCs w:val="26"/>
        </w:rPr>
        <w:t xml:space="preserve"> </w:t>
      </w:r>
      <w:r w:rsidRPr="00732FC9">
        <w:rPr>
          <w:rFonts w:ascii="Times New Roman" w:hAnsi="Times New Roman" w:cs="Times New Roman"/>
          <w:sz w:val="26"/>
          <w:szCs w:val="26"/>
        </w:rPr>
        <w:t xml:space="preserve">от 15 ноября 2012 года </w:t>
      </w:r>
      <w:r w:rsidR="0078494B">
        <w:rPr>
          <w:rFonts w:ascii="Times New Roman" w:hAnsi="Times New Roman" w:cs="Times New Roman"/>
          <w:sz w:val="26"/>
          <w:szCs w:val="26"/>
        </w:rPr>
        <w:t>№</w:t>
      </w:r>
      <w:r w:rsidRPr="00732FC9">
        <w:rPr>
          <w:rFonts w:ascii="Times New Roman" w:hAnsi="Times New Roman" w:cs="Times New Roman"/>
          <w:sz w:val="26"/>
          <w:szCs w:val="26"/>
        </w:rPr>
        <w:t xml:space="preserve"> 467-V ЗС (далее </w:t>
      </w:r>
      <w:r w:rsidR="0078494B">
        <w:rPr>
          <w:rFonts w:ascii="Times New Roman" w:hAnsi="Times New Roman" w:cs="Times New Roman"/>
          <w:sz w:val="26"/>
          <w:szCs w:val="26"/>
        </w:rPr>
        <w:t>–</w:t>
      </w:r>
      <w:r w:rsidRPr="00732FC9">
        <w:rPr>
          <w:rFonts w:ascii="Times New Roman" w:hAnsi="Times New Roman" w:cs="Times New Roman"/>
          <w:sz w:val="26"/>
          <w:szCs w:val="26"/>
        </w:rPr>
        <w:t xml:space="preserve"> Концепция), в современных условиях возрастает роль человеческого капитала как основного фактора экономического развития.</w:t>
      </w:r>
      <w:proofErr w:type="gramEnd"/>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В связи с этим основной целью социальной политики Правительства Республики Карелия на среднесрочную перспективу является последовательное повышение качества жизни населения республики. Для достижения поставленной цели предусматривается решение задачи по обеспечению доступности культурных ценностей, сохранение и упрочение благоприятного климата в межнациональных отношениях.</w:t>
      </w:r>
    </w:p>
    <w:p w:rsidR="004C0A58" w:rsidRPr="00732FC9" w:rsidRDefault="005C101E" w:rsidP="004C0A5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У</w:t>
      </w:r>
      <w:r w:rsidR="00142859">
        <w:rPr>
          <w:rFonts w:ascii="Times New Roman" w:hAnsi="Times New Roman" w:cs="Times New Roman"/>
          <w:sz w:val="26"/>
          <w:szCs w:val="26"/>
        </w:rPr>
        <w:t>ч</w:t>
      </w:r>
      <w:r>
        <w:rPr>
          <w:rFonts w:ascii="Times New Roman" w:hAnsi="Times New Roman" w:cs="Times New Roman"/>
          <w:sz w:val="26"/>
          <w:szCs w:val="26"/>
        </w:rPr>
        <w:t>итывая</w:t>
      </w:r>
      <w:r w:rsidR="004C0A58" w:rsidRPr="00732FC9">
        <w:rPr>
          <w:rFonts w:ascii="Times New Roman" w:hAnsi="Times New Roman" w:cs="Times New Roman"/>
          <w:sz w:val="26"/>
          <w:szCs w:val="26"/>
        </w:rPr>
        <w:t xml:space="preserve"> изложенно</w:t>
      </w:r>
      <w:r>
        <w:rPr>
          <w:rFonts w:ascii="Times New Roman" w:hAnsi="Times New Roman" w:cs="Times New Roman"/>
          <w:sz w:val="26"/>
          <w:szCs w:val="26"/>
        </w:rPr>
        <w:t>е,</w:t>
      </w:r>
      <w:r w:rsidR="004C0A58" w:rsidRPr="00732FC9">
        <w:rPr>
          <w:rFonts w:ascii="Times New Roman" w:hAnsi="Times New Roman" w:cs="Times New Roman"/>
          <w:sz w:val="26"/>
          <w:szCs w:val="26"/>
        </w:rPr>
        <w:t xml:space="preserve"> целью государственно</w:t>
      </w:r>
      <w:r w:rsidR="0078494B">
        <w:rPr>
          <w:rFonts w:ascii="Times New Roman" w:hAnsi="Times New Roman" w:cs="Times New Roman"/>
          <w:sz w:val="26"/>
          <w:szCs w:val="26"/>
        </w:rPr>
        <w:t>й программы Республики Карелия «</w:t>
      </w:r>
      <w:r w:rsidR="004C0A58" w:rsidRPr="00732FC9">
        <w:rPr>
          <w:rFonts w:ascii="Times New Roman" w:hAnsi="Times New Roman" w:cs="Times New Roman"/>
          <w:sz w:val="26"/>
          <w:szCs w:val="26"/>
        </w:rPr>
        <w:t>Развитие институтов гражданского общества и развитие местного самоуправления, защита прав и свобод человека и гражданина</w:t>
      </w:r>
      <w:r w:rsidR="0078494B">
        <w:rPr>
          <w:rFonts w:ascii="Times New Roman" w:hAnsi="Times New Roman" w:cs="Times New Roman"/>
          <w:sz w:val="26"/>
          <w:szCs w:val="26"/>
        </w:rPr>
        <w:t>»</w:t>
      </w:r>
      <w:r w:rsidR="004C0A58" w:rsidRPr="00732FC9">
        <w:rPr>
          <w:rFonts w:ascii="Times New Roman" w:hAnsi="Times New Roman" w:cs="Times New Roman"/>
          <w:sz w:val="26"/>
          <w:szCs w:val="26"/>
        </w:rPr>
        <w:t xml:space="preserve"> </w:t>
      </w:r>
      <w:r w:rsidR="00C960F1">
        <w:rPr>
          <w:rFonts w:ascii="Times New Roman" w:hAnsi="Times New Roman" w:cs="Times New Roman"/>
          <w:sz w:val="26"/>
          <w:szCs w:val="26"/>
        </w:rPr>
        <w:br/>
      </w:r>
      <w:r w:rsidR="004C0A58" w:rsidRPr="00732FC9">
        <w:rPr>
          <w:rFonts w:ascii="Times New Roman" w:hAnsi="Times New Roman" w:cs="Times New Roman"/>
          <w:sz w:val="26"/>
          <w:szCs w:val="26"/>
        </w:rPr>
        <w:t>на 2014</w:t>
      </w:r>
      <w:r w:rsidR="0078494B">
        <w:rPr>
          <w:rFonts w:ascii="Times New Roman" w:hAnsi="Times New Roman" w:cs="Times New Roman"/>
          <w:sz w:val="26"/>
          <w:szCs w:val="26"/>
        </w:rPr>
        <w:t xml:space="preserve"> – </w:t>
      </w:r>
      <w:r w:rsidR="004C0A58" w:rsidRPr="00732FC9">
        <w:rPr>
          <w:rFonts w:ascii="Times New Roman" w:hAnsi="Times New Roman" w:cs="Times New Roman"/>
          <w:sz w:val="26"/>
          <w:szCs w:val="26"/>
        </w:rPr>
        <w:t xml:space="preserve">2020 годы (далее </w:t>
      </w:r>
      <w:r w:rsidR="0078494B">
        <w:rPr>
          <w:rFonts w:ascii="Times New Roman" w:hAnsi="Times New Roman" w:cs="Times New Roman"/>
          <w:sz w:val="26"/>
          <w:szCs w:val="26"/>
        </w:rPr>
        <w:t>–</w:t>
      </w:r>
      <w:r w:rsidR="004C0A58" w:rsidRPr="00732FC9">
        <w:rPr>
          <w:rFonts w:ascii="Times New Roman" w:hAnsi="Times New Roman" w:cs="Times New Roman"/>
          <w:sz w:val="26"/>
          <w:szCs w:val="26"/>
        </w:rPr>
        <w:t xml:space="preserve"> государственная программа) является повышение уровня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w:t>
      </w:r>
      <w:proofErr w:type="gramEnd"/>
    </w:p>
    <w:p w:rsidR="004C0A58" w:rsidRPr="00732FC9" w:rsidRDefault="004C0A58" w:rsidP="004C0A58">
      <w:pPr>
        <w:pStyle w:val="ConsPlusNormal"/>
        <w:ind w:firstLine="540"/>
        <w:jc w:val="both"/>
        <w:rPr>
          <w:rFonts w:ascii="Times New Roman" w:hAnsi="Times New Roman" w:cs="Times New Roman"/>
          <w:sz w:val="26"/>
          <w:szCs w:val="26"/>
        </w:rPr>
      </w:pPr>
      <w:proofErr w:type="gramStart"/>
      <w:r w:rsidRPr="00732FC9">
        <w:rPr>
          <w:rFonts w:ascii="Times New Roman" w:hAnsi="Times New Roman" w:cs="Times New Roman"/>
          <w:sz w:val="26"/>
          <w:szCs w:val="26"/>
        </w:rPr>
        <w:t xml:space="preserve">Цель и задачи государственной программы также обусловлены приоритетами, которые определены </w:t>
      </w:r>
      <w:r w:rsidR="005E07DE">
        <w:rPr>
          <w:rFonts w:ascii="Times New Roman" w:hAnsi="Times New Roman" w:cs="Times New Roman"/>
          <w:sz w:val="26"/>
          <w:szCs w:val="26"/>
        </w:rPr>
        <w:t>Стратегией</w:t>
      </w:r>
      <w:r w:rsidRPr="00732FC9">
        <w:rPr>
          <w:rFonts w:ascii="Times New Roman" w:hAnsi="Times New Roman" w:cs="Times New Roman"/>
          <w:sz w:val="26"/>
          <w:szCs w:val="26"/>
        </w:rPr>
        <w:t xml:space="preserve"> национальной безопасности Российской Федерации до 2020 года, утвержденной Указом Президента Российской Федерации от 12 мая 2009 года </w:t>
      </w:r>
      <w:r w:rsidR="0078494B">
        <w:rPr>
          <w:rFonts w:ascii="Times New Roman" w:hAnsi="Times New Roman" w:cs="Times New Roman"/>
          <w:sz w:val="26"/>
          <w:szCs w:val="26"/>
        </w:rPr>
        <w:t>№</w:t>
      </w:r>
      <w:r w:rsidRPr="00732FC9">
        <w:rPr>
          <w:rFonts w:ascii="Times New Roman" w:hAnsi="Times New Roman" w:cs="Times New Roman"/>
          <w:sz w:val="26"/>
          <w:szCs w:val="26"/>
        </w:rPr>
        <w:t xml:space="preserve"> 537 (в части обеспечения гражданского мира и национального согласия, формирования гармоничных межнациональных отношений), нормативными правовыми актами, регулирующими вопросы государственной национальной политики, социальной политики, этнокультурного развития народов России, реализации и защиты прав национальных</w:t>
      </w:r>
      <w:proofErr w:type="gramEnd"/>
      <w:r w:rsidRPr="00732FC9">
        <w:rPr>
          <w:rFonts w:ascii="Times New Roman" w:hAnsi="Times New Roman" w:cs="Times New Roman"/>
          <w:sz w:val="26"/>
          <w:szCs w:val="26"/>
        </w:rPr>
        <w:t xml:space="preserve"> меньшинств и коренных малочисленных народов, международными нормативными правовыми актами.</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 xml:space="preserve">В соответствии с </w:t>
      </w:r>
      <w:r w:rsidRPr="005E07DE">
        <w:rPr>
          <w:rFonts w:ascii="Times New Roman" w:hAnsi="Times New Roman" w:cs="Times New Roman"/>
          <w:sz w:val="26"/>
          <w:szCs w:val="26"/>
        </w:rPr>
        <w:t>Указом</w:t>
      </w:r>
      <w:r w:rsidRPr="00732FC9">
        <w:rPr>
          <w:rFonts w:ascii="Times New Roman" w:hAnsi="Times New Roman" w:cs="Times New Roman"/>
          <w:sz w:val="26"/>
          <w:szCs w:val="26"/>
        </w:rPr>
        <w:t xml:space="preserve"> Президента Российской Феде</w:t>
      </w:r>
      <w:r w:rsidR="0078494B">
        <w:rPr>
          <w:rFonts w:ascii="Times New Roman" w:hAnsi="Times New Roman" w:cs="Times New Roman"/>
          <w:sz w:val="26"/>
          <w:szCs w:val="26"/>
        </w:rPr>
        <w:t xml:space="preserve">рации от 7 мая </w:t>
      </w:r>
      <w:r w:rsidR="00C960F1">
        <w:rPr>
          <w:rFonts w:ascii="Times New Roman" w:hAnsi="Times New Roman" w:cs="Times New Roman"/>
          <w:sz w:val="26"/>
          <w:szCs w:val="26"/>
        </w:rPr>
        <w:br/>
      </w:r>
      <w:r w:rsidR="0078494B">
        <w:rPr>
          <w:rFonts w:ascii="Times New Roman" w:hAnsi="Times New Roman" w:cs="Times New Roman"/>
          <w:sz w:val="26"/>
          <w:szCs w:val="26"/>
        </w:rPr>
        <w:t>2012 года № 597 «</w:t>
      </w:r>
      <w:r w:rsidRPr="00732FC9">
        <w:rPr>
          <w:rFonts w:ascii="Times New Roman" w:hAnsi="Times New Roman" w:cs="Times New Roman"/>
          <w:sz w:val="26"/>
          <w:szCs w:val="26"/>
        </w:rPr>
        <w:t>О мероприятиях по реализации государственной социальной политики</w:t>
      </w:r>
      <w:r w:rsidR="0078494B">
        <w:rPr>
          <w:rFonts w:ascii="Times New Roman" w:hAnsi="Times New Roman" w:cs="Times New Roman"/>
          <w:sz w:val="26"/>
          <w:szCs w:val="26"/>
        </w:rPr>
        <w:t>»</w:t>
      </w:r>
      <w:r w:rsidRPr="00732FC9">
        <w:rPr>
          <w:rFonts w:ascii="Times New Roman" w:hAnsi="Times New Roman" w:cs="Times New Roman"/>
          <w:sz w:val="26"/>
          <w:szCs w:val="26"/>
        </w:rPr>
        <w:t xml:space="preserve"> поддержка социально ориентированных некоммерческих организаций является механизмом развития гражданского общества и одним из ключевых показателей эффективности социальной политики государства.</w:t>
      </w:r>
    </w:p>
    <w:p w:rsidR="004C0A58" w:rsidRPr="00732FC9" w:rsidRDefault="004C0A58" w:rsidP="004C0A58">
      <w:pPr>
        <w:pStyle w:val="ConsPlusNormal"/>
        <w:ind w:firstLine="540"/>
        <w:jc w:val="both"/>
        <w:rPr>
          <w:rFonts w:ascii="Times New Roman" w:hAnsi="Times New Roman" w:cs="Times New Roman"/>
          <w:sz w:val="26"/>
          <w:szCs w:val="26"/>
        </w:rPr>
      </w:pPr>
      <w:proofErr w:type="gramStart"/>
      <w:r w:rsidRPr="00732FC9">
        <w:rPr>
          <w:rFonts w:ascii="Times New Roman" w:hAnsi="Times New Roman" w:cs="Times New Roman"/>
          <w:sz w:val="26"/>
          <w:szCs w:val="26"/>
        </w:rPr>
        <w:t xml:space="preserve">В целях реализации </w:t>
      </w:r>
      <w:r w:rsidR="005E07DE">
        <w:rPr>
          <w:rFonts w:ascii="Times New Roman" w:hAnsi="Times New Roman" w:cs="Times New Roman"/>
          <w:sz w:val="26"/>
          <w:szCs w:val="26"/>
        </w:rPr>
        <w:t>Указа</w:t>
      </w:r>
      <w:r w:rsidRPr="00732FC9">
        <w:rPr>
          <w:rFonts w:ascii="Times New Roman" w:hAnsi="Times New Roman" w:cs="Times New Roman"/>
          <w:sz w:val="26"/>
          <w:szCs w:val="26"/>
        </w:rPr>
        <w:t xml:space="preserve"> Президента Российско</w:t>
      </w:r>
      <w:r w:rsidR="0078494B">
        <w:rPr>
          <w:rFonts w:ascii="Times New Roman" w:hAnsi="Times New Roman" w:cs="Times New Roman"/>
          <w:sz w:val="26"/>
          <w:szCs w:val="26"/>
        </w:rPr>
        <w:t xml:space="preserve">й Федерации от 7 мая </w:t>
      </w:r>
      <w:r w:rsidR="00C960F1">
        <w:rPr>
          <w:rFonts w:ascii="Times New Roman" w:hAnsi="Times New Roman" w:cs="Times New Roman"/>
          <w:sz w:val="26"/>
          <w:szCs w:val="26"/>
        </w:rPr>
        <w:br/>
      </w:r>
      <w:r w:rsidR="0078494B">
        <w:rPr>
          <w:rFonts w:ascii="Times New Roman" w:hAnsi="Times New Roman" w:cs="Times New Roman"/>
          <w:sz w:val="26"/>
          <w:szCs w:val="26"/>
        </w:rPr>
        <w:t>2012 года № 602 «</w:t>
      </w:r>
      <w:r w:rsidRPr="00732FC9">
        <w:rPr>
          <w:rFonts w:ascii="Times New Roman" w:hAnsi="Times New Roman" w:cs="Times New Roman"/>
          <w:sz w:val="26"/>
          <w:szCs w:val="26"/>
        </w:rPr>
        <w:t>Об обеспечении межнационального согласия</w:t>
      </w:r>
      <w:r w:rsidR="0078494B">
        <w:rPr>
          <w:rFonts w:ascii="Times New Roman" w:hAnsi="Times New Roman" w:cs="Times New Roman"/>
          <w:sz w:val="26"/>
          <w:szCs w:val="26"/>
        </w:rPr>
        <w:t>»</w:t>
      </w:r>
      <w:r w:rsidRPr="00732FC9">
        <w:rPr>
          <w:rFonts w:ascii="Times New Roman" w:hAnsi="Times New Roman" w:cs="Times New Roman"/>
          <w:sz w:val="26"/>
          <w:szCs w:val="26"/>
        </w:rPr>
        <w:t xml:space="preserve"> распоряжением Правительства Республики </w:t>
      </w:r>
      <w:r w:rsidR="0078494B">
        <w:rPr>
          <w:rFonts w:ascii="Times New Roman" w:hAnsi="Times New Roman" w:cs="Times New Roman"/>
          <w:sz w:val="26"/>
          <w:szCs w:val="26"/>
        </w:rPr>
        <w:t>Карелия от 23 ноября 2012 года №</w:t>
      </w:r>
      <w:r w:rsidRPr="00732FC9">
        <w:rPr>
          <w:rFonts w:ascii="Times New Roman" w:hAnsi="Times New Roman" w:cs="Times New Roman"/>
          <w:sz w:val="26"/>
          <w:szCs w:val="26"/>
        </w:rPr>
        <w:t xml:space="preserve"> 694р-П были утверждены </w:t>
      </w:r>
      <w:r w:rsidR="005E07DE">
        <w:rPr>
          <w:rFonts w:ascii="Times New Roman" w:hAnsi="Times New Roman" w:cs="Times New Roman"/>
          <w:sz w:val="26"/>
          <w:szCs w:val="26"/>
        </w:rPr>
        <w:t>Комплексные меры</w:t>
      </w:r>
      <w:r w:rsidRPr="00732FC9">
        <w:rPr>
          <w:rFonts w:ascii="Times New Roman" w:hAnsi="Times New Roman" w:cs="Times New Roman"/>
          <w:sz w:val="26"/>
          <w:szCs w:val="26"/>
        </w:rPr>
        <w:t xml:space="preserve"> по совершенствованию работы органов исполнительной власти Республики Карелия, территориальных органов федеральных органов исполнительной власти в Республике Карелия, органов местного самоуправления муниципальных образований в Республике Карелия по профилактике экстремизма и</w:t>
      </w:r>
      <w:proofErr w:type="gramEnd"/>
      <w:r w:rsidRPr="00732FC9">
        <w:rPr>
          <w:rFonts w:ascii="Times New Roman" w:hAnsi="Times New Roman" w:cs="Times New Roman"/>
          <w:sz w:val="26"/>
          <w:szCs w:val="26"/>
        </w:rPr>
        <w:t xml:space="preserve"> </w:t>
      </w:r>
      <w:proofErr w:type="gramStart"/>
      <w:r w:rsidRPr="00732FC9">
        <w:rPr>
          <w:rFonts w:ascii="Times New Roman" w:hAnsi="Times New Roman" w:cs="Times New Roman"/>
          <w:sz w:val="26"/>
          <w:szCs w:val="26"/>
        </w:rPr>
        <w:t>разработке мер по выявлению и устранению факторов, способствующих возникновению и распространению идеологии терроризма в Республике Карелия</w:t>
      </w:r>
      <w:r w:rsidR="0078494B">
        <w:rPr>
          <w:rFonts w:ascii="Times New Roman" w:hAnsi="Times New Roman" w:cs="Times New Roman"/>
          <w:sz w:val="26"/>
          <w:szCs w:val="26"/>
        </w:rPr>
        <w:t>,</w:t>
      </w:r>
      <w:r w:rsidRPr="00732FC9">
        <w:rPr>
          <w:rFonts w:ascii="Times New Roman" w:hAnsi="Times New Roman" w:cs="Times New Roman"/>
          <w:sz w:val="26"/>
          <w:szCs w:val="26"/>
        </w:rPr>
        <w:t xml:space="preserve"> на 2013</w:t>
      </w:r>
      <w:r w:rsidR="0078494B">
        <w:rPr>
          <w:rFonts w:ascii="Times New Roman" w:hAnsi="Times New Roman" w:cs="Times New Roman"/>
          <w:sz w:val="26"/>
          <w:szCs w:val="26"/>
        </w:rPr>
        <w:t xml:space="preserve"> – </w:t>
      </w:r>
      <w:r w:rsidRPr="00732FC9">
        <w:rPr>
          <w:rFonts w:ascii="Times New Roman" w:hAnsi="Times New Roman" w:cs="Times New Roman"/>
          <w:sz w:val="26"/>
          <w:szCs w:val="26"/>
        </w:rPr>
        <w:t>2015 годы, направленные на совершенствование в Республике Карелия работы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w:t>
      </w:r>
      <w:proofErr w:type="gramEnd"/>
      <w:r w:rsidRPr="00732FC9">
        <w:rPr>
          <w:rFonts w:ascii="Times New Roman" w:hAnsi="Times New Roman" w:cs="Times New Roman"/>
          <w:sz w:val="26"/>
          <w:szCs w:val="26"/>
        </w:rPr>
        <w:t xml:space="preserve"> преступных групп, сформированных по этническому признаку.</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 xml:space="preserve">В соответствии с </w:t>
      </w:r>
      <w:r w:rsidRPr="005E07DE">
        <w:rPr>
          <w:rFonts w:ascii="Times New Roman" w:hAnsi="Times New Roman" w:cs="Times New Roman"/>
          <w:sz w:val="26"/>
          <w:szCs w:val="26"/>
        </w:rPr>
        <w:t>Концепцией</w:t>
      </w:r>
      <w:r w:rsidRPr="00732FC9">
        <w:rPr>
          <w:rFonts w:ascii="Times New Roman" w:hAnsi="Times New Roman" w:cs="Times New Roman"/>
          <w:sz w:val="26"/>
          <w:szCs w:val="26"/>
        </w:rPr>
        <w:t xml:space="preserve"> для повышения эффективности государст</w:t>
      </w:r>
      <w:r w:rsidR="00142859">
        <w:rPr>
          <w:rFonts w:ascii="Times New Roman" w:hAnsi="Times New Roman" w:cs="Times New Roman"/>
          <w:sz w:val="26"/>
          <w:szCs w:val="26"/>
        </w:rPr>
        <w:t>-</w:t>
      </w:r>
      <w:r w:rsidRPr="00732FC9">
        <w:rPr>
          <w:rFonts w:ascii="Times New Roman" w:hAnsi="Times New Roman" w:cs="Times New Roman"/>
          <w:sz w:val="26"/>
          <w:szCs w:val="26"/>
        </w:rPr>
        <w:t xml:space="preserve">венного управления и местного самоуправления, предотвращения коррупции </w:t>
      </w:r>
      <w:r w:rsidR="00142859">
        <w:rPr>
          <w:rFonts w:ascii="Times New Roman" w:hAnsi="Times New Roman" w:cs="Times New Roman"/>
          <w:sz w:val="26"/>
          <w:szCs w:val="26"/>
        </w:rPr>
        <w:t xml:space="preserve">поставлены </w:t>
      </w:r>
      <w:r w:rsidRPr="00732FC9">
        <w:rPr>
          <w:rFonts w:ascii="Times New Roman" w:hAnsi="Times New Roman" w:cs="Times New Roman"/>
          <w:sz w:val="26"/>
          <w:szCs w:val="26"/>
        </w:rPr>
        <w:t xml:space="preserve">задачи формирования эффективной системы и повышения </w:t>
      </w:r>
      <w:proofErr w:type="gramStart"/>
      <w:r w:rsidRPr="00732FC9">
        <w:rPr>
          <w:rFonts w:ascii="Times New Roman" w:hAnsi="Times New Roman" w:cs="Times New Roman"/>
          <w:sz w:val="26"/>
          <w:szCs w:val="26"/>
        </w:rPr>
        <w:t>качества деятельности органов государственной власти Республики</w:t>
      </w:r>
      <w:proofErr w:type="gramEnd"/>
      <w:r w:rsidRPr="00732FC9">
        <w:rPr>
          <w:rFonts w:ascii="Times New Roman" w:hAnsi="Times New Roman" w:cs="Times New Roman"/>
          <w:sz w:val="26"/>
          <w:szCs w:val="26"/>
        </w:rPr>
        <w:t xml:space="preserve"> Карелия и органов местного самоуправления в Республике Карелия. Реализация этих задач будет осуществляться за счет повышения открытости государственного управления, взаимодействия органов власти с бизнесом и гражданским обществом, </w:t>
      </w:r>
      <w:r w:rsidR="00142859">
        <w:rPr>
          <w:rFonts w:ascii="Times New Roman" w:hAnsi="Times New Roman" w:cs="Times New Roman"/>
          <w:sz w:val="26"/>
          <w:szCs w:val="26"/>
        </w:rPr>
        <w:t>усиления</w:t>
      </w:r>
      <w:r w:rsidRPr="00732FC9">
        <w:rPr>
          <w:rFonts w:ascii="Times New Roman" w:hAnsi="Times New Roman" w:cs="Times New Roman"/>
          <w:sz w:val="26"/>
          <w:szCs w:val="26"/>
        </w:rPr>
        <w:t xml:space="preserve"> роли общественных советов при органах государственной власти Республики Карелия.</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lastRenderedPageBreak/>
        <w:t xml:space="preserve">Государственная программа направлена на достижение целей и решение задач местного значения. В рамках государственной программы предусмотрено предоставление субсидий из бюджета Республики Карелия местным бюджетам, методика расчета и </w:t>
      </w:r>
      <w:proofErr w:type="gramStart"/>
      <w:r w:rsidRPr="00732FC9">
        <w:rPr>
          <w:rFonts w:ascii="Times New Roman" w:hAnsi="Times New Roman" w:cs="Times New Roman"/>
          <w:sz w:val="26"/>
          <w:szCs w:val="26"/>
        </w:rPr>
        <w:t>условия</w:t>
      </w:r>
      <w:proofErr w:type="gramEnd"/>
      <w:r w:rsidRPr="00732FC9">
        <w:rPr>
          <w:rFonts w:ascii="Times New Roman" w:hAnsi="Times New Roman" w:cs="Times New Roman"/>
          <w:sz w:val="26"/>
          <w:szCs w:val="26"/>
        </w:rPr>
        <w:t xml:space="preserve"> предоставления которых устанавливаются постановлением Правительства Республики Карелия. Муниципальные программы в муниципальных образованиях Республики Карелия не приняты.</w:t>
      </w:r>
    </w:p>
    <w:p w:rsidR="004C0A58" w:rsidRPr="00732FC9" w:rsidRDefault="004C0A58" w:rsidP="004C0A58">
      <w:pPr>
        <w:pStyle w:val="ConsPlusNormal"/>
        <w:ind w:firstLine="540"/>
        <w:jc w:val="both"/>
        <w:rPr>
          <w:rFonts w:ascii="Times New Roman" w:hAnsi="Times New Roman" w:cs="Times New Roman"/>
          <w:sz w:val="26"/>
          <w:szCs w:val="26"/>
        </w:rPr>
      </w:pPr>
      <w:proofErr w:type="gramStart"/>
      <w:r w:rsidRPr="00732FC9">
        <w:rPr>
          <w:rFonts w:ascii="Times New Roman" w:hAnsi="Times New Roman" w:cs="Times New Roman"/>
          <w:sz w:val="26"/>
          <w:szCs w:val="26"/>
        </w:rPr>
        <w:t>В соответствии с приоритетными направлениями деятельности Правительства Республики Карелия на период до 2017 года, обозначенными в</w:t>
      </w:r>
      <w:r w:rsidR="005E07DE">
        <w:rPr>
          <w:rFonts w:ascii="Times New Roman" w:hAnsi="Times New Roman" w:cs="Times New Roman"/>
          <w:sz w:val="26"/>
          <w:szCs w:val="26"/>
        </w:rPr>
        <w:t xml:space="preserve"> Концепции</w:t>
      </w:r>
      <w:r w:rsidRPr="00732FC9">
        <w:rPr>
          <w:rFonts w:ascii="Times New Roman" w:hAnsi="Times New Roman" w:cs="Times New Roman"/>
          <w:sz w:val="26"/>
          <w:szCs w:val="26"/>
        </w:rPr>
        <w:t>, в муниципальных образованиях будет продолжена работа по повышению уровня удовлетворенности населения деятельностью органов местного самоуправления, увеличению количества выборных (назначенных) должностных лиц, муниципальных служащих, прошедших профессиональную переподготовку, увеличению количества органов ТОС и иных форм осуществления местного самоуправления.</w:t>
      </w:r>
      <w:proofErr w:type="gramEnd"/>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 xml:space="preserve">Согласно </w:t>
      </w:r>
      <w:r w:rsidRPr="005E07DE">
        <w:rPr>
          <w:rFonts w:ascii="Times New Roman" w:hAnsi="Times New Roman" w:cs="Times New Roman"/>
          <w:sz w:val="26"/>
          <w:szCs w:val="26"/>
        </w:rPr>
        <w:t>Указу</w:t>
      </w:r>
      <w:r w:rsidRPr="00732FC9">
        <w:rPr>
          <w:rFonts w:ascii="Times New Roman" w:hAnsi="Times New Roman" w:cs="Times New Roman"/>
          <w:sz w:val="26"/>
          <w:szCs w:val="26"/>
        </w:rPr>
        <w:t xml:space="preserve"> Президента Российской Федерации от 7 мая 2012 года </w:t>
      </w:r>
      <w:r w:rsidR="0078494B">
        <w:rPr>
          <w:rFonts w:ascii="Times New Roman" w:hAnsi="Times New Roman" w:cs="Times New Roman"/>
          <w:sz w:val="26"/>
          <w:szCs w:val="26"/>
        </w:rPr>
        <w:t>№ 601 «</w:t>
      </w:r>
      <w:r w:rsidRPr="00732FC9">
        <w:rPr>
          <w:rFonts w:ascii="Times New Roman" w:hAnsi="Times New Roman" w:cs="Times New Roman"/>
          <w:sz w:val="26"/>
          <w:szCs w:val="26"/>
        </w:rPr>
        <w:t>Об основных направлениях совершенствования системы государственного управления</w:t>
      </w:r>
      <w:r w:rsidR="0078494B">
        <w:rPr>
          <w:rFonts w:ascii="Times New Roman" w:hAnsi="Times New Roman" w:cs="Times New Roman"/>
          <w:sz w:val="26"/>
          <w:szCs w:val="26"/>
        </w:rPr>
        <w:t>»</w:t>
      </w:r>
      <w:r w:rsidRPr="00732FC9">
        <w:rPr>
          <w:rFonts w:ascii="Times New Roman" w:hAnsi="Times New Roman" w:cs="Times New Roman"/>
          <w:sz w:val="26"/>
          <w:szCs w:val="26"/>
        </w:rPr>
        <w:t xml:space="preserve"> деятельность органов региональной власти подлежит оценке гражданами, в том числе путем проведения социологических опросов. Результаты социологических опросов учитываются при принятии управленческих решений, направленных на повышение эффективности и качества регионального государственного управления.</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Продолжится развитие и сохранение национального информационного пространства с учетом новых технологий массовых коммуникаций, развити</w:t>
      </w:r>
      <w:r w:rsidR="0078494B">
        <w:rPr>
          <w:rFonts w:ascii="Times New Roman" w:hAnsi="Times New Roman" w:cs="Times New Roman"/>
          <w:sz w:val="26"/>
          <w:szCs w:val="26"/>
        </w:rPr>
        <w:t>е</w:t>
      </w:r>
      <w:r w:rsidRPr="00732FC9">
        <w:rPr>
          <w:rFonts w:ascii="Times New Roman" w:hAnsi="Times New Roman" w:cs="Times New Roman"/>
          <w:sz w:val="26"/>
          <w:szCs w:val="26"/>
        </w:rPr>
        <w:t xml:space="preserve"> открытых электронных справочных систем, электронных библиотек и архивов публикаций, переход к цифровому телерадиовещанию и </w:t>
      </w:r>
      <w:r w:rsidR="0078494B">
        <w:rPr>
          <w:rFonts w:ascii="Times New Roman" w:hAnsi="Times New Roman" w:cs="Times New Roman"/>
          <w:sz w:val="26"/>
          <w:szCs w:val="26"/>
        </w:rPr>
        <w:t>совершенствование</w:t>
      </w:r>
      <w:r w:rsidRPr="00732FC9">
        <w:rPr>
          <w:rFonts w:ascii="Times New Roman" w:hAnsi="Times New Roman" w:cs="Times New Roman"/>
          <w:sz w:val="26"/>
          <w:szCs w:val="26"/>
        </w:rPr>
        <w:t xml:space="preserve"> системы подготовки и непрерывного образования работников средств массовой информации.</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Одним из приоритетов государственной политики является формирование резерва управленческих кадров на федеральном, региональном, муниципальном уровн</w:t>
      </w:r>
      <w:r w:rsidR="005D37C0">
        <w:rPr>
          <w:rFonts w:ascii="Times New Roman" w:hAnsi="Times New Roman" w:cs="Times New Roman"/>
          <w:sz w:val="26"/>
          <w:szCs w:val="26"/>
        </w:rPr>
        <w:t>е</w:t>
      </w:r>
      <w:r w:rsidRPr="00732FC9">
        <w:rPr>
          <w:rFonts w:ascii="Times New Roman" w:hAnsi="Times New Roman" w:cs="Times New Roman"/>
          <w:sz w:val="26"/>
          <w:szCs w:val="26"/>
        </w:rPr>
        <w:t xml:space="preserve"> для качественного улучшения состава руководящих кадров в экономике, в органах исполнительной власти и органах местного самоуправления.</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В ходе реализации государственной программы необходимо решить следующие задачи:</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1) содействи</w:t>
      </w:r>
      <w:r w:rsidR="0078494B">
        <w:rPr>
          <w:rFonts w:ascii="Times New Roman" w:hAnsi="Times New Roman" w:cs="Times New Roman"/>
          <w:sz w:val="26"/>
          <w:szCs w:val="26"/>
        </w:rPr>
        <w:t>е</w:t>
      </w:r>
      <w:r w:rsidRPr="00732FC9">
        <w:rPr>
          <w:rFonts w:ascii="Times New Roman" w:hAnsi="Times New Roman" w:cs="Times New Roman"/>
          <w:sz w:val="26"/>
          <w:szCs w:val="26"/>
        </w:rPr>
        <w:t xml:space="preserve"> эффективному использованию возможностей гражданского общества в решении задач социального развития Республики Карелия;</w:t>
      </w:r>
    </w:p>
    <w:p w:rsidR="004C0A58" w:rsidRPr="00732FC9" w:rsidRDefault="004C0A58" w:rsidP="004C0A58">
      <w:pPr>
        <w:pStyle w:val="ConsPlusNormal"/>
        <w:ind w:firstLine="540"/>
        <w:jc w:val="both"/>
        <w:rPr>
          <w:rFonts w:ascii="Times New Roman" w:hAnsi="Times New Roman" w:cs="Times New Roman"/>
          <w:sz w:val="26"/>
          <w:szCs w:val="26"/>
        </w:rPr>
      </w:pPr>
      <w:proofErr w:type="gramStart"/>
      <w:r w:rsidRPr="00732FC9">
        <w:rPr>
          <w:rFonts w:ascii="Times New Roman" w:hAnsi="Times New Roman" w:cs="Times New Roman"/>
          <w:sz w:val="26"/>
          <w:szCs w:val="26"/>
        </w:rPr>
        <w:t>2) содействи</w:t>
      </w:r>
      <w:r w:rsidR="0078494B">
        <w:rPr>
          <w:rFonts w:ascii="Times New Roman" w:hAnsi="Times New Roman" w:cs="Times New Roman"/>
          <w:sz w:val="26"/>
          <w:szCs w:val="26"/>
        </w:rPr>
        <w:t>е</w:t>
      </w:r>
      <w:r w:rsidRPr="00732FC9">
        <w:rPr>
          <w:rFonts w:ascii="Times New Roman" w:hAnsi="Times New Roman" w:cs="Times New Roman"/>
          <w:sz w:val="26"/>
          <w:szCs w:val="26"/>
        </w:rPr>
        <w:t xml:space="preserve"> обеспечению прав граждан на получение информации, в том числе на карельском, вепсском и финском языках, о деятельности органов государственной власти Республики Карелия, об общественно-политической, культурной и социальной жизни в Республике Карелия;</w:t>
      </w:r>
      <w:proofErr w:type="gramEnd"/>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3) содействи</w:t>
      </w:r>
      <w:r w:rsidR="0078494B">
        <w:rPr>
          <w:rFonts w:ascii="Times New Roman" w:hAnsi="Times New Roman" w:cs="Times New Roman"/>
          <w:sz w:val="26"/>
          <w:szCs w:val="26"/>
        </w:rPr>
        <w:t>е</w:t>
      </w:r>
      <w:r w:rsidRPr="00732FC9">
        <w:rPr>
          <w:rFonts w:ascii="Times New Roman" w:hAnsi="Times New Roman" w:cs="Times New Roman"/>
          <w:sz w:val="26"/>
          <w:szCs w:val="26"/>
        </w:rPr>
        <w:t xml:space="preserve"> устойчиво</w:t>
      </w:r>
      <w:r w:rsidR="0078494B">
        <w:rPr>
          <w:rFonts w:ascii="Times New Roman" w:hAnsi="Times New Roman" w:cs="Times New Roman"/>
          <w:sz w:val="26"/>
          <w:szCs w:val="26"/>
        </w:rPr>
        <w:t>му</w:t>
      </w:r>
      <w:r w:rsidRPr="00732FC9">
        <w:rPr>
          <w:rFonts w:ascii="Times New Roman" w:hAnsi="Times New Roman" w:cs="Times New Roman"/>
          <w:sz w:val="26"/>
          <w:szCs w:val="26"/>
        </w:rPr>
        <w:t xml:space="preserve"> этнокультурно</w:t>
      </w:r>
      <w:r w:rsidR="0078494B">
        <w:rPr>
          <w:rFonts w:ascii="Times New Roman" w:hAnsi="Times New Roman" w:cs="Times New Roman"/>
          <w:sz w:val="26"/>
          <w:szCs w:val="26"/>
        </w:rPr>
        <w:t>му</w:t>
      </w:r>
      <w:r w:rsidRPr="00732FC9">
        <w:rPr>
          <w:rFonts w:ascii="Times New Roman" w:hAnsi="Times New Roman" w:cs="Times New Roman"/>
          <w:sz w:val="26"/>
          <w:szCs w:val="26"/>
        </w:rPr>
        <w:t xml:space="preserve"> развити</w:t>
      </w:r>
      <w:r w:rsidR="0078494B">
        <w:rPr>
          <w:rFonts w:ascii="Times New Roman" w:hAnsi="Times New Roman" w:cs="Times New Roman"/>
          <w:sz w:val="26"/>
          <w:szCs w:val="26"/>
        </w:rPr>
        <w:t>ю</w:t>
      </w:r>
      <w:r w:rsidRPr="00732FC9">
        <w:rPr>
          <w:rFonts w:ascii="Times New Roman" w:hAnsi="Times New Roman" w:cs="Times New Roman"/>
          <w:sz w:val="26"/>
          <w:szCs w:val="26"/>
        </w:rPr>
        <w:t xml:space="preserve"> народов и этнических общностей, проживающих в Республике Карелия, а также сохранени</w:t>
      </w:r>
      <w:r w:rsidR="0078494B">
        <w:rPr>
          <w:rFonts w:ascii="Times New Roman" w:hAnsi="Times New Roman" w:cs="Times New Roman"/>
          <w:sz w:val="26"/>
          <w:szCs w:val="26"/>
        </w:rPr>
        <w:t>ю</w:t>
      </w:r>
      <w:r w:rsidRPr="00732FC9">
        <w:rPr>
          <w:rFonts w:ascii="Times New Roman" w:hAnsi="Times New Roman" w:cs="Times New Roman"/>
          <w:sz w:val="26"/>
          <w:szCs w:val="26"/>
        </w:rPr>
        <w:t xml:space="preserve"> гражданского мира, укреплени</w:t>
      </w:r>
      <w:r w:rsidR="0078494B">
        <w:rPr>
          <w:rFonts w:ascii="Times New Roman" w:hAnsi="Times New Roman" w:cs="Times New Roman"/>
          <w:sz w:val="26"/>
          <w:szCs w:val="26"/>
        </w:rPr>
        <w:t>ю</w:t>
      </w:r>
      <w:r w:rsidRPr="00732FC9">
        <w:rPr>
          <w:rFonts w:ascii="Times New Roman" w:hAnsi="Times New Roman" w:cs="Times New Roman"/>
          <w:sz w:val="26"/>
          <w:szCs w:val="26"/>
        </w:rPr>
        <w:t xml:space="preserve"> межнационального и межконфессионального согласия в Республике Карелия;</w:t>
      </w:r>
    </w:p>
    <w:p w:rsidR="004C0A58"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4) содействи</w:t>
      </w:r>
      <w:r w:rsidR="0078494B">
        <w:rPr>
          <w:rFonts w:ascii="Times New Roman" w:hAnsi="Times New Roman" w:cs="Times New Roman"/>
          <w:sz w:val="26"/>
          <w:szCs w:val="26"/>
        </w:rPr>
        <w:t>е</w:t>
      </w:r>
      <w:r w:rsidRPr="00732FC9">
        <w:rPr>
          <w:rFonts w:ascii="Times New Roman" w:hAnsi="Times New Roman" w:cs="Times New Roman"/>
          <w:sz w:val="26"/>
          <w:szCs w:val="26"/>
        </w:rPr>
        <w:t xml:space="preserve"> органам местного самоуправления в Республике Карелия в развитии муниципальной службы, </w:t>
      </w:r>
      <w:r w:rsidR="0078494B">
        <w:rPr>
          <w:rFonts w:ascii="Times New Roman" w:hAnsi="Times New Roman" w:cs="Times New Roman"/>
          <w:sz w:val="26"/>
          <w:szCs w:val="26"/>
        </w:rPr>
        <w:t xml:space="preserve">ТОС </w:t>
      </w:r>
      <w:r w:rsidRPr="00732FC9">
        <w:rPr>
          <w:rFonts w:ascii="Times New Roman" w:hAnsi="Times New Roman" w:cs="Times New Roman"/>
          <w:sz w:val="26"/>
          <w:szCs w:val="26"/>
        </w:rPr>
        <w:t>и иных форм осуществления местного самоуправления;</w:t>
      </w:r>
    </w:p>
    <w:p w:rsidR="00B15654" w:rsidRDefault="00B15654" w:rsidP="004C0A58">
      <w:pPr>
        <w:pStyle w:val="ConsPlusNormal"/>
        <w:ind w:firstLine="540"/>
        <w:jc w:val="both"/>
        <w:rPr>
          <w:rFonts w:ascii="Times New Roman" w:hAnsi="Times New Roman" w:cs="Times New Roman"/>
          <w:sz w:val="26"/>
          <w:szCs w:val="26"/>
        </w:rPr>
      </w:pPr>
    </w:p>
    <w:p w:rsidR="00B15654" w:rsidRPr="00732FC9" w:rsidRDefault="00B15654" w:rsidP="004C0A58">
      <w:pPr>
        <w:pStyle w:val="ConsPlusNormal"/>
        <w:ind w:firstLine="540"/>
        <w:jc w:val="both"/>
        <w:rPr>
          <w:rFonts w:ascii="Times New Roman" w:hAnsi="Times New Roman" w:cs="Times New Roman"/>
          <w:sz w:val="26"/>
          <w:szCs w:val="26"/>
        </w:rPr>
      </w:pP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lastRenderedPageBreak/>
        <w:t>5) повышение качества осуществления правосудия мировыми судьями Республики Карелия, совершенствование судебной защиты прав и законных интересов граждан и организаций;</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6) формирование и подготовка резерва управленческих кадров Республики Карелия.</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Эффективно реализ</w:t>
      </w:r>
      <w:r w:rsidR="0078494B">
        <w:rPr>
          <w:rFonts w:ascii="Times New Roman" w:hAnsi="Times New Roman" w:cs="Times New Roman"/>
          <w:sz w:val="26"/>
          <w:szCs w:val="26"/>
        </w:rPr>
        <w:t>овать</w:t>
      </w:r>
      <w:r w:rsidRPr="00732FC9">
        <w:rPr>
          <w:rFonts w:ascii="Times New Roman" w:hAnsi="Times New Roman" w:cs="Times New Roman"/>
          <w:sz w:val="26"/>
          <w:szCs w:val="26"/>
        </w:rPr>
        <w:t xml:space="preserve"> мер</w:t>
      </w:r>
      <w:r w:rsidR="0078494B">
        <w:rPr>
          <w:rFonts w:ascii="Times New Roman" w:hAnsi="Times New Roman" w:cs="Times New Roman"/>
          <w:sz w:val="26"/>
          <w:szCs w:val="26"/>
        </w:rPr>
        <w:t>ы</w:t>
      </w:r>
      <w:r w:rsidRPr="00732FC9">
        <w:rPr>
          <w:rFonts w:ascii="Times New Roman" w:hAnsi="Times New Roman" w:cs="Times New Roman"/>
          <w:sz w:val="26"/>
          <w:szCs w:val="26"/>
        </w:rPr>
        <w:t xml:space="preserve"> в сфере укрепления единства российской нации, гармонизации межэтнических отношений, этнокультурного развития и взаимодействия с общественными объединениями, созданными с целью сохранения и развития этнических традиций и языков народов России</w:t>
      </w:r>
      <w:r w:rsidR="00B15654">
        <w:rPr>
          <w:rFonts w:ascii="Times New Roman" w:hAnsi="Times New Roman" w:cs="Times New Roman"/>
          <w:sz w:val="26"/>
          <w:szCs w:val="26"/>
        </w:rPr>
        <w:t>,</w:t>
      </w:r>
      <w:r w:rsidRPr="00732FC9">
        <w:rPr>
          <w:rFonts w:ascii="Times New Roman" w:hAnsi="Times New Roman" w:cs="Times New Roman"/>
          <w:sz w:val="26"/>
          <w:szCs w:val="26"/>
        </w:rPr>
        <w:t xml:space="preserve"> возможно только</w:t>
      </w:r>
      <w:r w:rsidR="0078494B">
        <w:rPr>
          <w:rFonts w:ascii="Times New Roman" w:hAnsi="Times New Roman" w:cs="Times New Roman"/>
          <w:sz w:val="26"/>
          <w:szCs w:val="26"/>
        </w:rPr>
        <w:t xml:space="preserve"> при </w:t>
      </w:r>
      <w:r w:rsidRPr="00732FC9">
        <w:rPr>
          <w:rFonts w:ascii="Times New Roman" w:hAnsi="Times New Roman" w:cs="Times New Roman"/>
          <w:sz w:val="26"/>
          <w:szCs w:val="26"/>
        </w:rPr>
        <w:t>системно</w:t>
      </w:r>
      <w:r w:rsidR="0078494B">
        <w:rPr>
          <w:rFonts w:ascii="Times New Roman" w:hAnsi="Times New Roman" w:cs="Times New Roman"/>
          <w:sz w:val="26"/>
          <w:szCs w:val="26"/>
        </w:rPr>
        <w:t>м</w:t>
      </w:r>
      <w:r w:rsidRPr="00732FC9">
        <w:rPr>
          <w:rFonts w:ascii="Times New Roman" w:hAnsi="Times New Roman" w:cs="Times New Roman"/>
          <w:sz w:val="26"/>
          <w:szCs w:val="26"/>
        </w:rPr>
        <w:t xml:space="preserve"> подход</w:t>
      </w:r>
      <w:r w:rsidR="0078494B">
        <w:rPr>
          <w:rFonts w:ascii="Times New Roman" w:hAnsi="Times New Roman" w:cs="Times New Roman"/>
          <w:sz w:val="26"/>
          <w:szCs w:val="26"/>
        </w:rPr>
        <w:t>е</w:t>
      </w:r>
      <w:r w:rsidRPr="00732FC9">
        <w:rPr>
          <w:rFonts w:ascii="Times New Roman" w:hAnsi="Times New Roman" w:cs="Times New Roman"/>
          <w:sz w:val="26"/>
          <w:szCs w:val="26"/>
        </w:rPr>
        <w:t>, использовани</w:t>
      </w:r>
      <w:r w:rsidR="0078494B">
        <w:rPr>
          <w:rFonts w:ascii="Times New Roman" w:hAnsi="Times New Roman" w:cs="Times New Roman"/>
          <w:sz w:val="26"/>
          <w:szCs w:val="26"/>
        </w:rPr>
        <w:t>и</w:t>
      </w:r>
      <w:r w:rsidRPr="00732FC9">
        <w:rPr>
          <w:rFonts w:ascii="Times New Roman" w:hAnsi="Times New Roman" w:cs="Times New Roman"/>
          <w:sz w:val="26"/>
          <w:szCs w:val="26"/>
        </w:rPr>
        <w:t xml:space="preserve"> программно-целевого метода в связи со сложностью и многообразием решаемых задач.</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Особое внимание на формирование новой системы государственного управления, внедрения современных методов и механизмов стратегического планирования и управления в рамках программно-целевого подхода обращ</w:t>
      </w:r>
      <w:r w:rsidR="0078494B">
        <w:rPr>
          <w:rFonts w:ascii="Times New Roman" w:hAnsi="Times New Roman" w:cs="Times New Roman"/>
          <w:sz w:val="26"/>
          <w:szCs w:val="26"/>
        </w:rPr>
        <w:t>ается</w:t>
      </w:r>
      <w:r w:rsidRPr="00732FC9">
        <w:rPr>
          <w:rFonts w:ascii="Times New Roman" w:hAnsi="Times New Roman" w:cs="Times New Roman"/>
          <w:sz w:val="26"/>
          <w:szCs w:val="26"/>
        </w:rPr>
        <w:t xml:space="preserve"> в </w:t>
      </w:r>
      <w:r w:rsidRPr="005E07DE">
        <w:rPr>
          <w:rFonts w:ascii="Times New Roman" w:hAnsi="Times New Roman" w:cs="Times New Roman"/>
          <w:sz w:val="26"/>
          <w:szCs w:val="26"/>
        </w:rPr>
        <w:t>Концепции</w:t>
      </w:r>
      <w:r w:rsidRPr="00732FC9">
        <w:rPr>
          <w:rFonts w:ascii="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w:t>
      </w:r>
      <w:r w:rsidR="0078494B">
        <w:rPr>
          <w:rFonts w:ascii="Times New Roman" w:hAnsi="Times New Roman" w:cs="Times New Roman"/>
          <w:sz w:val="26"/>
          <w:szCs w:val="26"/>
        </w:rPr>
        <w:t>№</w:t>
      </w:r>
      <w:r w:rsidRPr="00732FC9">
        <w:rPr>
          <w:rFonts w:ascii="Times New Roman" w:hAnsi="Times New Roman" w:cs="Times New Roman"/>
          <w:sz w:val="26"/>
          <w:szCs w:val="26"/>
        </w:rPr>
        <w:t xml:space="preserve"> 1662-р.</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 xml:space="preserve">В сравнении с некоторыми значениями целевых показателей федеральной целевой </w:t>
      </w:r>
      <w:r w:rsidRPr="005E07DE">
        <w:rPr>
          <w:rFonts w:ascii="Times New Roman" w:hAnsi="Times New Roman" w:cs="Times New Roman"/>
          <w:sz w:val="26"/>
          <w:szCs w:val="26"/>
        </w:rPr>
        <w:t>программы</w:t>
      </w:r>
      <w:r w:rsidR="0078494B">
        <w:rPr>
          <w:rFonts w:ascii="Times New Roman" w:hAnsi="Times New Roman" w:cs="Times New Roman"/>
          <w:sz w:val="26"/>
          <w:szCs w:val="26"/>
        </w:rPr>
        <w:t xml:space="preserve"> «</w:t>
      </w:r>
      <w:r w:rsidRPr="00732FC9">
        <w:rPr>
          <w:rFonts w:ascii="Times New Roman" w:hAnsi="Times New Roman" w:cs="Times New Roman"/>
          <w:sz w:val="26"/>
          <w:szCs w:val="26"/>
        </w:rPr>
        <w:t>Укрепление единства российской нации и этнокультурное развитие народов России (2014</w:t>
      </w:r>
      <w:r w:rsidR="0078494B">
        <w:rPr>
          <w:rFonts w:ascii="Times New Roman" w:hAnsi="Times New Roman" w:cs="Times New Roman"/>
          <w:sz w:val="26"/>
          <w:szCs w:val="26"/>
        </w:rPr>
        <w:t xml:space="preserve"> – </w:t>
      </w:r>
      <w:r w:rsidRPr="00732FC9">
        <w:rPr>
          <w:rFonts w:ascii="Times New Roman" w:hAnsi="Times New Roman" w:cs="Times New Roman"/>
          <w:sz w:val="26"/>
          <w:szCs w:val="26"/>
        </w:rPr>
        <w:t>2020 годы)</w:t>
      </w:r>
      <w:r w:rsidR="0078494B">
        <w:rPr>
          <w:rFonts w:ascii="Times New Roman" w:hAnsi="Times New Roman" w:cs="Times New Roman"/>
          <w:sz w:val="26"/>
          <w:szCs w:val="26"/>
        </w:rPr>
        <w:t>»</w:t>
      </w:r>
      <w:r w:rsidRPr="00732FC9">
        <w:rPr>
          <w:rFonts w:ascii="Times New Roman" w:hAnsi="Times New Roman" w:cs="Times New Roman"/>
          <w:sz w:val="26"/>
          <w:szCs w:val="26"/>
        </w:rPr>
        <w:t xml:space="preserve">, утвержденной постановлением Правительства Российской Федерации от 20 августа 2013 года </w:t>
      </w:r>
      <w:r w:rsidR="0078494B">
        <w:rPr>
          <w:rFonts w:ascii="Times New Roman" w:hAnsi="Times New Roman" w:cs="Times New Roman"/>
          <w:sz w:val="26"/>
          <w:szCs w:val="26"/>
        </w:rPr>
        <w:t>№</w:t>
      </w:r>
      <w:r w:rsidRPr="00732FC9">
        <w:rPr>
          <w:rFonts w:ascii="Times New Roman" w:hAnsi="Times New Roman" w:cs="Times New Roman"/>
          <w:sz w:val="26"/>
          <w:szCs w:val="26"/>
        </w:rPr>
        <w:t xml:space="preserve"> 718, в рамках реализации государственной программы к концу 2020 года будут достигнуты </w:t>
      </w:r>
      <w:r w:rsidR="005E07DE">
        <w:rPr>
          <w:rFonts w:ascii="Times New Roman" w:hAnsi="Times New Roman" w:cs="Times New Roman"/>
          <w:sz w:val="26"/>
          <w:szCs w:val="26"/>
        </w:rPr>
        <w:t xml:space="preserve">следующие </w:t>
      </w:r>
      <w:r w:rsidRPr="00732FC9">
        <w:rPr>
          <w:rFonts w:ascii="Times New Roman" w:hAnsi="Times New Roman" w:cs="Times New Roman"/>
          <w:sz w:val="26"/>
          <w:szCs w:val="26"/>
        </w:rPr>
        <w:t>значения показателей конечных результатов:</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 xml:space="preserve">доля граждан, положительно оценивающих состояние межнациональных отношений, в общем количестве граждан Российской Федерации составит </w:t>
      </w:r>
      <w:r w:rsidR="00C960F1">
        <w:rPr>
          <w:rFonts w:ascii="Times New Roman" w:hAnsi="Times New Roman" w:cs="Times New Roman"/>
          <w:sz w:val="26"/>
          <w:szCs w:val="26"/>
        </w:rPr>
        <w:br/>
      </w:r>
      <w:r w:rsidRPr="00732FC9">
        <w:rPr>
          <w:rFonts w:ascii="Times New Roman" w:hAnsi="Times New Roman" w:cs="Times New Roman"/>
          <w:sz w:val="26"/>
          <w:szCs w:val="26"/>
        </w:rPr>
        <w:t xml:space="preserve">0,3% (значение показателя федеральной целевой программы </w:t>
      </w:r>
      <w:r w:rsidR="005E07DE">
        <w:rPr>
          <w:rFonts w:ascii="Times New Roman" w:hAnsi="Times New Roman" w:cs="Times New Roman"/>
          <w:sz w:val="26"/>
          <w:szCs w:val="26"/>
        </w:rPr>
        <w:t xml:space="preserve">– </w:t>
      </w:r>
      <w:r w:rsidRPr="00732FC9">
        <w:rPr>
          <w:rFonts w:ascii="Times New Roman" w:hAnsi="Times New Roman" w:cs="Times New Roman"/>
          <w:sz w:val="26"/>
          <w:szCs w:val="26"/>
        </w:rPr>
        <w:t xml:space="preserve"> 65%);</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 xml:space="preserve">уровень толерантного отношения к представителям другой национальности составит 81% (значение показателя федеральной целевой программы </w:t>
      </w:r>
      <w:r w:rsidR="005E07DE">
        <w:rPr>
          <w:rFonts w:ascii="Times New Roman" w:hAnsi="Times New Roman" w:cs="Times New Roman"/>
          <w:sz w:val="26"/>
          <w:szCs w:val="26"/>
        </w:rPr>
        <w:t xml:space="preserve">– </w:t>
      </w:r>
      <w:r w:rsidRPr="00732FC9">
        <w:rPr>
          <w:rFonts w:ascii="Times New Roman" w:hAnsi="Times New Roman" w:cs="Times New Roman"/>
          <w:sz w:val="26"/>
          <w:szCs w:val="26"/>
        </w:rPr>
        <w:t>85%);</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 xml:space="preserve">численность участников мероприятий, направленных на этнокультурное развитие народов России и поддержку языкового многообразия, составит </w:t>
      </w:r>
      <w:r w:rsidR="00C960F1">
        <w:rPr>
          <w:rFonts w:ascii="Times New Roman" w:hAnsi="Times New Roman" w:cs="Times New Roman"/>
          <w:sz w:val="26"/>
          <w:szCs w:val="26"/>
        </w:rPr>
        <w:br/>
      </w:r>
      <w:r w:rsidRPr="00732FC9">
        <w:rPr>
          <w:rFonts w:ascii="Times New Roman" w:hAnsi="Times New Roman" w:cs="Times New Roman"/>
          <w:sz w:val="26"/>
          <w:szCs w:val="26"/>
        </w:rPr>
        <w:t xml:space="preserve">8 тыс. человек (значение показателя федеральной целевой программы </w:t>
      </w:r>
      <w:r w:rsidR="005E07DE">
        <w:rPr>
          <w:rFonts w:ascii="Times New Roman" w:hAnsi="Times New Roman" w:cs="Times New Roman"/>
          <w:sz w:val="26"/>
          <w:szCs w:val="26"/>
        </w:rPr>
        <w:t xml:space="preserve">– </w:t>
      </w:r>
      <w:r w:rsidR="00C960F1">
        <w:rPr>
          <w:rFonts w:ascii="Times New Roman" w:hAnsi="Times New Roman" w:cs="Times New Roman"/>
          <w:sz w:val="26"/>
          <w:szCs w:val="26"/>
        </w:rPr>
        <w:br/>
      </w:r>
      <w:r w:rsidRPr="00732FC9">
        <w:rPr>
          <w:rFonts w:ascii="Times New Roman" w:hAnsi="Times New Roman" w:cs="Times New Roman"/>
          <w:sz w:val="26"/>
          <w:szCs w:val="26"/>
        </w:rPr>
        <w:t>305 тыс. человек).</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 xml:space="preserve">Сведения о показателях (индикаторах) государственной программы, подпрограмм государственной программы, долгосрочных целевых программ и их значениях приведены в </w:t>
      </w:r>
      <w:r w:rsidRPr="005E07DE">
        <w:rPr>
          <w:rFonts w:ascii="Times New Roman" w:hAnsi="Times New Roman" w:cs="Times New Roman"/>
          <w:sz w:val="26"/>
          <w:szCs w:val="26"/>
        </w:rPr>
        <w:t>приложении 1</w:t>
      </w:r>
      <w:r w:rsidRPr="00732FC9">
        <w:rPr>
          <w:rFonts w:ascii="Times New Roman" w:hAnsi="Times New Roman" w:cs="Times New Roman"/>
          <w:sz w:val="26"/>
          <w:szCs w:val="26"/>
        </w:rPr>
        <w:t xml:space="preserve"> к государственной программе.</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Информация об основных мероприятиях (мероприятиях), долгосрочных целевых программах, подпрограммах государственной программы пр</w:t>
      </w:r>
      <w:r w:rsidR="005E07DE">
        <w:rPr>
          <w:rFonts w:ascii="Times New Roman" w:hAnsi="Times New Roman" w:cs="Times New Roman"/>
          <w:sz w:val="26"/>
          <w:szCs w:val="26"/>
        </w:rPr>
        <w:t>едставлена</w:t>
      </w:r>
      <w:r w:rsidRPr="00732FC9">
        <w:rPr>
          <w:rFonts w:ascii="Times New Roman" w:hAnsi="Times New Roman" w:cs="Times New Roman"/>
          <w:sz w:val="26"/>
          <w:szCs w:val="26"/>
        </w:rPr>
        <w:t xml:space="preserve"> в </w:t>
      </w:r>
      <w:r w:rsidRPr="005E07DE">
        <w:rPr>
          <w:rFonts w:ascii="Times New Roman" w:hAnsi="Times New Roman" w:cs="Times New Roman"/>
          <w:sz w:val="26"/>
          <w:szCs w:val="26"/>
        </w:rPr>
        <w:t>приложении 2</w:t>
      </w:r>
      <w:r w:rsidRPr="00732FC9">
        <w:rPr>
          <w:rFonts w:ascii="Times New Roman" w:hAnsi="Times New Roman" w:cs="Times New Roman"/>
          <w:sz w:val="26"/>
          <w:szCs w:val="26"/>
        </w:rPr>
        <w:t xml:space="preserve"> к государственной программе.</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 xml:space="preserve">Сведения об основных мерах правового регулирования в сфере реализации государственной программы приведены в </w:t>
      </w:r>
      <w:r w:rsidRPr="005E07DE">
        <w:rPr>
          <w:rFonts w:ascii="Times New Roman" w:hAnsi="Times New Roman" w:cs="Times New Roman"/>
          <w:sz w:val="26"/>
          <w:szCs w:val="26"/>
        </w:rPr>
        <w:t>приложении 3</w:t>
      </w:r>
      <w:r w:rsidRPr="00732FC9">
        <w:rPr>
          <w:rFonts w:ascii="Times New Roman" w:hAnsi="Times New Roman" w:cs="Times New Roman"/>
          <w:sz w:val="26"/>
          <w:szCs w:val="26"/>
        </w:rPr>
        <w:t xml:space="preserve"> к государственной программе.</w:t>
      </w:r>
    </w:p>
    <w:p w:rsidR="004C0A58"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 xml:space="preserve">Финансовое обеспечение реализации государственной программы за счет средств бюджета Республики Карелия </w:t>
      </w:r>
      <w:r w:rsidR="005E07DE">
        <w:rPr>
          <w:rFonts w:ascii="Times New Roman" w:hAnsi="Times New Roman" w:cs="Times New Roman"/>
          <w:sz w:val="26"/>
          <w:szCs w:val="26"/>
        </w:rPr>
        <w:t>представлено</w:t>
      </w:r>
      <w:r w:rsidRPr="00732FC9">
        <w:rPr>
          <w:rFonts w:ascii="Times New Roman" w:hAnsi="Times New Roman" w:cs="Times New Roman"/>
          <w:sz w:val="26"/>
          <w:szCs w:val="26"/>
        </w:rPr>
        <w:t xml:space="preserve"> в </w:t>
      </w:r>
      <w:r w:rsidRPr="005E07DE">
        <w:rPr>
          <w:rFonts w:ascii="Times New Roman" w:hAnsi="Times New Roman" w:cs="Times New Roman"/>
          <w:sz w:val="26"/>
          <w:szCs w:val="26"/>
        </w:rPr>
        <w:t>приложении 4</w:t>
      </w:r>
      <w:r w:rsidRPr="00732FC9">
        <w:rPr>
          <w:rFonts w:ascii="Times New Roman" w:hAnsi="Times New Roman" w:cs="Times New Roman"/>
          <w:sz w:val="26"/>
          <w:szCs w:val="26"/>
        </w:rPr>
        <w:t xml:space="preserve"> к государственной программе.</w:t>
      </w:r>
    </w:p>
    <w:p w:rsidR="00B15654" w:rsidRDefault="00B15654" w:rsidP="004C0A58">
      <w:pPr>
        <w:pStyle w:val="ConsPlusNormal"/>
        <w:ind w:firstLine="540"/>
        <w:jc w:val="both"/>
        <w:rPr>
          <w:rFonts w:ascii="Times New Roman" w:hAnsi="Times New Roman" w:cs="Times New Roman"/>
          <w:sz w:val="26"/>
          <w:szCs w:val="26"/>
        </w:rPr>
      </w:pPr>
    </w:p>
    <w:p w:rsidR="00B15654" w:rsidRDefault="00B15654" w:rsidP="004C0A58">
      <w:pPr>
        <w:pStyle w:val="ConsPlusNormal"/>
        <w:ind w:firstLine="540"/>
        <w:jc w:val="both"/>
        <w:rPr>
          <w:rFonts w:ascii="Times New Roman" w:hAnsi="Times New Roman" w:cs="Times New Roman"/>
          <w:sz w:val="26"/>
          <w:szCs w:val="26"/>
        </w:rPr>
      </w:pPr>
    </w:p>
    <w:p w:rsidR="00B15654" w:rsidRDefault="00B15654" w:rsidP="004C0A58">
      <w:pPr>
        <w:pStyle w:val="ConsPlusNormal"/>
        <w:ind w:firstLine="540"/>
        <w:jc w:val="both"/>
        <w:rPr>
          <w:rFonts w:ascii="Times New Roman" w:hAnsi="Times New Roman" w:cs="Times New Roman"/>
          <w:sz w:val="26"/>
          <w:szCs w:val="26"/>
        </w:rPr>
      </w:pPr>
    </w:p>
    <w:p w:rsidR="00B15654" w:rsidRPr="00732FC9" w:rsidRDefault="00B15654" w:rsidP="004C0A58">
      <w:pPr>
        <w:pStyle w:val="ConsPlusNormal"/>
        <w:ind w:firstLine="540"/>
        <w:jc w:val="both"/>
        <w:rPr>
          <w:rFonts w:ascii="Times New Roman" w:hAnsi="Times New Roman" w:cs="Times New Roman"/>
          <w:sz w:val="26"/>
          <w:szCs w:val="26"/>
        </w:rPr>
      </w:pP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lastRenderedPageBreak/>
        <w:t xml:space="preserve">Финансовое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консолидированных бюджетов муниципальных образований и юридических лиц на реализацию целей государственной программы приведены в </w:t>
      </w:r>
      <w:r w:rsidRPr="005E07DE">
        <w:rPr>
          <w:rFonts w:ascii="Times New Roman" w:hAnsi="Times New Roman" w:cs="Times New Roman"/>
          <w:sz w:val="26"/>
          <w:szCs w:val="26"/>
        </w:rPr>
        <w:t>приложении 5</w:t>
      </w:r>
      <w:r w:rsidRPr="00732FC9">
        <w:rPr>
          <w:rFonts w:ascii="Times New Roman" w:hAnsi="Times New Roman" w:cs="Times New Roman"/>
          <w:sz w:val="26"/>
          <w:szCs w:val="26"/>
        </w:rPr>
        <w:t xml:space="preserve"> к государственной программе.</w:t>
      </w:r>
    </w:p>
    <w:p w:rsidR="004C0A58" w:rsidRPr="00732FC9" w:rsidRDefault="004C0A58" w:rsidP="004C0A58">
      <w:pPr>
        <w:pStyle w:val="ConsPlusNormal"/>
        <w:ind w:firstLine="540"/>
        <w:jc w:val="both"/>
        <w:rPr>
          <w:rFonts w:ascii="Times New Roman" w:hAnsi="Times New Roman" w:cs="Times New Roman"/>
          <w:sz w:val="26"/>
          <w:szCs w:val="26"/>
        </w:rPr>
      </w:pPr>
      <w:r w:rsidRPr="00732FC9">
        <w:rPr>
          <w:rFonts w:ascii="Times New Roman" w:hAnsi="Times New Roman" w:cs="Times New Roman"/>
          <w:sz w:val="26"/>
          <w:szCs w:val="26"/>
        </w:rPr>
        <w:t xml:space="preserve">Сведения о показателях (индикаторах) в разрезе муниципальных образований </w:t>
      </w:r>
      <w:r w:rsidR="005E07DE">
        <w:rPr>
          <w:rFonts w:ascii="Times New Roman" w:hAnsi="Times New Roman" w:cs="Times New Roman"/>
          <w:sz w:val="26"/>
          <w:szCs w:val="26"/>
        </w:rPr>
        <w:t>представлены</w:t>
      </w:r>
      <w:r w:rsidRPr="00732FC9">
        <w:rPr>
          <w:rFonts w:ascii="Times New Roman" w:hAnsi="Times New Roman" w:cs="Times New Roman"/>
          <w:sz w:val="26"/>
          <w:szCs w:val="26"/>
        </w:rPr>
        <w:t xml:space="preserve"> в </w:t>
      </w:r>
      <w:r w:rsidRPr="005E07DE">
        <w:rPr>
          <w:rFonts w:ascii="Times New Roman" w:hAnsi="Times New Roman" w:cs="Times New Roman"/>
          <w:sz w:val="26"/>
          <w:szCs w:val="26"/>
        </w:rPr>
        <w:t>приложении 6</w:t>
      </w:r>
      <w:r w:rsidRPr="00732FC9">
        <w:rPr>
          <w:rFonts w:ascii="Times New Roman" w:hAnsi="Times New Roman" w:cs="Times New Roman"/>
          <w:sz w:val="26"/>
          <w:szCs w:val="26"/>
        </w:rPr>
        <w:t xml:space="preserve"> к государственной программе.</w:t>
      </w:r>
    </w:p>
    <w:p w:rsidR="004C0A58" w:rsidRDefault="004C0A58" w:rsidP="004C0A58">
      <w:pPr>
        <w:sectPr w:rsidR="004C0A58">
          <w:pgSz w:w="11905" w:h="16838"/>
          <w:pgMar w:top="1134" w:right="850" w:bottom="1134" w:left="1701" w:header="0" w:footer="0" w:gutter="0"/>
          <w:cols w:space="720"/>
        </w:sectPr>
      </w:pPr>
    </w:p>
    <w:p w:rsidR="004C0A58" w:rsidRPr="009F683C" w:rsidRDefault="004C0A58" w:rsidP="009F683C">
      <w:pPr>
        <w:pStyle w:val="ConsPlusNormal"/>
        <w:ind w:firstLine="0"/>
        <w:jc w:val="right"/>
        <w:rPr>
          <w:rFonts w:ascii="Times New Roman" w:hAnsi="Times New Roman" w:cs="Times New Roman"/>
          <w:sz w:val="24"/>
          <w:szCs w:val="24"/>
        </w:rPr>
      </w:pPr>
      <w:r w:rsidRPr="009F683C">
        <w:rPr>
          <w:rFonts w:ascii="Times New Roman" w:hAnsi="Times New Roman" w:cs="Times New Roman"/>
          <w:sz w:val="24"/>
          <w:szCs w:val="24"/>
        </w:rPr>
        <w:lastRenderedPageBreak/>
        <w:t>Приложение 1</w:t>
      </w:r>
    </w:p>
    <w:p w:rsidR="004C0A58" w:rsidRPr="009F683C" w:rsidRDefault="004C0A58" w:rsidP="009F683C">
      <w:pPr>
        <w:pStyle w:val="ConsPlusNormal"/>
        <w:ind w:firstLine="0"/>
        <w:jc w:val="right"/>
        <w:rPr>
          <w:rFonts w:ascii="Times New Roman" w:hAnsi="Times New Roman" w:cs="Times New Roman"/>
          <w:sz w:val="24"/>
          <w:szCs w:val="24"/>
        </w:rPr>
      </w:pPr>
      <w:r w:rsidRPr="009F683C">
        <w:rPr>
          <w:rFonts w:ascii="Times New Roman" w:hAnsi="Times New Roman" w:cs="Times New Roman"/>
          <w:sz w:val="24"/>
          <w:szCs w:val="24"/>
        </w:rPr>
        <w:t>к государственной программе</w:t>
      </w:r>
    </w:p>
    <w:p w:rsidR="004C0A58" w:rsidRPr="009F683C" w:rsidRDefault="004C0A58" w:rsidP="009F683C">
      <w:pPr>
        <w:pStyle w:val="ConsPlusNormal"/>
        <w:ind w:firstLine="0"/>
        <w:jc w:val="right"/>
        <w:rPr>
          <w:rFonts w:ascii="Times New Roman" w:hAnsi="Times New Roman" w:cs="Times New Roman"/>
          <w:sz w:val="24"/>
          <w:szCs w:val="24"/>
        </w:rPr>
      </w:pPr>
    </w:p>
    <w:p w:rsidR="004C0A58" w:rsidRPr="009F683C" w:rsidRDefault="004C0A58" w:rsidP="009F683C">
      <w:pPr>
        <w:pStyle w:val="ConsPlusTitle"/>
        <w:jc w:val="center"/>
        <w:rPr>
          <w:rFonts w:ascii="Times New Roman" w:hAnsi="Times New Roman" w:cs="Times New Roman"/>
          <w:sz w:val="24"/>
          <w:szCs w:val="24"/>
        </w:rPr>
      </w:pPr>
      <w:bookmarkStart w:id="8" w:name="P655"/>
      <w:bookmarkEnd w:id="8"/>
      <w:r w:rsidRPr="009F683C">
        <w:rPr>
          <w:rFonts w:ascii="Times New Roman" w:hAnsi="Times New Roman" w:cs="Times New Roman"/>
          <w:sz w:val="24"/>
          <w:szCs w:val="24"/>
        </w:rPr>
        <w:t>СВЕДЕНИЯ</w:t>
      </w:r>
    </w:p>
    <w:p w:rsidR="009F683C" w:rsidRDefault="004C0A58" w:rsidP="009F683C">
      <w:pPr>
        <w:pStyle w:val="ConsPlusTitle"/>
        <w:jc w:val="center"/>
        <w:rPr>
          <w:rFonts w:ascii="Times New Roman" w:hAnsi="Times New Roman" w:cs="Times New Roman"/>
          <w:sz w:val="24"/>
          <w:szCs w:val="24"/>
        </w:rPr>
      </w:pPr>
      <w:r w:rsidRPr="009F683C">
        <w:rPr>
          <w:rFonts w:ascii="Times New Roman" w:hAnsi="Times New Roman" w:cs="Times New Roman"/>
          <w:sz w:val="24"/>
          <w:szCs w:val="24"/>
        </w:rPr>
        <w:t>О ПОКАЗАТЕЛЯХ (ИНДИКАТОРАХ) ГОСУДАРСТВЕННОЙ</w:t>
      </w:r>
      <w:r w:rsidR="009F683C">
        <w:rPr>
          <w:rFonts w:ascii="Times New Roman" w:hAnsi="Times New Roman" w:cs="Times New Roman"/>
          <w:sz w:val="24"/>
          <w:szCs w:val="24"/>
        </w:rPr>
        <w:t xml:space="preserve"> </w:t>
      </w:r>
      <w:r w:rsidRPr="009F683C">
        <w:rPr>
          <w:rFonts w:ascii="Times New Roman" w:hAnsi="Times New Roman" w:cs="Times New Roman"/>
          <w:sz w:val="24"/>
          <w:szCs w:val="24"/>
        </w:rPr>
        <w:t>ПРОГРАММЫ, ПОДПРОГРАММ,</w:t>
      </w:r>
    </w:p>
    <w:p w:rsidR="004C0A58" w:rsidRPr="009F683C" w:rsidRDefault="004C0A58" w:rsidP="009F683C">
      <w:pPr>
        <w:pStyle w:val="ConsPlusTitle"/>
        <w:spacing w:after="120"/>
        <w:jc w:val="center"/>
        <w:rPr>
          <w:rFonts w:ascii="Times New Roman" w:hAnsi="Times New Roman" w:cs="Times New Roman"/>
          <w:sz w:val="24"/>
          <w:szCs w:val="24"/>
        </w:rPr>
      </w:pPr>
      <w:r w:rsidRPr="009F683C">
        <w:rPr>
          <w:rFonts w:ascii="Times New Roman" w:hAnsi="Times New Roman" w:cs="Times New Roman"/>
          <w:sz w:val="24"/>
          <w:szCs w:val="24"/>
        </w:rPr>
        <w:t xml:space="preserve"> ДОЛГОСРОЧНЫХ ЦЕЛЕВЫХ ПРОГРАММ</w:t>
      </w:r>
      <w:r w:rsidR="009F683C">
        <w:rPr>
          <w:rFonts w:ascii="Times New Roman" w:hAnsi="Times New Roman" w:cs="Times New Roman"/>
          <w:sz w:val="24"/>
          <w:szCs w:val="24"/>
        </w:rPr>
        <w:t xml:space="preserve"> </w:t>
      </w:r>
      <w:r w:rsidRPr="009F683C">
        <w:rPr>
          <w:rFonts w:ascii="Times New Roman" w:hAnsi="Times New Roman" w:cs="Times New Roman"/>
          <w:sz w:val="24"/>
          <w:szCs w:val="24"/>
        </w:rPr>
        <w:t xml:space="preserve">И ИХ </w:t>
      </w:r>
      <w:proofErr w:type="gramStart"/>
      <w:r w:rsidRPr="009F683C">
        <w:rPr>
          <w:rFonts w:ascii="Times New Roman" w:hAnsi="Times New Roman" w:cs="Times New Roman"/>
          <w:sz w:val="24"/>
          <w:szCs w:val="24"/>
        </w:rPr>
        <w:t>ЗНАЧЕНИЯХ</w:t>
      </w:r>
      <w:proofErr w:type="gramEnd"/>
      <w:r w:rsidRPr="009F683C">
        <w:rPr>
          <w:rFonts w:ascii="Times New Roman" w:hAnsi="Times New Roman" w:cs="Times New Roman"/>
          <w:sz w:val="24"/>
          <w:szCs w:val="24"/>
        </w:rPr>
        <w:t xml:space="preserve">  </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3543"/>
        <w:gridCol w:w="2926"/>
        <w:gridCol w:w="1043"/>
        <w:gridCol w:w="709"/>
        <w:gridCol w:w="170"/>
        <w:gridCol w:w="528"/>
        <w:gridCol w:w="672"/>
        <w:gridCol w:w="629"/>
        <w:gridCol w:w="629"/>
        <w:gridCol w:w="629"/>
        <w:gridCol w:w="629"/>
        <w:gridCol w:w="730"/>
        <w:gridCol w:w="1230"/>
      </w:tblGrid>
      <w:tr w:rsidR="004C0A58" w:rsidRPr="009F683C" w:rsidTr="009F683C">
        <w:tc>
          <w:tcPr>
            <w:tcW w:w="1053" w:type="dxa"/>
            <w:vMerge w:val="restart"/>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proofErr w:type="gramStart"/>
            <w:r w:rsidRPr="009F683C">
              <w:rPr>
                <w:rFonts w:ascii="Times New Roman" w:hAnsi="Times New Roman" w:cs="Times New Roman"/>
                <w:sz w:val="24"/>
                <w:szCs w:val="24"/>
              </w:rPr>
              <w:t>Пока</w:t>
            </w:r>
            <w:r w:rsidR="009F683C">
              <w:rPr>
                <w:rFonts w:ascii="Times New Roman" w:hAnsi="Times New Roman" w:cs="Times New Roman"/>
                <w:sz w:val="24"/>
                <w:szCs w:val="24"/>
              </w:rPr>
              <w:t>-</w:t>
            </w:r>
            <w:r w:rsidRPr="009F683C">
              <w:rPr>
                <w:rFonts w:ascii="Times New Roman" w:hAnsi="Times New Roman" w:cs="Times New Roman"/>
                <w:sz w:val="24"/>
                <w:szCs w:val="24"/>
              </w:rPr>
              <w:t>затель</w:t>
            </w:r>
            <w:proofErr w:type="gramEnd"/>
            <w:r w:rsidRPr="009F683C">
              <w:rPr>
                <w:rFonts w:ascii="Times New Roman" w:hAnsi="Times New Roman" w:cs="Times New Roman"/>
                <w:sz w:val="24"/>
                <w:szCs w:val="24"/>
              </w:rPr>
              <w:t xml:space="preserve"> (инди</w:t>
            </w:r>
            <w:r w:rsidR="009F683C">
              <w:rPr>
                <w:rFonts w:ascii="Times New Roman" w:hAnsi="Times New Roman" w:cs="Times New Roman"/>
                <w:sz w:val="24"/>
                <w:szCs w:val="24"/>
              </w:rPr>
              <w:t>-</w:t>
            </w:r>
            <w:r w:rsidRPr="009F683C">
              <w:rPr>
                <w:rFonts w:ascii="Times New Roman" w:hAnsi="Times New Roman" w:cs="Times New Roman"/>
                <w:sz w:val="24"/>
                <w:szCs w:val="24"/>
              </w:rPr>
              <w:t>катор)</w:t>
            </w:r>
          </w:p>
        </w:tc>
        <w:tc>
          <w:tcPr>
            <w:tcW w:w="3543" w:type="dxa"/>
            <w:vMerge w:val="restart"/>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Наименование цели (задачи)</w:t>
            </w:r>
          </w:p>
        </w:tc>
        <w:tc>
          <w:tcPr>
            <w:tcW w:w="2926" w:type="dxa"/>
            <w:vMerge w:val="restart"/>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Целевой индикатор (показатель результата) (наименование)</w:t>
            </w:r>
          </w:p>
        </w:tc>
        <w:tc>
          <w:tcPr>
            <w:tcW w:w="1043" w:type="dxa"/>
            <w:vMerge w:val="restart"/>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Единица </w:t>
            </w:r>
            <w:proofErr w:type="gramStart"/>
            <w:r w:rsidRPr="009F683C">
              <w:rPr>
                <w:rFonts w:ascii="Times New Roman" w:hAnsi="Times New Roman" w:cs="Times New Roman"/>
                <w:sz w:val="24"/>
                <w:szCs w:val="24"/>
              </w:rPr>
              <w:t>изме</w:t>
            </w:r>
            <w:r w:rsidR="009F683C">
              <w:rPr>
                <w:rFonts w:ascii="Times New Roman" w:hAnsi="Times New Roman" w:cs="Times New Roman"/>
                <w:sz w:val="24"/>
                <w:szCs w:val="24"/>
              </w:rPr>
              <w:t>-</w:t>
            </w:r>
            <w:r w:rsidRPr="009F683C">
              <w:rPr>
                <w:rFonts w:ascii="Times New Roman" w:hAnsi="Times New Roman" w:cs="Times New Roman"/>
                <w:sz w:val="24"/>
                <w:szCs w:val="24"/>
              </w:rPr>
              <w:t>рения</w:t>
            </w:r>
            <w:proofErr w:type="gramEnd"/>
          </w:p>
        </w:tc>
        <w:tc>
          <w:tcPr>
            <w:tcW w:w="5325" w:type="dxa"/>
            <w:gridSpan w:val="9"/>
            <w:tcBorders>
              <w:top w:val="single" w:sz="4" w:space="0" w:color="auto"/>
              <w:left w:val="single" w:sz="4" w:space="0" w:color="auto"/>
              <w:bottom w:val="single" w:sz="4" w:space="0" w:color="auto"/>
              <w:right w:val="nil"/>
            </w:tcBorders>
            <w:vAlign w:val="center"/>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Значения показателей по годам</w:t>
            </w: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4C0A58" w:rsidRPr="009F683C" w:rsidRDefault="004C0A58" w:rsidP="009F683C">
            <w:pPr>
              <w:pStyle w:val="ConsPlusNormal"/>
              <w:ind w:firstLine="0"/>
              <w:jc w:val="center"/>
              <w:rPr>
                <w:rFonts w:ascii="Times New Roman" w:hAnsi="Times New Roman" w:cs="Times New Roman"/>
                <w:sz w:val="24"/>
                <w:szCs w:val="24"/>
              </w:rPr>
            </w:pPr>
            <w:proofErr w:type="gramStart"/>
            <w:r w:rsidRPr="009F683C">
              <w:rPr>
                <w:rFonts w:ascii="Times New Roman" w:hAnsi="Times New Roman" w:cs="Times New Roman"/>
                <w:sz w:val="24"/>
                <w:szCs w:val="24"/>
              </w:rPr>
              <w:t>Отноше</w:t>
            </w:r>
            <w:r w:rsidR="009F683C">
              <w:rPr>
                <w:rFonts w:ascii="Times New Roman" w:hAnsi="Times New Roman" w:cs="Times New Roman"/>
                <w:sz w:val="24"/>
                <w:szCs w:val="24"/>
              </w:rPr>
              <w:t>-</w:t>
            </w:r>
            <w:r w:rsidRPr="009F683C">
              <w:rPr>
                <w:rFonts w:ascii="Times New Roman" w:hAnsi="Times New Roman" w:cs="Times New Roman"/>
                <w:sz w:val="24"/>
                <w:szCs w:val="24"/>
              </w:rPr>
              <w:t>ние</w:t>
            </w:r>
            <w:proofErr w:type="gramEnd"/>
            <w:r w:rsidRPr="009F683C">
              <w:rPr>
                <w:rFonts w:ascii="Times New Roman" w:hAnsi="Times New Roman" w:cs="Times New Roman"/>
                <w:sz w:val="24"/>
                <w:szCs w:val="24"/>
              </w:rPr>
              <w:t xml:space="preserve"> значе</w:t>
            </w:r>
            <w:r w:rsidR="009F683C">
              <w:rPr>
                <w:rFonts w:ascii="Times New Roman" w:hAnsi="Times New Roman" w:cs="Times New Roman"/>
                <w:sz w:val="24"/>
                <w:szCs w:val="24"/>
              </w:rPr>
              <w:t>-</w:t>
            </w:r>
            <w:r w:rsidRPr="009F683C">
              <w:rPr>
                <w:rFonts w:ascii="Times New Roman" w:hAnsi="Times New Roman" w:cs="Times New Roman"/>
                <w:sz w:val="24"/>
                <w:szCs w:val="24"/>
              </w:rPr>
              <w:t>ния пока</w:t>
            </w:r>
            <w:r w:rsidR="009F683C">
              <w:rPr>
                <w:rFonts w:ascii="Times New Roman" w:hAnsi="Times New Roman" w:cs="Times New Roman"/>
                <w:sz w:val="24"/>
                <w:szCs w:val="24"/>
              </w:rPr>
              <w:t>-</w:t>
            </w:r>
            <w:r w:rsidRPr="009F683C">
              <w:rPr>
                <w:rFonts w:ascii="Times New Roman" w:hAnsi="Times New Roman" w:cs="Times New Roman"/>
                <w:sz w:val="24"/>
                <w:szCs w:val="24"/>
              </w:rPr>
              <w:t>зателя последне</w:t>
            </w:r>
            <w:r w:rsidR="009F683C">
              <w:rPr>
                <w:rFonts w:ascii="Times New Roman" w:hAnsi="Times New Roman" w:cs="Times New Roman"/>
                <w:sz w:val="24"/>
                <w:szCs w:val="24"/>
              </w:rPr>
              <w:t>-</w:t>
            </w:r>
            <w:r w:rsidRPr="009F683C">
              <w:rPr>
                <w:rFonts w:ascii="Times New Roman" w:hAnsi="Times New Roman" w:cs="Times New Roman"/>
                <w:sz w:val="24"/>
                <w:szCs w:val="24"/>
              </w:rPr>
              <w:t>го года реализа</w:t>
            </w:r>
            <w:r w:rsidR="009F683C">
              <w:rPr>
                <w:rFonts w:ascii="Times New Roman" w:hAnsi="Times New Roman" w:cs="Times New Roman"/>
                <w:sz w:val="24"/>
                <w:szCs w:val="24"/>
              </w:rPr>
              <w:t>-</w:t>
            </w:r>
            <w:r w:rsidRPr="009F683C">
              <w:rPr>
                <w:rFonts w:ascii="Times New Roman" w:hAnsi="Times New Roman" w:cs="Times New Roman"/>
                <w:sz w:val="24"/>
                <w:szCs w:val="24"/>
              </w:rPr>
              <w:t>ции госу</w:t>
            </w:r>
            <w:r w:rsidR="009F683C">
              <w:rPr>
                <w:rFonts w:ascii="Times New Roman" w:hAnsi="Times New Roman" w:cs="Times New Roman"/>
                <w:sz w:val="24"/>
                <w:szCs w:val="24"/>
              </w:rPr>
              <w:t>-</w:t>
            </w:r>
            <w:r w:rsidRPr="009F683C">
              <w:rPr>
                <w:rFonts w:ascii="Times New Roman" w:hAnsi="Times New Roman" w:cs="Times New Roman"/>
                <w:sz w:val="24"/>
                <w:szCs w:val="24"/>
              </w:rPr>
              <w:t>дарствен</w:t>
            </w:r>
            <w:r w:rsidR="009F683C">
              <w:rPr>
                <w:rFonts w:ascii="Times New Roman" w:hAnsi="Times New Roman" w:cs="Times New Roman"/>
                <w:sz w:val="24"/>
                <w:szCs w:val="24"/>
              </w:rPr>
              <w:t>-</w:t>
            </w:r>
            <w:r w:rsidRPr="009F683C">
              <w:rPr>
                <w:rFonts w:ascii="Times New Roman" w:hAnsi="Times New Roman" w:cs="Times New Roman"/>
                <w:sz w:val="24"/>
                <w:szCs w:val="24"/>
              </w:rPr>
              <w:t>ной про</w:t>
            </w:r>
            <w:r w:rsidR="009F683C">
              <w:rPr>
                <w:rFonts w:ascii="Times New Roman" w:hAnsi="Times New Roman" w:cs="Times New Roman"/>
                <w:sz w:val="24"/>
                <w:szCs w:val="24"/>
              </w:rPr>
              <w:t>-</w:t>
            </w:r>
            <w:r w:rsidRPr="009F683C">
              <w:rPr>
                <w:rFonts w:ascii="Times New Roman" w:hAnsi="Times New Roman" w:cs="Times New Roman"/>
                <w:sz w:val="24"/>
                <w:szCs w:val="24"/>
              </w:rPr>
              <w:t>граммы к отчетному году</w:t>
            </w:r>
          </w:p>
        </w:tc>
      </w:tr>
      <w:tr w:rsidR="004C0A58" w:rsidRPr="009F683C" w:rsidTr="009F683C">
        <w:tc>
          <w:tcPr>
            <w:tcW w:w="105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35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2926"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10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70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2013</w:t>
            </w:r>
          </w:p>
        </w:tc>
        <w:tc>
          <w:tcPr>
            <w:tcW w:w="698" w:type="dxa"/>
            <w:gridSpan w:val="2"/>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2014</w:t>
            </w:r>
          </w:p>
        </w:tc>
        <w:tc>
          <w:tcPr>
            <w:tcW w:w="672"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2015</w:t>
            </w:r>
          </w:p>
          <w:p w:rsidR="004C0A58" w:rsidRPr="009F683C" w:rsidRDefault="004C0A58" w:rsidP="009F683C">
            <w:pPr>
              <w:pStyle w:val="ConsPlusNormal"/>
              <w:ind w:firstLine="0"/>
              <w:jc w:val="center"/>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2016</w:t>
            </w:r>
          </w:p>
          <w:p w:rsidR="004C0A58" w:rsidRPr="009F683C" w:rsidRDefault="004C0A58" w:rsidP="009F683C">
            <w:pPr>
              <w:pStyle w:val="ConsPlusNormal"/>
              <w:ind w:firstLine="0"/>
              <w:jc w:val="center"/>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2017</w:t>
            </w:r>
          </w:p>
          <w:p w:rsidR="004C0A58" w:rsidRPr="009F683C" w:rsidRDefault="004C0A58" w:rsidP="009F683C">
            <w:pPr>
              <w:pStyle w:val="ConsPlusNormal"/>
              <w:ind w:firstLine="0"/>
              <w:jc w:val="center"/>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2018</w:t>
            </w:r>
          </w:p>
          <w:p w:rsidR="004C0A58" w:rsidRPr="009F683C" w:rsidRDefault="004C0A58" w:rsidP="009F683C">
            <w:pPr>
              <w:pStyle w:val="ConsPlusNormal"/>
              <w:ind w:firstLine="0"/>
              <w:jc w:val="center"/>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2019</w:t>
            </w:r>
          </w:p>
          <w:p w:rsidR="004C0A58" w:rsidRPr="009F683C" w:rsidRDefault="004C0A58" w:rsidP="009F683C">
            <w:pPr>
              <w:pStyle w:val="ConsPlusNormal"/>
              <w:ind w:firstLine="0"/>
              <w:jc w:val="cente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2020</w:t>
            </w: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4C0A58" w:rsidRPr="009F683C" w:rsidRDefault="004C0A58" w:rsidP="009F683C">
            <w:pPr>
              <w:rPr>
                <w:sz w:val="24"/>
                <w:szCs w:val="24"/>
              </w:rPr>
            </w:pPr>
          </w:p>
        </w:tc>
      </w:tr>
      <w:tr w:rsidR="004C0A58" w:rsidRPr="009F683C" w:rsidTr="009F683C">
        <w:tc>
          <w:tcPr>
            <w:tcW w:w="1053" w:type="dxa"/>
            <w:tcBorders>
              <w:top w:val="single" w:sz="4" w:space="0" w:color="auto"/>
              <w:left w:val="single" w:sz="4" w:space="0" w:color="auto"/>
              <w:bottom w:val="single" w:sz="4" w:space="0" w:color="auto"/>
              <w:right w:val="nil"/>
            </w:tcBorders>
            <w:vAlign w:val="center"/>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w:t>
            </w:r>
          </w:p>
        </w:tc>
        <w:tc>
          <w:tcPr>
            <w:tcW w:w="3543" w:type="dxa"/>
            <w:tcBorders>
              <w:top w:val="single" w:sz="4" w:space="0" w:color="auto"/>
              <w:left w:val="single" w:sz="4" w:space="0" w:color="auto"/>
              <w:bottom w:val="single" w:sz="4" w:space="0" w:color="auto"/>
              <w:right w:val="nil"/>
            </w:tcBorders>
            <w:vAlign w:val="center"/>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w:t>
            </w:r>
          </w:p>
        </w:tc>
        <w:tc>
          <w:tcPr>
            <w:tcW w:w="2926" w:type="dxa"/>
            <w:tcBorders>
              <w:top w:val="single" w:sz="4" w:space="0" w:color="auto"/>
              <w:left w:val="single" w:sz="4" w:space="0" w:color="auto"/>
              <w:bottom w:val="single" w:sz="4" w:space="0" w:color="auto"/>
              <w:right w:val="nil"/>
            </w:tcBorders>
            <w:vAlign w:val="center"/>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w:t>
            </w:r>
          </w:p>
        </w:tc>
        <w:tc>
          <w:tcPr>
            <w:tcW w:w="1043" w:type="dxa"/>
            <w:tcBorders>
              <w:top w:val="single" w:sz="4" w:space="0" w:color="auto"/>
              <w:left w:val="single" w:sz="4" w:space="0" w:color="auto"/>
              <w:bottom w:val="single" w:sz="4" w:space="0" w:color="auto"/>
              <w:right w:val="nil"/>
            </w:tcBorders>
            <w:vAlign w:val="center"/>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nil"/>
            </w:tcBorders>
            <w:vAlign w:val="center"/>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5</w:t>
            </w:r>
          </w:p>
        </w:tc>
        <w:tc>
          <w:tcPr>
            <w:tcW w:w="698" w:type="dxa"/>
            <w:gridSpan w:val="2"/>
            <w:tcBorders>
              <w:top w:val="single" w:sz="4" w:space="0" w:color="auto"/>
              <w:left w:val="single" w:sz="4" w:space="0" w:color="auto"/>
              <w:bottom w:val="single" w:sz="4" w:space="0" w:color="auto"/>
              <w:right w:val="nil"/>
            </w:tcBorders>
            <w:vAlign w:val="center"/>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w:t>
            </w:r>
          </w:p>
        </w:tc>
        <w:tc>
          <w:tcPr>
            <w:tcW w:w="672" w:type="dxa"/>
            <w:tcBorders>
              <w:top w:val="single" w:sz="4" w:space="0" w:color="auto"/>
              <w:left w:val="single" w:sz="4" w:space="0" w:color="auto"/>
              <w:bottom w:val="single" w:sz="4" w:space="0" w:color="auto"/>
              <w:right w:val="nil"/>
            </w:tcBorders>
            <w:vAlign w:val="center"/>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w:t>
            </w:r>
          </w:p>
        </w:tc>
        <w:tc>
          <w:tcPr>
            <w:tcW w:w="629" w:type="dxa"/>
            <w:tcBorders>
              <w:top w:val="single" w:sz="4" w:space="0" w:color="auto"/>
              <w:left w:val="single" w:sz="4" w:space="0" w:color="auto"/>
              <w:bottom w:val="single" w:sz="4" w:space="0" w:color="auto"/>
              <w:right w:val="nil"/>
            </w:tcBorders>
            <w:vAlign w:val="center"/>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w:t>
            </w:r>
          </w:p>
        </w:tc>
        <w:tc>
          <w:tcPr>
            <w:tcW w:w="629" w:type="dxa"/>
            <w:tcBorders>
              <w:top w:val="single" w:sz="4" w:space="0" w:color="auto"/>
              <w:left w:val="single" w:sz="4" w:space="0" w:color="auto"/>
              <w:bottom w:val="single" w:sz="4" w:space="0" w:color="auto"/>
              <w:right w:val="nil"/>
            </w:tcBorders>
            <w:vAlign w:val="center"/>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9</w:t>
            </w:r>
          </w:p>
        </w:tc>
        <w:tc>
          <w:tcPr>
            <w:tcW w:w="629" w:type="dxa"/>
            <w:tcBorders>
              <w:top w:val="single" w:sz="4" w:space="0" w:color="auto"/>
              <w:left w:val="single" w:sz="4" w:space="0" w:color="auto"/>
              <w:bottom w:val="single" w:sz="4" w:space="0" w:color="auto"/>
              <w:right w:val="nil"/>
            </w:tcBorders>
            <w:vAlign w:val="center"/>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w:t>
            </w:r>
          </w:p>
        </w:tc>
        <w:tc>
          <w:tcPr>
            <w:tcW w:w="629" w:type="dxa"/>
            <w:tcBorders>
              <w:top w:val="single" w:sz="4" w:space="0" w:color="auto"/>
              <w:left w:val="single" w:sz="4" w:space="0" w:color="auto"/>
              <w:bottom w:val="single" w:sz="4" w:space="0" w:color="auto"/>
              <w:right w:val="nil"/>
            </w:tcBorders>
            <w:vAlign w:val="center"/>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11</w:t>
            </w:r>
          </w:p>
        </w:tc>
        <w:tc>
          <w:tcPr>
            <w:tcW w:w="730" w:type="dxa"/>
            <w:tcBorders>
              <w:top w:val="single" w:sz="4" w:space="0" w:color="auto"/>
              <w:left w:val="single" w:sz="4" w:space="0" w:color="auto"/>
              <w:bottom w:val="single" w:sz="4" w:space="0" w:color="auto"/>
              <w:right w:val="nil"/>
            </w:tcBorders>
            <w:vAlign w:val="center"/>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12</w:t>
            </w:r>
          </w:p>
        </w:tc>
        <w:tc>
          <w:tcPr>
            <w:tcW w:w="1230" w:type="dxa"/>
            <w:tcBorders>
              <w:top w:val="single" w:sz="4" w:space="0" w:color="auto"/>
              <w:left w:val="single" w:sz="4" w:space="0" w:color="auto"/>
              <w:bottom w:val="single" w:sz="4" w:space="0" w:color="auto"/>
              <w:right w:val="single" w:sz="4" w:space="0" w:color="auto"/>
            </w:tcBorders>
            <w:vAlign w:val="center"/>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13</w:t>
            </w:r>
          </w:p>
        </w:tc>
      </w:tr>
      <w:tr w:rsidR="004C0A58" w:rsidRPr="009F683C" w:rsidTr="004C0A58">
        <w:tc>
          <w:tcPr>
            <w:tcW w:w="15120" w:type="dxa"/>
            <w:gridSpan w:val="14"/>
            <w:tcBorders>
              <w:top w:val="single" w:sz="4" w:space="0" w:color="auto"/>
              <w:left w:val="single" w:sz="4" w:space="0" w:color="auto"/>
              <w:bottom w:val="single" w:sz="4" w:space="0" w:color="auto"/>
              <w:right w:val="single" w:sz="4" w:space="0" w:color="auto"/>
            </w:tcBorders>
            <w:vAlign w:val="center"/>
            <w:hideMark/>
          </w:tcPr>
          <w:p w:rsidR="004C0A58" w:rsidRPr="009F683C" w:rsidRDefault="004C0A58" w:rsidP="009F683C">
            <w:pPr>
              <w:pStyle w:val="ConsPlusNormal"/>
              <w:ind w:firstLine="0"/>
              <w:jc w:val="both"/>
              <w:rPr>
                <w:rFonts w:ascii="Times New Roman" w:hAnsi="Times New Roman" w:cs="Times New Roman"/>
                <w:sz w:val="24"/>
                <w:szCs w:val="24"/>
              </w:rPr>
            </w:pPr>
            <w:r w:rsidRPr="009F683C">
              <w:rPr>
                <w:rFonts w:ascii="Times New Roman" w:hAnsi="Times New Roman" w:cs="Times New Roman"/>
                <w:sz w:val="24"/>
                <w:szCs w:val="24"/>
              </w:rPr>
              <w:t>Государственна</w:t>
            </w:r>
            <w:r w:rsidR="009F683C">
              <w:rPr>
                <w:rFonts w:ascii="Times New Roman" w:hAnsi="Times New Roman" w:cs="Times New Roman"/>
                <w:sz w:val="24"/>
                <w:szCs w:val="24"/>
              </w:rPr>
              <w:t>я программа Республики Карелия «</w:t>
            </w:r>
            <w:r w:rsidRPr="009F683C">
              <w:rPr>
                <w:rFonts w:ascii="Times New Roman" w:hAnsi="Times New Roman" w:cs="Times New Roman"/>
                <w:sz w:val="24"/>
                <w:szCs w:val="24"/>
              </w:rPr>
              <w:t>Развитие институтов гражданского общества и развитие местного самоуправления, защита прав и свобод человека и гражданина</w:t>
            </w:r>
            <w:r w:rsidR="009F683C">
              <w:rPr>
                <w:rFonts w:ascii="Times New Roman" w:hAnsi="Times New Roman" w:cs="Times New Roman"/>
                <w:sz w:val="24"/>
                <w:szCs w:val="24"/>
              </w:rPr>
              <w:t>»</w:t>
            </w:r>
            <w:r w:rsidRPr="009F683C">
              <w:rPr>
                <w:rFonts w:ascii="Times New Roman" w:hAnsi="Times New Roman" w:cs="Times New Roman"/>
                <w:sz w:val="24"/>
                <w:szCs w:val="24"/>
              </w:rPr>
              <w:t xml:space="preserve"> на 2014</w:t>
            </w:r>
            <w:r w:rsidR="009F683C">
              <w:rPr>
                <w:rFonts w:ascii="Times New Roman" w:hAnsi="Times New Roman" w:cs="Times New Roman"/>
                <w:sz w:val="24"/>
                <w:szCs w:val="24"/>
              </w:rPr>
              <w:t xml:space="preserve"> – </w:t>
            </w:r>
            <w:r w:rsidRPr="009F683C">
              <w:rPr>
                <w:rFonts w:ascii="Times New Roman" w:hAnsi="Times New Roman" w:cs="Times New Roman"/>
                <w:sz w:val="24"/>
                <w:szCs w:val="24"/>
              </w:rPr>
              <w:t>2020 годы</w:t>
            </w:r>
          </w:p>
        </w:tc>
      </w:tr>
      <w:tr w:rsidR="004C0A58" w:rsidRPr="009F683C" w:rsidTr="009F683C">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1.0.0.0.1.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Цель</w:t>
            </w:r>
            <w:r w:rsidR="009F683C">
              <w:rPr>
                <w:rFonts w:ascii="Times New Roman" w:hAnsi="Times New Roman" w:cs="Times New Roman"/>
                <w:sz w:val="24"/>
                <w:szCs w:val="24"/>
              </w:rPr>
              <w:t>. П</w:t>
            </w:r>
            <w:r w:rsidRPr="009F683C">
              <w:rPr>
                <w:rFonts w:ascii="Times New Roman" w:hAnsi="Times New Roman" w:cs="Times New Roman"/>
                <w:sz w:val="24"/>
                <w:szCs w:val="24"/>
              </w:rPr>
              <w:t>овышение уровня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w:t>
            </w:r>
          </w:p>
        </w:tc>
        <w:tc>
          <w:tcPr>
            <w:tcW w:w="2926" w:type="dxa"/>
            <w:tcBorders>
              <w:top w:val="single" w:sz="4" w:space="0" w:color="auto"/>
              <w:left w:val="single" w:sz="4" w:space="0" w:color="auto"/>
              <w:bottom w:val="single" w:sz="4" w:space="0" w:color="auto"/>
              <w:right w:val="nil"/>
            </w:tcBorders>
            <w:hideMark/>
          </w:tcPr>
          <w:p w:rsidR="004C0A58" w:rsidRPr="009F683C" w:rsidRDefault="009F683C" w:rsidP="009F683C">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4C0A58" w:rsidRPr="009F683C">
              <w:rPr>
                <w:rFonts w:ascii="Times New Roman" w:hAnsi="Times New Roman" w:cs="Times New Roman"/>
                <w:sz w:val="24"/>
                <w:szCs w:val="24"/>
              </w:rPr>
              <w:t xml:space="preserve">ровень </w:t>
            </w:r>
            <w:proofErr w:type="gramStart"/>
            <w:r w:rsidR="004C0A58" w:rsidRPr="009F683C">
              <w:rPr>
                <w:rFonts w:ascii="Times New Roman" w:hAnsi="Times New Roman" w:cs="Times New Roman"/>
                <w:sz w:val="24"/>
                <w:szCs w:val="24"/>
              </w:rPr>
              <w:t>удовлетворен</w:t>
            </w:r>
            <w:r>
              <w:rPr>
                <w:rFonts w:ascii="Times New Roman" w:hAnsi="Times New Roman" w:cs="Times New Roman"/>
                <w:sz w:val="24"/>
                <w:szCs w:val="24"/>
              </w:rPr>
              <w:t>-</w:t>
            </w:r>
            <w:r w:rsidR="004C0A58" w:rsidRPr="009F683C">
              <w:rPr>
                <w:rFonts w:ascii="Times New Roman" w:hAnsi="Times New Roman" w:cs="Times New Roman"/>
                <w:sz w:val="24"/>
                <w:szCs w:val="24"/>
              </w:rPr>
              <w:t>ности</w:t>
            </w:r>
            <w:proofErr w:type="gramEnd"/>
            <w:r w:rsidR="004C0A58" w:rsidRPr="009F683C">
              <w:rPr>
                <w:rFonts w:ascii="Times New Roman" w:hAnsi="Times New Roman" w:cs="Times New Roman"/>
                <w:sz w:val="24"/>
                <w:szCs w:val="24"/>
              </w:rPr>
              <w:t xml:space="preserve">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числа </w:t>
            </w:r>
            <w:proofErr w:type="gramStart"/>
            <w:r w:rsidRPr="009F683C">
              <w:rPr>
                <w:rFonts w:ascii="Times New Roman" w:hAnsi="Times New Roman" w:cs="Times New Roman"/>
                <w:sz w:val="24"/>
                <w:szCs w:val="24"/>
              </w:rPr>
              <w:t>респон</w:t>
            </w:r>
            <w:r w:rsidR="009F683C">
              <w:rPr>
                <w:rFonts w:ascii="Times New Roman" w:hAnsi="Times New Roman" w:cs="Times New Roman"/>
                <w:sz w:val="24"/>
                <w:szCs w:val="24"/>
              </w:rPr>
              <w:t>-</w:t>
            </w:r>
            <w:r w:rsidRPr="009F683C">
              <w:rPr>
                <w:rFonts w:ascii="Times New Roman" w:hAnsi="Times New Roman" w:cs="Times New Roman"/>
                <w:sz w:val="24"/>
                <w:szCs w:val="24"/>
              </w:rPr>
              <w:t>дентов</w:t>
            </w:r>
            <w:proofErr w:type="gramEnd"/>
          </w:p>
        </w:tc>
        <w:tc>
          <w:tcPr>
            <w:tcW w:w="879" w:type="dxa"/>
            <w:gridSpan w:val="2"/>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56</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58</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59</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62</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62</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63</w:t>
            </w:r>
          </w:p>
        </w:tc>
        <w:tc>
          <w:tcPr>
            <w:tcW w:w="1230" w:type="dxa"/>
            <w:tcBorders>
              <w:top w:val="single" w:sz="4" w:space="0" w:color="auto"/>
              <w:left w:val="single" w:sz="4" w:space="0" w:color="auto"/>
              <w:bottom w:val="single" w:sz="4" w:space="0" w:color="auto"/>
              <w:right w:val="single" w:sz="4" w:space="0" w:color="auto"/>
            </w:tcBorders>
            <w:hideMark/>
          </w:tcPr>
          <w:p w:rsidR="00C960F1"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1,13 раза</w:t>
            </w:r>
          </w:p>
        </w:tc>
      </w:tr>
      <w:tr w:rsidR="009F683C" w:rsidRPr="009F683C" w:rsidTr="00135F8A">
        <w:tc>
          <w:tcPr>
            <w:tcW w:w="1053" w:type="dxa"/>
            <w:tcBorders>
              <w:top w:val="single" w:sz="4" w:space="0" w:color="auto"/>
              <w:left w:val="single" w:sz="4" w:space="0" w:color="auto"/>
              <w:bottom w:val="single" w:sz="4" w:space="0" w:color="auto"/>
              <w:right w:val="nil"/>
            </w:tcBorders>
          </w:tcPr>
          <w:p w:rsidR="009F683C" w:rsidRPr="009F683C" w:rsidRDefault="009F683C" w:rsidP="009F68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543" w:type="dxa"/>
            <w:tcBorders>
              <w:top w:val="single" w:sz="4" w:space="0" w:color="auto"/>
              <w:left w:val="single" w:sz="4" w:space="0" w:color="auto"/>
              <w:bottom w:val="single" w:sz="4" w:space="0" w:color="auto"/>
              <w:right w:val="nil"/>
            </w:tcBorders>
          </w:tcPr>
          <w:p w:rsidR="009F683C" w:rsidRPr="009F683C" w:rsidRDefault="009F683C" w:rsidP="009F68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926" w:type="dxa"/>
            <w:tcBorders>
              <w:top w:val="single" w:sz="4" w:space="0" w:color="auto"/>
              <w:left w:val="single" w:sz="4" w:space="0" w:color="auto"/>
              <w:bottom w:val="single" w:sz="4" w:space="0" w:color="auto"/>
              <w:right w:val="nil"/>
            </w:tcBorders>
          </w:tcPr>
          <w:p w:rsidR="009F683C" w:rsidRPr="009F683C" w:rsidRDefault="009F683C" w:rsidP="009F68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43" w:type="dxa"/>
            <w:tcBorders>
              <w:top w:val="single" w:sz="4" w:space="0" w:color="auto"/>
              <w:left w:val="single" w:sz="4" w:space="0" w:color="auto"/>
              <w:bottom w:val="single" w:sz="4" w:space="0" w:color="auto"/>
              <w:right w:val="nil"/>
            </w:tcBorders>
          </w:tcPr>
          <w:p w:rsidR="009F683C" w:rsidRPr="009F683C" w:rsidRDefault="009F683C" w:rsidP="009F68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79" w:type="dxa"/>
            <w:gridSpan w:val="2"/>
            <w:tcBorders>
              <w:top w:val="single" w:sz="4" w:space="0" w:color="auto"/>
              <w:left w:val="single" w:sz="4" w:space="0" w:color="auto"/>
              <w:bottom w:val="single" w:sz="4" w:space="0" w:color="auto"/>
              <w:right w:val="nil"/>
            </w:tcBorders>
          </w:tcPr>
          <w:p w:rsidR="009F683C" w:rsidRPr="009F683C" w:rsidRDefault="009F683C" w:rsidP="009F68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28" w:type="dxa"/>
            <w:tcBorders>
              <w:top w:val="single" w:sz="4" w:space="0" w:color="auto"/>
              <w:left w:val="single" w:sz="4" w:space="0" w:color="auto"/>
              <w:bottom w:val="single" w:sz="4" w:space="0" w:color="auto"/>
              <w:right w:val="nil"/>
            </w:tcBorders>
          </w:tcPr>
          <w:p w:rsidR="009F683C" w:rsidRPr="009F683C" w:rsidRDefault="009F683C" w:rsidP="009F68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72" w:type="dxa"/>
            <w:tcBorders>
              <w:top w:val="single" w:sz="4" w:space="0" w:color="auto"/>
              <w:left w:val="single" w:sz="4" w:space="0" w:color="auto"/>
              <w:bottom w:val="single" w:sz="4" w:space="0" w:color="auto"/>
              <w:right w:val="nil"/>
            </w:tcBorders>
          </w:tcPr>
          <w:p w:rsidR="009F683C" w:rsidRPr="009F683C" w:rsidRDefault="009F683C" w:rsidP="009F68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29" w:type="dxa"/>
            <w:tcBorders>
              <w:top w:val="single" w:sz="4" w:space="0" w:color="auto"/>
              <w:left w:val="single" w:sz="4" w:space="0" w:color="auto"/>
              <w:bottom w:val="single" w:sz="4" w:space="0" w:color="auto"/>
              <w:right w:val="nil"/>
            </w:tcBorders>
          </w:tcPr>
          <w:p w:rsidR="009F683C" w:rsidRPr="009F683C" w:rsidRDefault="009F683C" w:rsidP="009F68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629" w:type="dxa"/>
            <w:tcBorders>
              <w:top w:val="single" w:sz="4" w:space="0" w:color="auto"/>
              <w:left w:val="single" w:sz="4" w:space="0" w:color="auto"/>
              <w:bottom w:val="single" w:sz="4" w:space="0" w:color="auto"/>
              <w:right w:val="nil"/>
            </w:tcBorders>
          </w:tcPr>
          <w:p w:rsidR="009F683C" w:rsidRPr="009F683C" w:rsidRDefault="009F683C" w:rsidP="009F68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629" w:type="dxa"/>
            <w:tcBorders>
              <w:top w:val="single" w:sz="4" w:space="0" w:color="auto"/>
              <w:left w:val="single" w:sz="4" w:space="0" w:color="auto"/>
              <w:bottom w:val="single" w:sz="4" w:space="0" w:color="auto"/>
              <w:right w:val="nil"/>
            </w:tcBorders>
          </w:tcPr>
          <w:p w:rsidR="009F683C" w:rsidRPr="009F683C" w:rsidRDefault="009F683C" w:rsidP="009F68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629" w:type="dxa"/>
            <w:tcBorders>
              <w:top w:val="single" w:sz="4" w:space="0" w:color="auto"/>
              <w:left w:val="single" w:sz="4" w:space="0" w:color="auto"/>
              <w:bottom w:val="single" w:sz="4" w:space="0" w:color="auto"/>
              <w:right w:val="nil"/>
            </w:tcBorders>
          </w:tcPr>
          <w:p w:rsidR="009F683C" w:rsidRPr="009F683C" w:rsidRDefault="009F683C" w:rsidP="009F68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730" w:type="dxa"/>
            <w:tcBorders>
              <w:top w:val="single" w:sz="4" w:space="0" w:color="auto"/>
              <w:left w:val="single" w:sz="4" w:space="0" w:color="auto"/>
              <w:bottom w:val="single" w:sz="4" w:space="0" w:color="auto"/>
              <w:right w:val="nil"/>
            </w:tcBorders>
          </w:tcPr>
          <w:p w:rsidR="009F683C" w:rsidRPr="009F683C" w:rsidRDefault="009F683C" w:rsidP="009F68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230" w:type="dxa"/>
            <w:tcBorders>
              <w:top w:val="single" w:sz="4" w:space="0" w:color="auto"/>
              <w:left w:val="single" w:sz="4" w:space="0" w:color="auto"/>
              <w:bottom w:val="single" w:sz="4" w:space="0" w:color="auto"/>
              <w:right w:val="single" w:sz="4" w:space="0" w:color="auto"/>
            </w:tcBorders>
          </w:tcPr>
          <w:p w:rsidR="009F683C" w:rsidRPr="009F683C" w:rsidRDefault="009F683C" w:rsidP="009F68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4C0A58" w:rsidRPr="009F683C" w:rsidTr="00135F8A">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1.0.0.1.1.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nil"/>
            </w:tcBorders>
            <w:hideMark/>
          </w:tcPr>
          <w:p w:rsidR="004C0A58" w:rsidRPr="009F683C" w:rsidRDefault="004C0A58" w:rsidP="00627314">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 xml:space="preserve">Задача 1. </w:t>
            </w:r>
            <w:r w:rsidR="00627314">
              <w:rPr>
                <w:rFonts w:ascii="Times New Roman" w:hAnsi="Times New Roman" w:cs="Times New Roman"/>
                <w:sz w:val="24"/>
                <w:szCs w:val="24"/>
              </w:rPr>
              <w:t>С</w:t>
            </w:r>
            <w:r w:rsidRPr="009F683C">
              <w:rPr>
                <w:rFonts w:ascii="Times New Roman" w:hAnsi="Times New Roman" w:cs="Times New Roman"/>
                <w:sz w:val="24"/>
                <w:szCs w:val="24"/>
              </w:rPr>
              <w:t>одействи</w:t>
            </w:r>
            <w:r w:rsidR="00627314">
              <w:rPr>
                <w:rFonts w:ascii="Times New Roman" w:hAnsi="Times New Roman" w:cs="Times New Roman"/>
                <w:sz w:val="24"/>
                <w:szCs w:val="24"/>
              </w:rPr>
              <w:t>е</w:t>
            </w:r>
            <w:r w:rsidRPr="009F683C">
              <w:rPr>
                <w:rFonts w:ascii="Times New Roman" w:hAnsi="Times New Roman" w:cs="Times New Roman"/>
                <w:sz w:val="24"/>
                <w:szCs w:val="24"/>
              </w:rPr>
              <w:t xml:space="preserve"> </w:t>
            </w:r>
            <w:proofErr w:type="gramStart"/>
            <w:r w:rsidRPr="009F683C">
              <w:rPr>
                <w:rFonts w:ascii="Times New Roman" w:hAnsi="Times New Roman" w:cs="Times New Roman"/>
                <w:sz w:val="24"/>
                <w:szCs w:val="24"/>
              </w:rPr>
              <w:t>эффектив</w:t>
            </w:r>
            <w:r w:rsidR="006C1DA3">
              <w:rPr>
                <w:rFonts w:ascii="Times New Roman" w:hAnsi="Times New Roman" w:cs="Times New Roman"/>
                <w:sz w:val="24"/>
                <w:szCs w:val="24"/>
              </w:rPr>
              <w:t>-</w:t>
            </w:r>
            <w:r w:rsidRPr="009F683C">
              <w:rPr>
                <w:rFonts w:ascii="Times New Roman" w:hAnsi="Times New Roman" w:cs="Times New Roman"/>
                <w:sz w:val="24"/>
                <w:szCs w:val="24"/>
              </w:rPr>
              <w:t>ному</w:t>
            </w:r>
            <w:proofErr w:type="gramEnd"/>
            <w:r w:rsidRPr="009F683C">
              <w:rPr>
                <w:rFonts w:ascii="Times New Roman" w:hAnsi="Times New Roman" w:cs="Times New Roman"/>
                <w:sz w:val="24"/>
                <w:szCs w:val="24"/>
              </w:rPr>
              <w:t xml:space="preserve"> использованию возмож</w:t>
            </w:r>
            <w:r w:rsidR="006C1DA3">
              <w:rPr>
                <w:rFonts w:ascii="Times New Roman" w:hAnsi="Times New Roman" w:cs="Times New Roman"/>
                <w:sz w:val="24"/>
                <w:szCs w:val="24"/>
              </w:rPr>
              <w:t>-</w:t>
            </w:r>
            <w:r w:rsidRPr="009F683C">
              <w:rPr>
                <w:rFonts w:ascii="Times New Roman" w:hAnsi="Times New Roman" w:cs="Times New Roman"/>
                <w:sz w:val="24"/>
                <w:szCs w:val="24"/>
              </w:rPr>
              <w:t xml:space="preserve">ностей гражданского общества </w:t>
            </w:r>
            <w:r w:rsidR="006C1DA3">
              <w:rPr>
                <w:rFonts w:ascii="Times New Roman" w:hAnsi="Times New Roman" w:cs="Times New Roman"/>
                <w:sz w:val="24"/>
                <w:szCs w:val="24"/>
              </w:rPr>
              <w:t xml:space="preserve">       </w:t>
            </w:r>
            <w:r w:rsidRPr="009F683C">
              <w:rPr>
                <w:rFonts w:ascii="Times New Roman" w:hAnsi="Times New Roman" w:cs="Times New Roman"/>
                <w:sz w:val="24"/>
                <w:szCs w:val="24"/>
              </w:rPr>
              <w:t>в решении задач социального развития Республики Карелия</w:t>
            </w:r>
          </w:p>
        </w:tc>
        <w:tc>
          <w:tcPr>
            <w:tcW w:w="2926" w:type="dxa"/>
            <w:tcBorders>
              <w:top w:val="single" w:sz="4" w:space="0" w:color="auto"/>
              <w:left w:val="single" w:sz="4" w:space="0" w:color="auto"/>
              <w:bottom w:val="single" w:sz="4" w:space="0" w:color="auto"/>
              <w:right w:val="nil"/>
            </w:tcBorders>
            <w:hideMark/>
          </w:tcPr>
          <w:p w:rsidR="004C0A58" w:rsidRPr="009F683C" w:rsidRDefault="00627314" w:rsidP="00627314">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4C0A58" w:rsidRPr="009F683C">
              <w:rPr>
                <w:rFonts w:ascii="Times New Roman" w:hAnsi="Times New Roman" w:cs="Times New Roman"/>
                <w:sz w:val="24"/>
                <w:szCs w:val="24"/>
              </w:rPr>
              <w:t xml:space="preserve">ровень </w:t>
            </w:r>
            <w:proofErr w:type="gramStart"/>
            <w:r w:rsidR="004C0A58" w:rsidRPr="009F683C">
              <w:rPr>
                <w:rFonts w:ascii="Times New Roman" w:hAnsi="Times New Roman" w:cs="Times New Roman"/>
                <w:sz w:val="24"/>
                <w:szCs w:val="24"/>
              </w:rPr>
              <w:t>удовлетворен</w:t>
            </w:r>
            <w:r>
              <w:rPr>
                <w:rFonts w:ascii="Times New Roman" w:hAnsi="Times New Roman" w:cs="Times New Roman"/>
                <w:sz w:val="24"/>
                <w:szCs w:val="24"/>
              </w:rPr>
              <w:t>-</w:t>
            </w:r>
            <w:r w:rsidR="004C0A58" w:rsidRPr="009F683C">
              <w:rPr>
                <w:rFonts w:ascii="Times New Roman" w:hAnsi="Times New Roman" w:cs="Times New Roman"/>
                <w:sz w:val="24"/>
                <w:szCs w:val="24"/>
              </w:rPr>
              <w:t>ности</w:t>
            </w:r>
            <w:proofErr w:type="gramEnd"/>
            <w:r w:rsidR="004C0A58" w:rsidRPr="009F683C">
              <w:rPr>
                <w:rFonts w:ascii="Times New Roman" w:hAnsi="Times New Roman" w:cs="Times New Roman"/>
                <w:sz w:val="24"/>
                <w:szCs w:val="24"/>
              </w:rPr>
              <w:t xml:space="preserve"> населения услугами, оказываемыми социально ориентированными неком</w:t>
            </w:r>
            <w:r>
              <w:rPr>
                <w:rFonts w:ascii="Times New Roman" w:hAnsi="Times New Roman" w:cs="Times New Roman"/>
                <w:sz w:val="24"/>
                <w:szCs w:val="24"/>
              </w:rPr>
              <w:t>-</w:t>
            </w:r>
            <w:r w:rsidR="004C0A58" w:rsidRPr="009F683C">
              <w:rPr>
                <w:rFonts w:ascii="Times New Roman" w:hAnsi="Times New Roman" w:cs="Times New Roman"/>
                <w:sz w:val="24"/>
                <w:szCs w:val="24"/>
              </w:rPr>
              <w:t>мерческими организа</w:t>
            </w:r>
            <w:r>
              <w:rPr>
                <w:rFonts w:ascii="Times New Roman" w:hAnsi="Times New Roman" w:cs="Times New Roman"/>
                <w:sz w:val="24"/>
                <w:szCs w:val="24"/>
              </w:rPr>
              <w:t>-</w:t>
            </w:r>
            <w:r w:rsidR="004C0A58" w:rsidRPr="009F683C">
              <w:rPr>
                <w:rFonts w:ascii="Times New Roman" w:hAnsi="Times New Roman" w:cs="Times New Roman"/>
                <w:sz w:val="24"/>
                <w:szCs w:val="24"/>
              </w:rPr>
              <w:t>циями</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627314">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числа </w:t>
            </w:r>
            <w:proofErr w:type="gramStart"/>
            <w:r w:rsidRPr="009F683C">
              <w:rPr>
                <w:rFonts w:ascii="Times New Roman" w:hAnsi="Times New Roman" w:cs="Times New Roman"/>
                <w:sz w:val="24"/>
                <w:szCs w:val="24"/>
              </w:rPr>
              <w:t>респон</w:t>
            </w:r>
            <w:r w:rsidR="00627314">
              <w:rPr>
                <w:rFonts w:ascii="Times New Roman" w:hAnsi="Times New Roman" w:cs="Times New Roman"/>
                <w:sz w:val="24"/>
                <w:szCs w:val="24"/>
              </w:rPr>
              <w:t>-</w:t>
            </w:r>
            <w:r w:rsidRPr="009F683C">
              <w:rPr>
                <w:rFonts w:ascii="Times New Roman" w:hAnsi="Times New Roman" w:cs="Times New Roman"/>
                <w:sz w:val="24"/>
                <w:szCs w:val="24"/>
              </w:rPr>
              <w:t>дентов</w:t>
            </w:r>
            <w:proofErr w:type="gramEnd"/>
            <w:r w:rsidRPr="009F683C">
              <w:rPr>
                <w:rFonts w:ascii="Times New Roman" w:hAnsi="Times New Roman" w:cs="Times New Roman"/>
                <w:sz w:val="24"/>
                <w:szCs w:val="24"/>
              </w:rPr>
              <w:t xml:space="preserve"> </w:t>
            </w:r>
            <w:r w:rsidR="00627314">
              <w:rPr>
                <w:rFonts w:ascii="Times New Roman" w:hAnsi="Times New Roman" w:cs="Times New Roman"/>
                <w:sz w:val="24"/>
                <w:szCs w:val="24"/>
              </w:rPr>
              <w:t>–</w:t>
            </w:r>
            <w:r w:rsidRPr="009F683C">
              <w:rPr>
                <w:rFonts w:ascii="Times New Roman" w:hAnsi="Times New Roman" w:cs="Times New Roman"/>
                <w:sz w:val="24"/>
                <w:szCs w:val="24"/>
              </w:rPr>
              <w:t xml:space="preserve"> получа</w:t>
            </w:r>
            <w:r w:rsidR="00627314">
              <w:rPr>
                <w:rFonts w:ascii="Times New Roman" w:hAnsi="Times New Roman" w:cs="Times New Roman"/>
                <w:sz w:val="24"/>
                <w:szCs w:val="24"/>
              </w:rPr>
              <w:t>-</w:t>
            </w:r>
            <w:r w:rsidRPr="009F683C">
              <w:rPr>
                <w:rFonts w:ascii="Times New Roman" w:hAnsi="Times New Roman" w:cs="Times New Roman"/>
                <w:sz w:val="24"/>
                <w:szCs w:val="24"/>
              </w:rPr>
              <w:t>телей услуг социаль</w:t>
            </w:r>
            <w:r w:rsidR="00627314">
              <w:rPr>
                <w:rFonts w:ascii="Times New Roman" w:hAnsi="Times New Roman" w:cs="Times New Roman"/>
                <w:sz w:val="24"/>
                <w:szCs w:val="24"/>
              </w:rPr>
              <w:t>-</w:t>
            </w:r>
            <w:r w:rsidRPr="009F683C">
              <w:rPr>
                <w:rFonts w:ascii="Times New Roman" w:hAnsi="Times New Roman" w:cs="Times New Roman"/>
                <w:sz w:val="24"/>
                <w:szCs w:val="24"/>
              </w:rPr>
              <w:t>но ориен</w:t>
            </w:r>
            <w:r w:rsidR="00627314">
              <w:rPr>
                <w:rFonts w:ascii="Times New Roman" w:hAnsi="Times New Roman" w:cs="Times New Roman"/>
                <w:sz w:val="24"/>
                <w:szCs w:val="24"/>
              </w:rPr>
              <w:t>ти-</w:t>
            </w:r>
            <w:r w:rsidRPr="009F683C">
              <w:rPr>
                <w:rFonts w:ascii="Times New Roman" w:hAnsi="Times New Roman" w:cs="Times New Roman"/>
                <w:sz w:val="24"/>
                <w:szCs w:val="24"/>
              </w:rPr>
              <w:t>рован</w:t>
            </w:r>
            <w:r w:rsidR="00627314">
              <w:rPr>
                <w:rFonts w:ascii="Times New Roman" w:hAnsi="Times New Roman" w:cs="Times New Roman"/>
                <w:sz w:val="24"/>
                <w:szCs w:val="24"/>
              </w:rPr>
              <w:t>-</w:t>
            </w:r>
            <w:r w:rsidRPr="009F683C">
              <w:rPr>
                <w:rFonts w:ascii="Times New Roman" w:hAnsi="Times New Roman" w:cs="Times New Roman"/>
                <w:sz w:val="24"/>
                <w:szCs w:val="24"/>
              </w:rPr>
              <w:t>ных неком</w:t>
            </w:r>
            <w:r w:rsidR="00627314">
              <w:rPr>
                <w:rFonts w:ascii="Times New Roman" w:hAnsi="Times New Roman" w:cs="Times New Roman"/>
                <w:sz w:val="24"/>
                <w:szCs w:val="24"/>
              </w:rPr>
              <w:t>-</w:t>
            </w:r>
            <w:r w:rsidRPr="009F683C">
              <w:rPr>
                <w:rFonts w:ascii="Times New Roman" w:hAnsi="Times New Roman" w:cs="Times New Roman"/>
                <w:sz w:val="24"/>
                <w:szCs w:val="24"/>
              </w:rPr>
              <w:t>мерче</w:t>
            </w:r>
            <w:r w:rsidR="00627314">
              <w:rPr>
                <w:rFonts w:ascii="Times New Roman" w:hAnsi="Times New Roman" w:cs="Times New Roman"/>
                <w:sz w:val="24"/>
                <w:szCs w:val="24"/>
              </w:rPr>
              <w:t>-</w:t>
            </w:r>
            <w:r w:rsidRPr="009F683C">
              <w:rPr>
                <w:rFonts w:ascii="Times New Roman" w:hAnsi="Times New Roman" w:cs="Times New Roman"/>
                <w:sz w:val="24"/>
                <w:szCs w:val="24"/>
              </w:rPr>
              <w:t>ских органи</w:t>
            </w:r>
            <w:r w:rsidR="00627314">
              <w:rPr>
                <w:rFonts w:ascii="Times New Roman" w:hAnsi="Times New Roman" w:cs="Times New Roman"/>
                <w:sz w:val="24"/>
                <w:szCs w:val="24"/>
              </w:rPr>
              <w:t>-</w:t>
            </w:r>
            <w:r w:rsidRPr="009F683C">
              <w:rPr>
                <w:rFonts w:ascii="Times New Roman" w:hAnsi="Times New Roman" w:cs="Times New Roman"/>
                <w:sz w:val="24"/>
                <w:szCs w:val="24"/>
              </w:rPr>
              <w:t>заций</w:t>
            </w:r>
          </w:p>
        </w:tc>
        <w:tc>
          <w:tcPr>
            <w:tcW w:w="879" w:type="dxa"/>
            <w:gridSpan w:val="2"/>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60</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62</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64</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66</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68</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72</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hideMark/>
          </w:tcPr>
          <w:p w:rsidR="00C960F1"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1,25 раза</w:t>
            </w:r>
          </w:p>
        </w:tc>
      </w:tr>
      <w:tr w:rsidR="004C0A58" w:rsidRPr="009F683C" w:rsidTr="00135F8A">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1.0.0.2.1.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nil"/>
            </w:tcBorders>
            <w:hideMark/>
          </w:tcPr>
          <w:p w:rsidR="004C0A58" w:rsidRPr="009F683C" w:rsidRDefault="004C0A58" w:rsidP="006C1DA3">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 xml:space="preserve">Задача 2. </w:t>
            </w:r>
            <w:proofErr w:type="gramStart"/>
            <w:r w:rsidR="006C1DA3">
              <w:rPr>
                <w:rFonts w:ascii="Times New Roman" w:hAnsi="Times New Roman" w:cs="Times New Roman"/>
                <w:sz w:val="24"/>
                <w:szCs w:val="24"/>
              </w:rPr>
              <w:t>С</w:t>
            </w:r>
            <w:r w:rsidRPr="009F683C">
              <w:rPr>
                <w:rFonts w:ascii="Times New Roman" w:hAnsi="Times New Roman" w:cs="Times New Roman"/>
                <w:sz w:val="24"/>
                <w:szCs w:val="24"/>
              </w:rPr>
              <w:t>одействи</w:t>
            </w:r>
            <w:r w:rsidR="006C1DA3">
              <w:rPr>
                <w:rFonts w:ascii="Times New Roman" w:hAnsi="Times New Roman" w:cs="Times New Roman"/>
                <w:sz w:val="24"/>
                <w:szCs w:val="24"/>
              </w:rPr>
              <w:t>е</w:t>
            </w:r>
            <w:r w:rsidRPr="009F683C">
              <w:rPr>
                <w:rFonts w:ascii="Times New Roman" w:hAnsi="Times New Roman" w:cs="Times New Roman"/>
                <w:sz w:val="24"/>
                <w:szCs w:val="24"/>
              </w:rPr>
              <w:t xml:space="preserve"> обеспече</w:t>
            </w:r>
            <w:r w:rsidR="006C1DA3">
              <w:rPr>
                <w:rFonts w:ascii="Times New Roman" w:hAnsi="Times New Roman" w:cs="Times New Roman"/>
                <w:sz w:val="24"/>
                <w:szCs w:val="24"/>
              </w:rPr>
              <w:t>-</w:t>
            </w:r>
            <w:r w:rsidRPr="009F683C">
              <w:rPr>
                <w:rFonts w:ascii="Times New Roman" w:hAnsi="Times New Roman" w:cs="Times New Roman"/>
                <w:sz w:val="24"/>
                <w:szCs w:val="24"/>
              </w:rPr>
              <w:t>нию прав граждан на получение информации, в том числе на карельском, вепсском и финском языках, о деятельности органов государственной власти Респуб</w:t>
            </w:r>
            <w:r w:rsidR="006C1DA3">
              <w:rPr>
                <w:rFonts w:ascii="Times New Roman" w:hAnsi="Times New Roman" w:cs="Times New Roman"/>
                <w:sz w:val="24"/>
                <w:szCs w:val="24"/>
              </w:rPr>
              <w:t>-</w:t>
            </w:r>
            <w:r w:rsidRPr="009F683C">
              <w:rPr>
                <w:rFonts w:ascii="Times New Roman" w:hAnsi="Times New Roman" w:cs="Times New Roman"/>
                <w:sz w:val="24"/>
                <w:szCs w:val="24"/>
              </w:rPr>
              <w:t>лики Карелия, об общественно-политической, культурной и социальной жизни в Республике Карелия</w:t>
            </w:r>
            <w:proofErr w:type="gramEnd"/>
          </w:p>
        </w:tc>
        <w:tc>
          <w:tcPr>
            <w:tcW w:w="2926" w:type="dxa"/>
            <w:tcBorders>
              <w:top w:val="single" w:sz="4" w:space="0" w:color="auto"/>
              <w:left w:val="single" w:sz="4" w:space="0" w:color="auto"/>
              <w:bottom w:val="single" w:sz="4" w:space="0" w:color="auto"/>
              <w:right w:val="nil"/>
            </w:tcBorders>
            <w:hideMark/>
          </w:tcPr>
          <w:p w:rsidR="004C0A58" w:rsidRPr="009F683C" w:rsidRDefault="006C1DA3" w:rsidP="006C1DA3">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у</w:t>
            </w:r>
            <w:r w:rsidR="004C0A58" w:rsidRPr="009F683C">
              <w:rPr>
                <w:rFonts w:ascii="Times New Roman" w:hAnsi="Times New Roman" w:cs="Times New Roman"/>
                <w:sz w:val="24"/>
                <w:szCs w:val="24"/>
              </w:rPr>
              <w:t>ровень удовлетворен</w:t>
            </w:r>
            <w:r>
              <w:rPr>
                <w:rFonts w:ascii="Times New Roman" w:hAnsi="Times New Roman" w:cs="Times New Roman"/>
                <w:sz w:val="24"/>
                <w:szCs w:val="24"/>
              </w:rPr>
              <w:t>-</w:t>
            </w:r>
            <w:r w:rsidR="004C0A58" w:rsidRPr="009F683C">
              <w:rPr>
                <w:rFonts w:ascii="Times New Roman" w:hAnsi="Times New Roman" w:cs="Times New Roman"/>
                <w:sz w:val="24"/>
                <w:szCs w:val="24"/>
              </w:rPr>
              <w:t>ности населения степенью доступности и качеством информации, распростра</w:t>
            </w:r>
            <w:r>
              <w:rPr>
                <w:rFonts w:ascii="Times New Roman" w:hAnsi="Times New Roman" w:cs="Times New Roman"/>
                <w:sz w:val="24"/>
                <w:szCs w:val="24"/>
              </w:rPr>
              <w:t>-</w:t>
            </w:r>
            <w:r w:rsidR="004C0A58" w:rsidRPr="009F683C">
              <w:rPr>
                <w:rFonts w:ascii="Times New Roman" w:hAnsi="Times New Roman" w:cs="Times New Roman"/>
                <w:sz w:val="24"/>
                <w:szCs w:val="24"/>
              </w:rPr>
              <w:t>няемой в средствах мас</w:t>
            </w:r>
            <w:r>
              <w:rPr>
                <w:rFonts w:ascii="Times New Roman" w:hAnsi="Times New Roman" w:cs="Times New Roman"/>
                <w:sz w:val="24"/>
                <w:szCs w:val="24"/>
              </w:rPr>
              <w:t>-</w:t>
            </w:r>
            <w:r w:rsidR="004C0A58" w:rsidRPr="009F683C">
              <w:rPr>
                <w:rFonts w:ascii="Times New Roman" w:hAnsi="Times New Roman" w:cs="Times New Roman"/>
                <w:sz w:val="24"/>
                <w:szCs w:val="24"/>
              </w:rPr>
              <w:t>совой информации, в том числе на карельском, вепсском и финском языках</w:t>
            </w:r>
            <w:proofErr w:type="gramEnd"/>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числа </w:t>
            </w:r>
            <w:proofErr w:type="gramStart"/>
            <w:r w:rsidRPr="009F683C">
              <w:rPr>
                <w:rFonts w:ascii="Times New Roman" w:hAnsi="Times New Roman" w:cs="Times New Roman"/>
                <w:sz w:val="24"/>
                <w:szCs w:val="24"/>
              </w:rPr>
              <w:t>респон</w:t>
            </w:r>
            <w:r w:rsidR="006C1DA3">
              <w:rPr>
                <w:rFonts w:ascii="Times New Roman" w:hAnsi="Times New Roman" w:cs="Times New Roman"/>
                <w:sz w:val="24"/>
                <w:szCs w:val="24"/>
              </w:rPr>
              <w:t>-</w:t>
            </w:r>
            <w:r w:rsidRPr="009F683C">
              <w:rPr>
                <w:rFonts w:ascii="Times New Roman" w:hAnsi="Times New Roman" w:cs="Times New Roman"/>
                <w:sz w:val="24"/>
                <w:szCs w:val="24"/>
              </w:rPr>
              <w:t>дентов</w:t>
            </w:r>
            <w:proofErr w:type="gramEnd"/>
          </w:p>
        </w:tc>
        <w:tc>
          <w:tcPr>
            <w:tcW w:w="879" w:type="dxa"/>
            <w:gridSpan w:val="2"/>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67</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68</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69</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71</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72</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73</w:t>
            </w:r>
          </w:p>
        </w:tc>
        <w:tc>
          <w:tcPr>
            <w:tcW w:w="1230" w:type="dxa"/>
            <w:tcBorders>
              <w:top w:val="single" w:sz="4" w:space="0" w:color="auto"/>
              <w:left w:val="single" w:sz="4" w:space="0" w:color="auto"/>
              <w:bottom w:val="single" w:sz="4" w:space="0" w:color="auto"/>
              <w:right w:val="single" w:sz="4" w:space="0" w:color="auto"/>
            </w:tcBorders>
            <w:hideMark/>
          </w:tcPr>
          <w:p w:rsidR="00C960F1"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1,09 раза</w:t>
            </w:r>
          </w:p>
        </w:tc>
      </w:tr>
    </w:tbl>
    <w:p w:rsidR="00135F8A" w:rsidRDefault="00135F8A"/>
    <w:p w:rsidR="00135F8A" w:rsidRDefault="00135F8A"/>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3543"/>
        <w:gridCol w:w="2926"/>
        <w:gridCol w:w="1043"/>
        <w:gridCol w:w="879"/>
        <w:gridCol w:w="528"/>
        <w:gridCol w:w="672"/>
        <w:gridCol w:w="629"/>
        <w:gridCol w:w="629"/>
        <w:gridCol w:w="629"/>
        <w:gridCol w:w="629"/>
        <w:gridCol w:w="730"/>
        <w:gridCol w:w="1230"/>
      </w:tblGrid>
      <w:tr w:rsidR="00135F8A" w:rsidRPr="009F683C" w:rsidTr="00135F8A">
        <w:trPr>
          <w:tblHeader/>
        </w:trPr>
        <w:tc>
          <w:tcPr>
            <w:tcW w:w="1053" w:type="dxa"/>
            <w:tcBorders>
              <w:top w:val="single" w:sz="4" w:space="0" w:color="auto"/>
              <w:left w:val="single" w:sz="4" w:space="0" w:color="auto"/>
              <w:bottom w:val="single" w:sz="4" w:space="0" w:color="auto"/>
              <w:right w:val="nil"/>
            </w:tcBorders>
          </w:tcPr>
          <w:p w:rsidR="00135F8A" w:rsidRPr="009F683C" w:rsidRDefault="00135F8A" w:rsidP="00F766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543" w:type="dxa"/>
            <w:tcBorders>
              <w:top w:val="single" w:sz="4" w:space="0" w:color="auto"/>
              <w:left w:val="single" w:sz="4" w:space="0" w:color="auto"/>
              <w:bottom w:val="single" w:sz="4" w:space="0" w:color="auto"/>
              <w:right w:val="nil"/>
            </w:tcBorders>
          </w:tcPr>
          <w:p w:rsidR="00135F8A" w:rsidRPr="009F683C" w:rsidRDefault="00135F8A" w:rsidP="00F766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926" w:type="dxa"/>
            <w:tcBorders>
              <w:top w:val="single" w:sz="4" w:space="0" w:color="auto"/>
              <w:left w:val="single" w:sz="4" w:space="0" w:color="auto"/>
              <w:bottom w:val="single" w:sz="4" w:space="0" w:color="auto"/>
              <w:right w:val="nil"/>
            </w:tcBorders>
          </w:tcPr>
          <w:p w:rsidR="00135F8A" w:rsidRPr="009F683C" w:rsidRDefault="00135F8A" w:rsidP="00F766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43" w:type="dxa"/>
            <w:tcBorders>
              <w:top w:val="single" w:sz="4" w:space="0" w:color="auto"/>
              <w:left w:val="single" w:sz="4" w:space="0" w:color="auto"/>
              <w:bottom w:val="single" w:sz="4" w:space="0" w:color="auto"/>
              <w:right w:val="nil"/>
            </w:tcBorders>
          </w:tcPr>
          <w:p w:rsidR="00135F8A" w:rsidRPr="009F683C" w:rsidRDefault="00135F8A" w:rsidP="00F766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79" w:type="dxa"/>
            <w:tcBorders>
              <w:top w:val="single" w:sz="4" w:space="0" w:color="auto"/>
              <w:left w:val="single" w:sz="4" w:space="0" w:color="auto"/>
              <w:bottom w:val="single" w:sz="4" w:space="0" w:color="auto"/>
              <w:right w:val="nil"/>
            </w:tcBorders>
          </w:tcPr>
          <w:p w:rsidR="00135F8A" w:rsidRPr="009F683C" w:rsidRDefault="00135F8A" w:rsidP="00F766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28" w:type="dxa"/>
            <w:tcBorders>
              <w:top w:val="single" w:sz="4" w:space="0" w:color="auto"/>
              <w:left w:val="single" w:sz="4" w:space="0" w:color="auto"/>
              <w:bottom w:val="single" w:sz="4" w:space="0" w:color="auto"/>
              <w:right w:val="nil"/>
            </w:tcBorders>
          </w:tcPr>
          <w:p w:rsidR="00135F8A" w:rsidRPr="009F683C" w:rsidRDefault="00135F8A" w:rsidP="00F766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72" w:type="dxa"/>
            <w:tcBorders>
              <w:top w:val="single" w:sz="4" w:space="0" w:color="auto"/>
              <w:left w:val="single" w:sz="4" w:space="0" w:color="auto"/>
              <w:bottom w:val="single" w:sz="4" w:space="0" w:color="auto"/>
              <w:right w:val="nil"/>
            </w:tcBorders>
          </w:tcPr>
          <w:p w:rsidR="00135F8A" w:rsidRPr="009F683C" w:rsidRDefault="00135F8A" w:rsidP="00F766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29" w:type="dxa"/>
            <w:tcBorders>
              <w:top w:val="single" w:sz="4" w:space="0" w:color="auto"/>
              <w:left w:val="single" w:sz="4" w:space="0" w:color="auto"/>
              <w:bottom w:val="single" w:sz="4" w:space="0" w:color="auto"/>
              <w:right w:val="nil"/>
            </w:tcBorders>
          </w:tcPr>
          <w:p w:rsidR="00135F8A" w:rsidRPr="009F683C" w:rsidRDefault="00135F8A" w:rsidP="00F766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629" w:type="dxa"/>
            <w:tcBorders>
              <w:top w:val="single" w:sz="4" w:space="0" w:color="auto"/>
              <w:left w:val="single" w:sz="4" w:space="0" w:color="auto"/>
              <w:bottom w:val="single" w:sz="4" w:space="0" w:color="auto"/>
              <w:right w:val="nil"/>
            </w:tcBorders>
          </w:tcPr>
          <w:p w:rsidR="00135F8A" w:rsidRPr="009F683C" w:rsidRDefault="00135F8A" w:rsidP="00F766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629" w:type="dxa"/>
            <w:tcBorders>
              <w:top w:val="single" w:sz="4" w:space="0" w:color="auto"/>
              <w:left w:val="single" w:sz="4" w:space="0" w:color="auto"/>
              <w:bottom w:val="single" w:sz="4" w:space="0" w:color="auto"/>
              <w:right w:val="nil"/>
            </w:tcBorders>
          </w:tcPr>
          <w:p w:rsidR="00135F8A" w:rsidRPr="009F683C" w:rsidRDefault="00135F8A" w:rsidP="00F766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629" w:type="dxa"/>
            <w:tcBorders>
              <w:top w:val="single" w:sz="4" w:space="0" w:color="auto"/>
              <w:left w:val="single" w:sz="4" w:space="0" w:color="auto"/>
              <w:bottom w:val="single" w:sz="4" w:space="0" w:color="auto"/>
              <w:right w:val="nil"/>
            </w:tcBorders>
          </w:tcPr>
          <w:p w:rsidR="00135F8A" w:rsidRPr="009F683C" w:rsidRDefault="00135F8A" w:rsidP="00F766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730" w:type="dxa"/>
            <w:tcBorders>
              <w:top w:val="single" w:sz="4" w:space="0" w:color="auto"/>
              <w:left w:val="single" w:sz="4" w:space="0" w:color="auto"/>
              <w:bottom w:val="single" w:sz="4" w:space="0" w:color="auto"/>
              <w:right w:val="nil"/>
            </w:tcBorders>
          </w:tcPr>
          <w:p w:rsidR="00135F8A" w:rsidRPr="009F683C" w:rsidRDefault="00135F8A" w:rsidP="00F766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230" w:type="dxa"/>
            <w:tcBorders>
              <w:top w:val="single" w:sz="4" w:space="0" w:color="auto"/>
              <w:left w:val="single" w:sz="4" w:space="0" w:color="auto"/>
              <w:bottom w:val="single" w:sz="4" w:space="0" w:color="auto"/>
              <w:right w:val="single" w:sz="4" w:space="0" w:color="auto"/>
            </w:tcBorders>
          </w:tcPr>
          <w:p w:rsidR="00135F8A" w:rsidRPr="009F683C" w:rsidRDefault="00135F8A" w:rsidP="00F766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4C0A58" w:rsidRPr="009F683C" w:rsidTr="00135F8A">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1.0.0.3.1.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val="restart"/>
            <w:tcBorders>
              <w:top w:val="single" w:sz="4" w:space="0" w:color="auto"/>
              <w:left w:val="single" w:sz="4" w:space="0" w:color="auto"/>
              <w:bottom w:val="single" w:sz="4" w:space="0" w:color="auto"/>
              <w:right w:val="nil"/>
            </w:tcBorders>
            <w:hideMark/>
          </w:tcPr>
          <w:p w:rsidR="004C0A58" w:rsidRPr="009F683C" w:rsidRDefault="004C0A58" w:rsidP="00B15654">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 xml:space="preserve">Задача 3. </w:t>
            </w:r>
            <w:r w:rsidR="006C1DA3">
              <w:rPr>
                <w:rFonts w:ascii="Times New Roman" w:hAnsi="Times New Roman" w:cs="Times New Roman"/>
                <w:sz w:val="24"/>
                <w:szCs w:val="24"/>
              </w:rPr>
              <w:t>С</w:t>
            </w:r>
            <w:r w:rsidRPr="009F683C">
              <w:rPr>
                <w:rFonts w:ascii="Times New Roman" w:hAnsi="Times New Roman" w:cs="Times New Roman"/>
                <w:sz w:val="24"/>
                <w:szCs w:val="24"/>
              </w:rPr>
              <w:t>одействи</w:t>
            </w:r>
            <w:r w:rsidR="006C1DA3">
              <w:rPr>
                <w:rFonts w:ascii="Times New Roman" w:hAnsi="Times New Roman" w:cs="Times New Roman"/>
                <w:sz w:val="24"/>
                <w:szCs w:val="24"/>
              </w:rPr>
              <w:t>е</w:t>
            </w:r>
            <w:r w:rsidRPr="009F683C">
              <w:rPr>
                <w:rFonts w:ascii="Times New Roman" w:hAnsi="Times New Roman" w:cs="Times New Roman"/>
                <w:sz w:val="24"/>
                <w:szCs w:val="24"/>
              </w:rPr>
              <w:t xml:space="preserve"> устойчиво</w:t>
            </w:r>
            <w:r w:rsidR="00B15654">
              <w:rPr>
                <w:rFonts w:ascii="Times New Roman" w:hAnsi="Times New Roman" w:cs="Times New Roman"/>
                <w:sz w:val="24"/>
                <w:szCs w:val="24"/>
              </w:rPr>
              <w:t>му</w:t>
            </w:r>
            <w:r w:rsidRPr="009F683C">
              <w:rPr>
                <w:rFonts w:ascii="Times New Roman" w:hAnsi="Times New Roman" w:cs="Times New Roman"/>
                <w:sz w:val="24"/>
                <w:szCs w:val="24"/>
              </w:rPr>
              <w:t xml:space="preserve"> этнокультурно</w:t>
            </w:r>
            <w:r w:rsidR="00B15654">
              <w:rPr>
                <w:rFonts w:ascii="Times New Roman" w:hAnsi="Times New Roman" w:cs="Times New Roman"/>
                <w:sz w:val="24"/>
                <w:szCs w:val="24"/>
              </w:rPr>
              <w:t>му</w:t>
            </w:r>
            <w:r w:rsidRPr="009F683C">
              <w:rPr>
                <w:rFonts w:ascii="Times New Roman" w:hAnsi="Times New Roman" w:cs="Times New Roman"/>
                <w:sz w:val="24"/>
                <w:szCs w:val="24"/>
              </w:rPr>
              <w:t xml:space="preserve"> развити</w:t>
            </w:r>
            <w:r w:rsidR="00B15654">
              <w:rPr>
                <w:rFonts w:ascii="Times New Roman" w:hAnsi="Times New Roman" w:cs="Times New Roman"/>
                <w:sz w:val="24"/>
                <w:szCs w:val="24"/>
              </w:rPr>
              <w:t>ю</w:t>
            </w:r>
            <w:r w:rsidRPr="009F683C">
              <w:rPr>
                <w:rFonts w:ascii="Times New Roman" w:hAnsi="Times New Roman" w:cs="Times New Roman"/>
                <w:sz w:val="24"/>
                <w:szCs w:val="24"/>
              </w:rPr>
              <w:t xml:space="preserve"> народов и этнических общностей, проживающих в Республике Карелия, а также сохранени</w:t>
            </w:r>
            <w:r w:rsidR="00EF0C44">
              <w:rPr>
                <w:rFonts w:ascii="Times New Roman" w:hAnsi="Times New Roman" w:cs="Times New Roman"/>
                <w:sz w:val="24"/>
                <w:szCs w:val="24"/>
              </w:rPr>
              <w:t>ю</w:t>
            </w:r>
            <w:r w:rsidRPr="009F683C">
              <w:rPr>
                <w:rFonts w:ascii="Times New Roman" w:hAnsi="Times New Roman" w:cs="Times New Roman"/>
                <w:sz w:val="24"/>
                <w:szCs w:val="24"/>
              </w:rPr>
              <w:t xml:space="preserve"> гражданского мира, укреплени</w:t>
            </w:r>
            <w:r w:rsidR="00EF0C44">
              <w:rPr>
                <w:rFonts w:ascii="Times New Roman" w:hAnsi="Times New Roman" w:cs="Times New Roman"/>
                <w:sz w:val="24"/>
                <w:szCs w:val="24"/>
              </w:rPr>
              <w:t>ю</w:t>
            </w:r>
            <w:r w:rsidRPr="009F683C">
              <w:rPr>
                <w:rFonts w:ascii="Times New Roman" w:hAnsi="Times New Roman" w:cs="Times New Roman"/>
                <w:sz w:val="24"/>
                <w:szCs w:val="24"/>
              </w:rPr>
              <w:t xml:space="preserve"> межнационального и межконфессионального согласия в Республике Карелия</w:t>
            </w:r>
          </w:p>
        </w:tc>
        <w:tc>
          <w:tcPr>
            <w:tcW w:w="2926" w:type="dxa"/>
            <w:tcBorders>
              <w:top w:val="single" w:sz="4" w:space="0" w:color="auto"/>
              <w:left w:val="single" w:sz="4" w:space="0" w:color="auto"/>
              <w:bottom w:val="single" w:sz="4" w:space="0" w:color="auto"/>
              <w:right w:val="nil"/>
            </w:tcBorders>
            <w:hideMark/>
          </w:tcPr>
          <w:p w:rsidR="004C0A58" w:rsidRPr="009F683C" w:rsidRDefault="006C1DA3" w:rsidP="006C1DA3">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4C0A58" w:rsidRPr="009F683C">
              <w:rPr>
                <w:rFonts w:ascii="Times New Roman" w:hAnsi="Times New Roman" w:cs="Times New Roman"/>
                <w:sz w:val="24"/>
                <w:szCs w:val="24"/>
              </w:rPr>
              <w:t xml:space="preserve">ровень </w:t>
            </w:r>
            <w:proofErr w:type="gramStart"/>
            <w:r w:rsidR="004C0A58" w:rsidRPr="009F683C">
              <w:rPr>
                <w:rFonts w:ascii="Times New Roman" w:hAnsi="Times New Roman" w:cs="Times New Roman"/>
                <w:sz w:val="24"/>
                <w:szCs w:val="24"/>
              </w:rPr>
              <w:t>удовлетворен</w:t>
            </w:r>
            <w:r>
              <w:rPr>
                <w:rFonts w:ascii="Times New Roman" w:hAnsi="Times New Roman" w:cs="Times New Roman"/>
                <w:sz w:val="24"/>
                <w:szCs w:val="24"/>
              </w:rPr>
              <w:t>-</w:t>
            </w:r>
            <w:r w:rsidR="004C0A58" w:rsidRPr="009F683C">
              <w:rPr>
                <w:rFonts w:ascii="Times New Roman" w:hAnsi="Times New Roman" w:cs="Times New Roman"/>
                <w:sz w:val="24"/>
                <w:szCs w:val="24"/>
              </w:rPr>
              <w:t>ности</w:t>
            </w:r>
            <w:proofErr w:type="gramEnd"/>
            <w:r w:rsidR="004C0A58" w:rsidRPr="009F683C">
              <w:rPr>
                <w:rFonts w:ascii="Times New Roman" w:hAnsi="Times New Roman" w:cs="Times New Roman"/>
                <w:sz w:val="24"/>
                <w:szCs w:val="24"/>
              </w:rPr>
              <w:t xml:space="preserve"> представителей коренных народов Респуб</w:t>
            </w:r>
            <w:r w:rsidR="00EF0C44">
              <w:rPr>
                <w:rFonts w:ascii="Times New Roman" w:hAnsi="Times New Roman" w:cs="Times New Roman"/>
                <w:sz w:val="24"/>
                <w:szCs w:val="24"/>
              </w:rPr>
              <w:t>-</w:t>
            </w:r>
            <w:r w:rsidR="004C0A58" w:rsidRPr="009F683C">
              <w:rPr>
                <w:rFonts w:ascii="Times New Roman" w:hAnsi="Times New Roman" w:cs="Times New Roman"/>
                <w:sz w:val="24"/>
                <w:szCs w:val="24"/>
              </w:rPr>
              <w:t>лики Карелия степенью реализации прав на нацио</w:t>
            </w:r>
            <w:r w:rsidR="00EF0C44">
              <w:rPr>
                <w:rFonts w:ascii="Times New Roman" w:hAnsi="Times New Roman" w:cs="Times New Roman"/>
                <w:sz w:val="24"/>
                <w:szCs w:val="24"/>
              </w:rPr>
              <w:t>-</w:t>
            </w:r>
            <w:r w:rsidR="004C0A58" w:rsidRPr="009F683C">
              <w:rPr>
                <w:rFonts w:ascii="Times New Roman" w:hAnsi="Times New Roman" w:cs="Times New Roman"/>
                <w:sz w:val="24"/>
                <w:szCs w:val="24"/>
              </w:rPr>
              <w:t>нальное (этнокультурное) развитие</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числа </w:t>
            </w:r>
            <w:proofErr w:type="gramStart"/>
            <w:r w:rsidRPr="009F683C">
              <w:rPr>
                <w:rFonts w:ascii="Times New Roman" w:hAnsi="Times New Roman" w:cs="Times New Roman"/>
                <w:sz w:val="24"/>
                <w:szCs w:val="24"/>
              </w:rPr>
              <w:t>респон</w:t>
            </w:r>
            <w:r w:rsidR="006C1DA3">
              <w:rPr>
                <w:rFonts w:ascii="Times New Roman" w:hAnsi="Times New Roman" w:cs="Times New Roman"/>
                <w:sz w:val="24"/>
                <w:szCs w:val="24"/>
              </w:rPr>
              <w:t>-</w:t>
            </w:r>
            <w:r w:rsidRPr="009F683C">
              <w:rPr>
                <w:rFonts w:ascii="Times New Roman" w:hAnsi="Times New Roman" w:cs="Times New Roman"/>
                <w:sz w:val="24"/>
                <w:szCs w:val="24"/>
              </w:rPr>
              <w:t>дентов</w:t>
            </w:r>
            <w:proofErr w:type="gramEnd"/>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79</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79</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81</w:t>
            </w:r>
          </w:p>
        </w:tc>
        <w:tc>
          <w:tcPr>
            <w:tcW w:w="1230" w:type="dxa"/>
            <w:tcBorders>
              <w:top w:val="single" w:sz="4" w:space="0" w:color="auto"/>
              <w:left w:val="single" w:sz="4" w:space="0" w:color="auto"/>
              <w:bottom w:val="single" w:sz="4" w:space="0" w:color="auto"/>
              <w:right w:val="single" w:sz="4" w:space="0" w:color="auto"/>
            </w:tcBorders>
            <w:hideMark/>
          </w:tcPr>
          <w:p w:rsidR="00C960F1"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1,03 раза</w:t>
            </w:r>
          </w:p>
        </w:tc>
      </w:tr>
      <w:tr w:rsidR="004C0A58" w:rsidRPr="009F683C" w:rsidTr="00135F8A">
        <w:tc>
          <w:tcPr>
            <w:tcW w:w="105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1.0.0.3.2.</w:t>
            </w:r>
          </w:p>
        </w:tc>
        <w:tc>
          <w:tcPr>
            <w:tcW w:w="35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2926" w:type="dxa"/>
            <w:tcBorders>
              <w:top w:val="single" w:sz="4" w:space="0" w:color="auto"/>
              <w:left w:val="single" w:sz="4" w:space="0" w:color="auto"/>
              <w:bottom w:val="single" w:sz="4" w:space="0" w:color="auto"/>
              <w:right w:val="nil"/>
            </w:tcBorders>
            <w:hideMark/>
          </w:tcPr>
          <w:p w:rsidR="004C0A58" w:rsidRPr="009F683C" w:rsidRDefault="00EF0C44" w:rsidP="00B15654">
            <w:pPr>
              <w:pStyle w:val="ConsPlusNormal"/>
              <w:ind w:firstLine="0"/>
              <w:rPr>
                <w:rFonts w:ascii="Times New Roman" w:hAnsi="Times New Roman" w:cs="Times New Roman"/>
                <w:sz w:val="24"/>
                <w:szCs w:val="24"/>
              </w:rPr>
            </w:pPr>
            <w:r>
              <w:rPr>
                <w:rFonts w:ascii="Times New Roman" w:hAnsi="Times New Roman" w:cs="Times New Roman"/>
                <w:sz w:val="24"/>
                <w:szCs w:val="24"/>
              </w:rPr>
              <w:t>д</w:t>
            </w:r>
            <w:r w:rsidR="004C0A58" w:rsidRPr="009F683C">
              <w:rPr>
                <w:rFonts w:ascii="Times New Roman" w:hAnsi="Times New Roman" w:cs="Times New Roman"/>
                <w:sz w:val="24"/>
                <w:szCs w:val="24"/>
              </w:rPr>
              <w:t xml:space="preserve">оля граждан, </w:t>
            </w:r>
            <w:proofErr w:type="gramStart"/>
            <w:r w:rsidR="004C0A58" w:rsidRPr="009F683C">
              <w:rPr>
                <w:rFonts w:ascii="Times New Roman" w:hAnsi="Times New Roman" w:cs="Times New Roman"/>
                <w:sz w:val="24"/>
                <w:szCs w:val="24"/>
              </w:rPr>
              <w:t>положи</w:t>
            </w:r>
            <w:r>
              <w:rPr>
                <w:rFonts w:ascii="Times New Roman" w:hAnsi="Times New Roman" w:cs="Times New Roman"/>
                <w:sz w:val="24"/>
                <w:szCs w:val="24"/>
              </w:rPr>
              <w:t>-</w:t>
            </w:r>
            <w:r w:rsidR="004C0A58" w:rsidRPr="009F683C">
              <w:rPr>
                <w:rFonts w:ascii="Times New Roman" w:hAnsi="Times New Roman" w:cs="Times New Roman"/>
                <w:sz w:val="24"/>
                <w:szCs w:val="24"/>
              </w:rPr>
              <w:t>тельно</w:t>
            </w:r>
            <w:proofErr w:type="gramEnd"/>
            <w:r w:rsidR="004C0A58" w:rsidRPr="009F683C">
              <w:rPr>
                <w:rFonts w:ascii="Times New Roman" w:hAnsi="Times New Roman" w:cs="Times New Roman"/>
                <w:sz w:val="24"/>
                <w:szCs w:val="24"/>
              </w:rPr>
              <w:t xml:space="preserve"> оценивающих состояние  межнацио</w:t>
            </w:r>
            <w:r>
              <w:rPr>
                <w:rFonts w:ascii="Times New Roman" w:hAnsi="Times New Roman" w:cs="Times New Roman"/>
                <w:sz w:val="24"/>
                <w:szCs w:val="24"/>
              </w:rPr>
              <w:t>-</w:t>
            </w:r>
            <w:r w:rsidR="004C0A58" w:rsidRPr="009F683C">
              <w:rPr>
                <w:rFonts w:ascii="Times New Roman" w:hAnsi="Times New Roman" w:cs="Times New Roman"/>
                <w:sz w:val="24"/>
                <w:szCs w:val="24"/>
              </w:rPr>
              <w:t>нальных и межконфес</w:t>
            </w:r>
            <w:r>
              <w:rPr>
                <w:rFonts w:ascii="Times New Roman" w:hAnsi="Times New Roman" w:cs="Times New Roman"/>
                <w:sz w:val="24"/>
                <w:szCs w:val="24"/>
              </w:rPr>
              <w:t>-</w:t>
            </w:r>
            <w:r w:rsidR="004C0A58" w:rsidRPr="009F683C">
              <w:rPr>
                <w:rFonts w:ascii="Times New Roman" w:hAnsi="Times New Roman" w:cs="Times New Roman"/>
                <w:sz w:val="24"/>
                <w:szCs w:val="24"/>
              </w:rPr>
              <w:t>сиональных отношений в Республике Карелия</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числа </w:t>
            </w:r>
            <w:proofErr w:type="gramStart"/>
            <w:r w:rsidRPr="009F683C">
              <w:rPr>
                <w:rFonts w:ascii="Times New Roman" w:hAnsi="Times New Roman" w:cs="Times New Roman"/>
                <w:sz w:val="24"/>
                <w:szCs w:val="24"/>
              </w:rPr>
              <w:t>респон</w:t>
            </w:r>
            <w:r w:rsidR="006C1DA3">
              <w:rPr>
                <w:rFonts w:ascii="Times New Roman" w:hAnsi="Times New Roman" w:cs="Times New Roman"/>
                <w:sz w:val="24"/>
                <w:szCs w:val="24"/>
              </w:rPr>
              <w:t>-</w:t>
            </w:r>
            <w:r w:rsidRPr="009F683C">
              <w:rPr>
                <w:rFonts w:ascii="Times New Roman" w:hAnsi="Times New Roman" w:cs="Times New Roman"/>
                <w:sz w:val="24"/>
                <w:szCs w:val="24"/>
              </w:rPr>
              <w:t>дентов</w:t>
            </w:r>
            <w:proofErr w:type="gramEnd"/>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77</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78</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79</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81</w:t>
            </w:r>
          </w:p>
        </w:tc>
        <w:tc>
          <w:tcPr>
            <w:tcW w:w="1230" w:type="dxa"/>
            <w:tcBorders>
              <w:top w:val="single" w:sz="4" w:space="0" w:color="auto"/>
              <w:left w:val="single" w:sz="4" w:space="0" w:color="auto"/>
              <w:bottom w:val="single" w:sz="4" w:space="0" w:color="auto"/>
              <w:right w:val="single" w:sz="4" w:space="0" w:color="auto"/>
            </w:tcBorders>
            <w:hideMark/>
          </w:tcPr>
          <w:p w:rsidR="00C960F1"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1,05 раза</w:t>
            </w:r>
          </w:p>
        </w:tc>
      </w:tr>
      <w:tr w:rsidR="004C0A58" w:rsidRPr="009F683C" w:rsidTr="00135F8A">
        <w:tc>
          <w:tcPr>
            <w:tcW w:w="105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1.3.1.0.3.</w:t>
            </w:r>
          </w:p>
        </w:tc>
        <w:tc>
          <w:tcPr>
            <w:tcW w:w="35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2926" w:type="dxa"/>
            <w:tcBorders>
              <w:top w:val="single" w:sz="4" w:space="0" w:color="auto"/>
              <w:left w:val="single" w:sz="4" w:space="0" w:color="auto"/>
              <w:bottom w:val="single" w:sz="4" w:space="0" w:color="auto"/>
              <w:right w:val="nil"/>
            </w:tcBorders>
            <w:hideMark/>
          </w:tcPr>
          <w:p w:rsidR="004C0A58" w:rsidRPr="009F683C" w:rsidRDefault="00EF0C44" w:rsidP="009F683C">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4C0A58" w:rsidRPr="009F683C">
              <w:rPr>
                <w:rFonts w:ascii="Times New Roman" w:hAnsi="Times New Roman" w:cs="Times New Roman"/>
                <w:sz w:val="24"/>
                <w:szCs w:val="24"/>
              </w:rPr>
              <w:t xml:space="preserve">ровень </w:t>
            </w:r>
            <w:proofErr w:type="gramStart"/>
            <w:r w:rsidR="004C0A58" w:rsidRPr="009F683C">
              <w:rPr>
                <w:rFonts w:ascii="Times New Roman" w:hAnsi="Times New Roman" w:cs="Times New Roman"/>
                <w:sz w:val="24"/>
                <w:szCs w:val="24"/>
              </w:rPr>
              <w:t>этнической</w:t>
            </w:r>
            <w:proofErr w:type="gramEnd"/>
            <w:r w:rsidR="004C0A58" w:rsidRPr="009F683C">
              <w:rPr>
                <w:rFonts w:ascii="Times New Roman" w:hAnsi="Times New Roman" w:cs="Times New Roman"/>
                <w:sz w:val="24"/>
                <w:szCs w:val="24"/>
              </w:rPr>
              <w:t xml:space="preserve"> и религиозной толерант</w:t>
            </w:r>
            <w:r>
              <w:rPr>
                <w:rFonts w:ascii="Times New Roman" w:hAnsi="Times New Roman" w:cs="Times New Roman"/>
                <w:sz w:val="24"/>
                <w:szCs w:val="24"/>
              </w:rPr>
              <w:t>-</w:t>
            </w:r>
            <w:r w:rsidR="004C0A58" w:rsidRPr="009F683C">
              <w:rPr>
                <w:rFonts w:ascii="Times New Roman" w:hAnsi="Times New Roman" w:cs="Times New Roman"/>
                <w:sz w:val="24"/>
                <w:szCs w:val="24"/>
              </w:rPr>
              <w:t>ности населения Респуб</w:t>
            </w:r>
            <w:r>
              <w:rPr>
                <w:rFonts w:ascii="Times New Roman" w:hAnsi="Times New Roman" w:cs="Times New Roman"/>
                <w:sz w:val="24"/>
                <w:szCs w:val="24"/>
              </w:rPr>
              <w:t>-</w:t>
            </w:r>
            <w:r w:rsidR="004C0A58" w:rsidRPr="009F683C">
              <w:rPr>
                <w:rFonts w:ascii="Times New Roman" w:hAnsi="Times New Roman" w:cs="Times New Roman"/>
                <w:sz w:val="24"/>
                <w:szCs w:val="24"/>
              </w:rPr>
              <w:t xml:space="preserve">лики Карелия </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числа </w:t>
            </w:r>
            <w:proofErr w:type="gramStart"/>
            <w:r w:rsidRPr="009F683C">
              <w:rPr>
                <w:rFonts w:ascii="Times New Roman" w:hAnsi="Times New Roman" w:cs="Times New Roman"/>
                <w:sz w:val="24"/>
                <w:szCs w:val="24"/>
              </w:rPr>
              <w:t>респон</w:t>
            </w:r>
            <w:r w:rsidR="006C1DA3">
              <w:rPr>
                <w:rFonts w:ascii="Times New Roman" w:hAnsi="Times New Roman" w:cs="Times New Roman"/>
                <w:sz w:val="24"/>
                <w:szCs w:val="24"/>
              </w:rPr>
              <w:t>-</w:t>
            </w:r>
            <w:r w:rsidRPr="009F683C">
              <w:rPr>
                <w:rFonts w:ascii="Times New Roman" w:hAnsi="Times New Roman" w:cs="Times New Roman"/>
                <w:sz w:val="24"/>
                <w:szCs w:val="24"/>
              </w:rPr>
              <w:t>дентов</w:t>
            </w:r>
            <w:proofErr w:type="gramEnd"/>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77</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78</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79</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81</w:t>
            </w:r>
          </w:p>
        </w:tc>
        <w:tc>
          <w:tcPr>
            <w:tcW w:w="1230" w:type="dxa"/>
            <w:tcBorders>
              <w:top w:val="single" w:sz="4" w:space="0" w:color="auto"/>
              <w:left w:val="single" w:sz="4" w:space="0" w:color="auto"/>
              <w:bottom w:val="single" w:sz="4" w:space="0" w:color="auto"/>
              <w:right w:val="single" w:sz="4" w:space="0" w:color="auto"/>
            </w:tcBorders>
            <w:hideMark/>
          </w:tcPr>
          <w:p w:rsidR="00C960F1"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1,05 раза</w:t>
            </w:r>
          </w:p>
        </w:tc>
      </w:tr>
      <w:tr w:rsidR="004C0A58" w:rsidRPr="009F683C" w:rsidTr="00135F8A">
        <w:tc>
          <w:tcPr>
            <w:tcW w:w="105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1.3.1.0.4.</w:t>
            </w:r>
          </w:p>
        </w:tc>
        <w:tc>
          <w:tcPr>
            <w:tcW w:w="35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2926" w:type="dxa"/>
            <w:tcBorders>
              <w:top w:val="single" w:sz="4" w:space="0" w:color="auto"/>
              <w:left w:val="single" w:sz="4" w:space="0" w:color="auto"/>
              <w:bottom w:val="single" w:sz="4" w:space="0" w:color="auto"/>
              <w:right w:val="nil"/>
            </w:tcBorders>
            <w:hideMark/>
          </w:tcPr>
          <w:p w:rsidR="004C0A58" w:rsidRPr="009F683C" w:rsidRDefault="00EF0C44" w:rsidP="009F683C">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4C0A58" w:rsidRPr="009F683C">
              <w:rPr>
                <w:rFonts w:ascii="Times New Roman" w:hAnsi="Times New Roman" w:cs="Times New Roman"/>
                <w:sz w:val="24"/>
                <w:szCs w:val="24"/>
              </w:rPr>
              <w:t xml:space="preserve">ровень </w:t>
            </w:r>
            <w:proofErr w:type="gramStart"/>
            <w:r w:rsidR="004C0A58" w:rsidRPr="009F683C">
              <w:rPr>
                <w:rFonts w:ascii="Times New Roman" w:hAnsi="Times New Roman" w:cs="Times New Roman"/>
                <w:sz w:val="24"/>
                <w:szCs w:val="24"/>
              </w:rPr>
              <w:t>удовлетворен</w:t>
            </w:r>
            <w:r>
              <w:rPr>
                <w:rFonts w:ascii="Times New Roman" w:hAnsi="Times New Roman" w:cs="Times New Roman"/>
                <w:sz w:val="24"/>
                <w:szCs w:val="24"/>
              </w:rPr>
              <w:t>-</w:t>
            </w:r>
            <w:r w:rsidR="004C0A58" w:rsidRPr="009F683C">
              <w:rPr>
                <w:rFonts w:ascii="Times New Roman" w:hAnsi="Times New Roman" w:cs="Times New Roman"/>
                <w:sz w:val="24"/>
                <w:szCs w:val="24"/>
              </w:rPr>
              <w:t>ности</w:t>
            </w:r>
            <w:proofErr w:type="gramEnd"/>
            <w:r w:rsidR="004C0A58" w:rsidRPr="009F683C">
              <w:rPr>
                <w:rFonts w:ascii="Times New Roman" w:hAnsi="Times New Roman" w:cs="Times New Roman"/>
                <w:sz w:val="24"/>
                <w:szCs w:val="24"/>
              </w:rPr>
              <w:t xml:space="preserve"> граждан степенью реализации своих консти</w:t>
            </w:r>
            <w:r>
              <w:rPr>
                <w:rFonts w:ascii="Times New Roman" w:hAnsi="Times New Roman" w:cs="Times New Roman"/>
                <w:sz w:val="24"/>
                <w:szCs w:val="24"/>
              </w:rPr>
              <w:t>-</w:t>
            </w:r>
            <w:r w:rsidR="004C0A58" w:rsidRPr="009F683C">
              <w:rPr>
                <w:rFonts w:ascii="Times New Roman" w:hAnsi="Times New Roman" w:cs="Times New Roman"/>
                <w:sz w:val="24"/>
                <w:szCs w:val="24"/>
              </w:rPr>
              <w:t>туционных прав  на свободу совести и вероисповедания</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числа </w:t>
            </w:r>
            <w:proofErr w:type="gramStart"/>
            <w:r w:rsidRPr="009F683C">
              <w:rPr>
                <w:rFonts w:ascii="Times New Roman" w:hAnsi="Times New Roman" w:cs="Times New Roman"/>
                <w:sz w:val="24"/>
                <w:szCs w:val="24"/>
              </w:rPr>
              <w:t>респон</w:t>
            </w:r>
            <w:r w:rsidR="006C1DA3">
              <w:rPr>
                <w:rFonts w:ascii="Times New Roman" w:hAnsi="Times New Roman" w:cs="Times New Roman"/>
                <w:sz w:val="24"/>
                <w:szCs w:val="24"/>
              </w:rPr>
              <w:t>-</w:t>
            </w:r>
            <w:r w:rsidRPr="009F683C">
              <w:rPr>
                <w:rFonts w:ascii="Times New Roman" w:hAnsi="Times New Roman" w:cs="Times New Roman"/>
                <w:sz w:val="24"/>
                <w:szCs w:val="24"/>
              </w:rPr>
              <w:t>дентов</w:t>
            </w:r>
            <w:proofErr w:type="gramEnd"/>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77</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78</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79</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81</w:t>
            </w:r>
          </w:p>
        </w:tc>
        <w:tc>
          <w:tcPr>
            <w:tcW w:w="1230" w:type="dxa"/>
            <w:tcBorders>
              <w:top w:val="single" w:sz="4" w:space="0" w:color="auto"/>
              <w:left w:val="single" w:sz="4" w:space="0" w:color="auto"/>
              <w:bottom w:val="single" w:sz="4" w:space="0" w:color="auto"/>
              <w:right w:val="single" w:sz="4" w:space="0" w:color="auto"/>
            </w:tcBorders>
            <w:hideMark/>
          </w:tcPr>
          <w:p w:rsidR="00C960F1"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1,05 раза</w:t>
            </w:r>
          </w:p>
        </w:tc>
      </w:tr>
      <w:tr w:rsidR="004C0A58" w:rsidRPr="009F683C" w:rsidTr="00135F8A">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1.0.0.4.1.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nil"/>
            </w:tcBorders>
            <w:hideMark/>
          </w:tcPr>
          <w:p w:rsidR="00B15654" w:rsidRDefault="004C0A58" w:rsidP="00B15654">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 xml:space="preserve">Задача 4. </w:t>
            </w:r>
            <w:r w:rsidR="008B6C4A">
              <w:rPr>
                <w:rFonts w:ascii="Times New Roman" w:hAnsi="Times New Roman" w:cs="Times New Roman"/>
                <w:sz w:val="24"/>
                <w:szCs w:val="24"/>
              </w:rPr>
              <w:t>С</w:t>
            </w:r>
            <w:r w:rsidRPr="009F683C">
              <w:rPr>
                <w:rFonts w:ascii="Times New Roman" w:hAnsi="Times New Roman" w:cs="Times New Roman"/>
                <w:sz w:val="24"/>
                <w:szCs w:val="24"/>
              </w:rPr>
              <w:t>одействи</w:t>
            </w:r>
            <w:r w:rsidR="008B6C4A">
              <w:rPr>
                <w:rFonts w:ascii="Times New Roman" w:hAnsi="Times New Roman" w:cs="Times New Roman"/>
                <w:sz w:val="24"/>
                <w:szCs w:val="24"/>
              </w:rPr>
              <w:t>е</w:t>
            </w:r>
            <w:r w:rsidRPr="009F683C">
              <w:rPr>
                <w:rFonts w:ascii="Times New Roman" w:hAnsi="Times New Roman" w:cs="Times New Roman"/>
                <w:sz w:val="24"/>
                <w:szCs w:val="24"/>
              </w:rPr>
              <w:t xml:space="preserve"> органам местного самоуправления в Республике Карелия в развитии муниципальной службы, </w:t>
            </w:r>
            <w:r w:rsidR="00B15654">
              <w:rPr>
                <w:rFonts w:ascii="Times New Roman" w:hAnsi="Times New Roman" w:cs="Times New Roman"/>
                <w:sz w:val="24"/>
                <w:szCs w:val="24"/>
              </w:rPr>
              <w:t>ТОС</w:t>
            </w:r>
            <w:r w:rsidRPr="009F683C">
              <w:rPr>
                <w:rFonts w:ascii="Times New Roman" w:hAnsi="Times New Roman" w:cs="Times New Roman"/>
                <w:sz w:val="24"/>
                <w:szCs w:val="24"/>
              </w:rPr>
              <w:t xml:space="preserve"> </w:t>
            </w:r>
            <w:r w:rsidR="00B15654">
              <w:rPr>
                <w:rFonts w:ascii="Times New Roman" w:hAnsi="Times New Roman" w:cs="Times New Roman"/>
                <w:sz w:val="24"/>
                <w:szCs w:val="24"/>
              </w:rPr>
              <w:t xml:space="preserve">                    </w:t>
            </w:r>
          </w:p>
          <w:p w:rsidR="004C0A58" w:rsidRPr="009F683C" w:rsidRDefault="00B15654" w:rsidP="00B15654">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 xml:space="preserve">и иных форм </w:t>
            </w:r>
            <w:r w:rsidR="004C0A58" w:rsidRPr="009F683C">
              <w:rPr>
                <w:rFonts w:ascii="Times New Roman" w:hAnsi="Times New Roman" w:cs="Times New Roman"/>
                <w:sz w:val="24"/>
                <w:szCs w:val="24"/>
              </w:rPr>
              <w:t xml:space="preserve">осуществления </w:t>
            </w:r>
            <w:r w:rsidR="004C0A58" w:rsidRPr="009F683C">
              <w:rPr>
                <w:rFonts w:ascii="Times New Roman" w:hAnsi="Times New Roman" w:cs="Times New Roman"/>
                <w:sz w:val="24"/>
                <w:szCs w:val="24"/>
              </w:rPr>
              <w:lastRenderedPageBreak/>
              <w:t>местного самоуправления</w:t>
            </w:r>
          </w:p>
        </w:tc>
        <w:tc>
          <w:tcPr>
            <w:tcW w:w="2926" w:type="dxa"/>
            <w:tcBorders>
              <w:top w:val="single" w:sz="4" w:space="0" w:color="auto"/>
              <w:left w:val="single" w:sz="4" w:space="0" w:color="auto"/>
              <w:bottom w:val="single" w:sz="4" w:space="0" w:color="auto"/>
              <w:right w:val="nil"/>
            </w:tcBorders>
            <w:hideMark/>
          </w:tcPr>
          <w:p w:rsidR="004C0A58" w:rsidRPr="009F683C" w:rsidRDefault="008B6C4A" w:rsidP="008B6C4A">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у</w:t>
            </w:r>
            <w:r w:rsidR="004C0A58" w:rsidRPr="009F683C">
              <w:rPr>
                <w:rFonts w:ascii="Times New Roman" w:hAnsi="Times New Roman" w:cs="Times New Roman"/>
                <w:sz w:val="24"/>
                <w:szCs w:val="24"/>
              </w:rPr>
              <w:t xml:space="preserve">ровень </w:t>
            </w:r>
            <w:proofErr w:type="gramStart"/>
            <w:r w:rsidR="004C0A58" w:rsidRPr="009F683C">
              <w:rPr>
                <w:rFonts w:ascii="Times New Roman" w:hAnsi="Times New Roman" w:cs="Times New Roman"/>
                <w:sz w:val="24"/>
                <w:szCs w:val="24"/>
              </w:rPr>
              <w:t>удовлетворен</w:t>
            </w:r>
            <w:r>
              <w:rPr>
                <w:rFonts w:ascii="Times New Roman" w:hAnsi="Times New Roman" w:cs="Times New Roman"/>
                <w:sz w:val="24"/>
                <w:szCs w:val="24"/>
              </w:rPr>
              <w:t>-</w:t>
            </w:r>
            <w:r w:rsidR="004C0A58" w:rsidRPr="009F683C">
              <w:rPr>
                <w:rFonts w:ascii="Times New Roman" w:hAnsi="Times New Roman" w:cs="Times New Roman"/>
                <w:sz w:val="24"/>
                <w:szCs w:val="24"/>
              </w:rPr>
              <w:t>ности</w:t>
            </w:r>
            <w:proofErr w:type="gramEnd"/>
            <w:r w:rsidR="004C0A58" w:rsidRPr="009F683C">
              <w:rPr>
                <w:rFonts w:ascii="Times New Roman" w:hAnsi="Times New Roman" w:cs="Times New Roman"/>
                <w:sz w:val="24"/>
                <w:szCs w:val="24"/>
              </w:rPr>
              <w:t xml:space="preserve"> населения деятель</w:t>
            </w:r>
            <w:r>
              <w:rPr>
                <w:rFonts w:ascii="Times New Roman" w:hAnsi="Times New Roman" w:cs="Times New Roman"/>
                <w:sz w:val="24"/>
                <w:szCs w:val="24"/>
              </w:rPr>
              <w:t>-</w:t>
            </w:r>
            <w:r w:rsidR="004C0A58" w:rsidRPr="009F683C">
              <w:rPr>
                <w:rFonts w:ascii="Times New Roman" w:hAnsi="Times New Roman" w:cs="Times New Roman"/>
                <w:sz w:val="24"/>
                <w:szCs w:val="24"/>
              </w:rPr>
              <w:t>ностью органов местного самоуправления</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числа </w:t>
            </w:r>
            <w:proofErr w:type="gramStart"/>
            <w:r w:rsidRPr="009F683C">
              <w:rPr>
                <w:rFonts w:ascii="Times New Roman" w:hAnsi="Times New Roman" w:cs="Times New Roman"/>
                <w:sz w:val="24"/>
                <w:szCs w:val="24"/>
              </w:rPr>
              <w:t>респон</w:t>
            </w:r>
            <w:r w:rsidR="006C1DA3">
              <w:rPr>
                <w:rFonts w:ascii="Times New Roman" w:hAnsi="Times New Roman" w:cs="Times New Roman"/>
                <w:sz w:val="24"/>
                <w:szCs w:val="24"/>
              </w:rPr>
              <w:t>-</w:t>
            </w:r>
            <w:r w:rsidRPr="009F683C">
              <w:rPr>
                <w:rFonts w:ascii="Times New Roman" w:hAnsi="Times New Roman" w:cs="Times New Roman"/>
                <w:sz w:val="24"/>
                <w:szCs w:val="24"/>
              </w:rPr>
              <w:t>дентов</w:t>
            </w:r>
            <w:proofErr w:type="gramEnd"/>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35</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35</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36</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37</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38</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39</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40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41</w:t>
            </w:r>
          </w:p>
        </w:tc>
        <w:tc>
          <w:tcPr>
            <w:tcW w:w="1230" w:type="dxa"/>
            <w:tcBorders>
              <w:top w:val="single" w:sz="4" w:space="0" w:color="auto"/>
              <w:left w:val="single" w:sz="4" w:space="0" w:color="auto"/>
              <w:bottom w:val="single" w:sz="4" w:space="0" w:color="auto"/>
              <w:right w:val="single" w:sz="4" w:space="0" w:color="auto"/>
            </w:tcBorders>
            <w:hideMark/>
          </w:tcPr>
          <w:p w:rsidR="00C960F1"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1,17 раза</w:t>
            </w:r>
          </w:p>
        </w:tc>
      </w:tr>
      <w:tr w:rsidR="004C0A58" w:rsidRPr="009F683C" w:rsidTr="00135F8A">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lastRenderedPageBreak/>
              <w:t>1.0.0.5.1.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Задача 5. Повышение качества осуществления правосудия мировыми судьями Республики Карелия, совершенствование судебной защиты прав и законных интересов граждан и организаций</w:t>
            </w:r>
          </w:p>
        </w:tc>
        <w:tc>
          <w:tcPr>
            <w:tcW w:w="2926" w:type="dxa"/>
            <w:tcBorders>
              <w:top w:val="single" w:sz="4" w:space="0" w:color="auto"/>
              <w:left w:val="single" w:sz="4" w:space="0" w:color="auto"/>
              <w:bottom w:val="single" w:sz="4" w:space="0" w:color="auto"/>
              <w:right w:val="nil"/>
            </w:tcBorders>
            <w:hideMark/>
          </w:tcPr>
          <w:p w:rsidR="004C0A58" w:rsidRPr="009F683C" w:rsidRDefault="005124B7" w:rsidP="00B15654">
            <w:pPr>
              <w:pStyle w:val="ConsPlusNormal"/>
              <w:ind w:firstLine="0"/>
              <w:rPr>
                <w:rFonts w:ascii="Times New Roman" w:hAnsi="Times New Roman" w:cs="Times New Roman"/>
                <w:sz w:val="24"/>
                <w:szCs w:val="24"/>
              </w:rPr>
            </w:pPr>
            <w:r>
              <w:rPr>
                <w:rFonts w:ascii="Times New Roman" w:hAnsi="Times New Roman" w:cs="Times New Roman"/>
                <w:sz w:val="24"/>
                <w:szCs w:val="24"/>
              </w:rPr>
              <w:t>д</w:t>
            </w:r>
            <w:r w:rsidR="004C0A58" w:rsidRPr="009F683C">
              <w:rPr>
                <w:rFonts w:ascii="Times New Roman" w:hAnsi="Times New Roman" w:cs="Times New Roman"/>
                <w:sz w:val="24"/>
                <w:szCs w:val="24"/>
              </w:rPr>
              <w:t xml:space="preserve">оля судебных участков </w:t>
            </w:r>
            <w:r>
              <w:rPr>
                <w:rFonts w:ascii="Times New Roman" w:hAnsi="Times New Roman" w:cs="Times New Roman"/>
                <w:sz w:val="24"/>
                <w:szCs w:val="24"/>
              </w:rPr>
              <w:t xml:space="preserve">мировых судей </w:t>
            </w:r>
            <w:proofErr w:type="gramStart"/>
            <w:r>
              <w:rPr>
                <w:rFonts w:ascii="Times New Roman" w:hAnsi="Times New Roman" w:cs="Times New Roman"/>
                <w:sz w:val="24"/>
                <w:szCs w:val="24"/>
              </w:rPr>
              <w:t>Респуб-лики</w:t>
            </w:r>
            <w:proofErr w:type="gramEnd"/>
            <w:r>
              <w:rPr>
                <w:rFonts w:ascii="Times New Roman" w:hAnsi="Times New Roman" w:cs="Times New Roman"/>
                <w:sz w:val="24"/>
                <w:szCs w:val="24"/>
              </w:rPr>
              <w:t xml:space="preserve"> Карелия</w:t>
            </w:r>
            <w:r w:rsidR="00B15654">
              <w:rPr>
                <w:rFonts w:ascii="Times New Roman" w:hAnsi="Times New Roman" w:cs="Times New Roman"/>
                <w:sz w:val="24"/>
                <w:szCs w:val="24"/>
              </w:rPr>
              <w:t>,</w:t>
            </w:r>
            <w:r>
              <w:rPr>
                <w:rFonts w:ascii="Times New Roman" w:hAnsi="Times New Roman" w:cs="Times New Roman"/>
                <w:sz w:val="24"/>
                <w:szCs w:val="24"/>
              </w:rPr>
              <w:t xml:space="preserve"> </w:t>
            </w:r>
            <w:r w:rsidR="004C0A58" w:rsidRPr="009F683C">
              <w:rPr>
                <w:rFonts w:ascii="Times New Roman" w:hAnsi="Times New Roman" w:cs="Times New Roman"/>
                <w:sz w:val="24"/>
                <w:szCs w:val="24"/>
              </w:rPr>
              <w:t>соответст</w:t>
            </w:r>
            <w:r>
              <w:rPr>
                <w:rFonts w:ascii="Times New Roman" w:hAnsi="Times New Roman" w:cs="Times New Roman"/>
                <w:sz w:val="24"/>
                <w:szCs w:val="24"/>
              </w:rPr>
              <w:t>-</w:t>
            </w:r>
            <w:r w:rsidR="004C0A58" w:rsidRPr="009F683C">
              <w:rPr>
                <w:rFonts w:ascii="Times New Roman" w:hAnsi="Times New Roman" w:cs="Times New Roman"/>
                <w:sz w:val="24"/>
                <w:szCs w:val="24"/>
              </w:rPr>
              <w:t xml:space="preserve">вующих </w:t>
            </w:r>
            <w:r>
              <w:rPr>
                <w:rFonts w:ascii="Times New Roman" w:hAnsi="Times New Roman" w:cs="Times New Roman"/>
                <w:sz w:val="24"/>
                <w:szCs w:val="24"/>
              </w:rPr>
              <w:t xml:space="preserve">необходимым </w:t>
            </w:r>
            <w:r w:rsidR="004C0A58" w:rsidRPr="009F683C">
              <w:rPr>
                <w:rFonts w:ascii="Times New Roman" w:hAnsi="Times New Roman" w:cs="Times New Roman"/>
                <w:sz w:val="24"/>
                <w:szCs w:val="24"/>
              </w:rPr>
              <w:t xml:space="preserve">требованиям </w:t>
            </w:r>
            <w:r>
              <w:rPr>
                <w:rFonts w:ascii="Times New Roman" w:hAnsi="Times New Roman" w:cs="Times New Roman"/>
                <w:sz w:val="24"/>
                <w:szCs w:val="24"/>
              </w:rPr>
              <w:t>(</w:t>
            </w:r>
            <w:r w:rsidR="004C0A58" w:rsidRPr="009F683C">
              <w:rPr>
                <w:rFonts w:ascii="Times New Roman" w:hAnsi="Times New Roman" w:cs="Times New Roman"/>
                <w:sz w:val="24"/>
                <w:szCs w:val="24"/>
              </w:rPr>
              <w:t>оборудован</w:t>
            </w:r>
            <w:r>
              <w:rPr>
                <w:rFonts w:ascii="Times New Roman" w:hAnsi="Times New Roman" w:cs="Times New Roman"/>
                <w:sz w:val="24"/>
                <w:szCs w:val="24"/>
              </w:rPr>
              <w:t>-</w:t>
            </w:r>
            <w:r w:rsidR="004C0A58" w:rsidRPr="009F683C">
              <w:rPr>
                <w:rFonts w:ascii="Times New Roman" w:hAnsi="Times New Roman" w:cs="Times New Roman"/>
                <w:sz w:val="24"/>
                <w:szCs w:val="24"/>
              </w:rPr>
              <w:t xml:space="preserve">ных </w:t>
            </w:r>
            <w:r>
              <w:rPr>
                <w:rFonts w:ascii="Times New Roman" w:hAnsi="Times New Roman" w:cs="Times New Roman"/>
                <w:sz w:val="24"/>
                <w:szCs w:val="24"/>
              </w:rPr>
              <w:t xml:space="preserve">техническими сред-ствами и </w:t>
            </w:r>
            <w:r w:rsidR="004C0A58" w:rsidRPr="009F683C">
              <w:rPr>
                <w:rFonts w:ascii="Times New Roman" w:hAnsi="Times New Roman" w:cs="Times New Roman"/>
                <w:sz w:val="24"/>
                <w:szCs w:val="24"/>
              </w:rPr>
              <w:t>системами обеспечения безопасности помещений (зданий)</w:t>
            </w:r>
            <w:r>
              <w:rPr>
                <w:rFonts w:ascii="Times New Roman" w:hAnsi="Times New Roman" w:cs="Times New Roman"/>
                <w:sz w:val="24"/>
                <w:szCs w:val="24"/>
              </w:rPr>
              <w:t>, в том числе охранно-пожарной сигнализацией,</w:t>
            </w:r>
            <w:r w:rsidR="004C0A58" w:rsidRPr="009F683C">
              <w:rPr>
                <w:rFonts w:ascii="Times New Roman" w:hAnsi="Times New Roman" w:cs="Times New Roman"/>
                <w:sz w:val="24"/>
                <w:szCs w:val="24"/>
              </w:rPr>
              <w:t xml:space="preserve"> обеспечен</w:t>
            </w:r>
            <w:r>
              <w:rPr>
                <w:rFonts w:ascii="Times New Roman" w:hAnsi="Times New Roman" w:cs="Times New Roman"/>
                <w:sz w:val="24"/>
                <w:szCs w:val="24"/>
              </w:rPr>
              <w:t>-</w:t>
            </w:r>
            <w:r w:rsidR="004C0A58" w:rsidRPr="009F683C">
              <w:rPr>
                <w:rFonts w:ascii="Times New Roman" w:hAnsi="Times New Roman" w:cs="Times New Roman"/>
                <w:sz w:val="24"/>
                <w:szCs w:val="24"/>
              </w:rPr>
              <w:t>ных компьютерной и оргтехникой</w:t>
            </w:r>
            <w:r>
              <w:rPr>
                <w:rFonts w:ascii="Times New Roman" w:hAnsi="Times New Roman" w:cs="Times New Roman"/>
                <w:sz w:val="24"/>
                <w:szCs w:val="24"/>
              </w:rPr>
              <w:t>)</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общего </w:t>
            </w:r>
            <w:proofErr w:type="gramStart"/>
            <w:r w:rsidRPr="009F683C">
              <w:rPr>
                <w:rFonts w:ascii="Times New Roman" w:hAnsi="Times New Roman" w:cs="Times New Roman"/>
                <w:sz w:val="24"/>
                <w:szCs w:val="24"/>
              </w:rPr>
              <w:t>количе</w:t>
            </w:r>
            <w:r w:rsidR="005124B7">
              <w:rPr>
                <w:rFonts w:ascii="Times New Roman" w:hAnsi="Times New Roman" w:cs="Times New Roman"/>
                <w:sz w:val="24"/>
                <w:szCs w:val="24"/>
              </w:rPr>
              <w:t>-</w:t>
            </w:r>
            <w:r w:rsidRPr="009F683C">
              <w:rPr>
                <w:rFonts w:ascii="Times New Roman" w:hAnsi="Times New Roman" w:cs="Times New Roman"/>
                <w:sz w:val="24"/>
                <w:szCs w:val="24"/>
              </w:rPr>
              <w:t>ства</w:t>
            </w:r>
            <w:proofErr w:type="gramEnd"/>
            <w:r w:rsidRPr="009F683C">
              <w:rPr>
                <w:rFonts w:ascii="Times New Roman" w:hAnsi="Times New Roman" w:cs="Times New Roman"/>
                <w:sz w:val="24"/>
                <w:szCs w:val="24"/>
              </w:rPr>
              <w:t xml:space="preserve"> судеб</w:t>
            </w:r>
            <w:r w:rsidR="005124B7">
              <w:rPr>
                <w:rFonts w:ascii="Times New Roman" w:hAnsi="Times New Roman" w:cs="Times New Roman"/>
                <w:sz w:val="24"/>
                <w:szCs w:val="24"/>
              </w:rPr>
              <w:t>-</w:t>
            </w:r>
            <w:r w:rsidRPr="009F683C">
              <w:rPr>
                <w:rFonts w:ascii="Times New Roman" w:hAnsi="Times New Roman" w:cs="Times New Roman"/>
                <w:sz w:val="24"/>
                <w:szCs w:val="24"/>
              </w:rPr>
              <w:t>ных участков</w:t>
            </w: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50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hideMark/>
          </w:tcPr>
          <w:p w:rsidR="00C960F1"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до 100%</w:t>
            </w:r>
          </w:p>
        </w:tc>
      </w:tr>
      <w:tr w:rsidR="004C0A58" w:rsidRPr="009F683C" w:rsidTr="00135F8A">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1.0.0.6.1.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Задача 6. Формирование и подготовка резерва управленческих кадров Республики Карелия</w:t>
            </w:r>
          </w:p>
        </w:tc>
        <w:tc>
          <w:tcPr>
            <w:tcW w:w="2926" w:type="dxa"/>
            <w:tcBorders>
              <w:top w:val="single" w:sz="4" w:space="0" w:color="auto"/>
              <w:left w:val="single" w:sz="4" w:space="0" w:color="auto"/>
              <w:bottom w:val="single" w:sz="4" w:space="0" w:color="auto"/>
              <w:right w:val="nil"/>
            </w:tcBorders>
            <w:hideMark/>
          </w:tcPr>
          <w:p w:rsidR="004C0A58" w:rsidRPr="009F683C" w:rsidRDefault="00EE3A8F" w:rsidP="00EE3A8F">
            <w:pPr>
              <w:pStyle w:val="ConsPlusNormal"/>
              <w:ind w:firstLine="0"/>
              <w:rPr>
                <w:rFonts w:ascii="Times New Roman" w:hAnsi="Times New Roman" w:cs="Times New Roman"/>
                <w:sz w:val="24"/>
                <w:szCs w:val="24"/>
              </w:rPr>
            </w:pPr>
            <w:r>
              <w:rPr>
                <w:rFonts w:ascii="Times New Roman" w:hAnsi="Times New Roman" w:cs="Times New Roman"/>
                <w:sz w:val="24"/>
                <w:szCs w:val="24"/>
              </w:rPr>
              <w:t>д</w:t>
            </w:r>
            <w:r w:rsidR="004C0A58" w:rsidRPr="009F683C">
              <w:rPr>
                <w:rFonts w:ascii="Times New Roman" w:hAnsi="Times New Roman" w:cs="Times New Roman"/>
                <w:sz w:val="24"/>
                <w:szCs w:val="24"/>
              </w:rPr>
              <w:t xml:space="preserve">оля лиц, включенных в резерв управленческих кадров Республики </w:t>
            </w:r>
            <w:proofErr w:type="gramStart"/>
            <w:r w:rsidR="004C0A58" w:rsidRPr="009F683C">
              <w:rPr>
                <w:rFonts w:ascii="Times New Roman" w:hAnsi="Times New Roman" w:cs="Times New Roman"/>
                <w:sz w:val="24"/>
                <w:szCs w:val="24"/>
              </w:rPr>
              <w:t>Каре</w:t>
            </w:r>
            <w:r w:rsidR="00B15654">
              <w:rPr>
                <w:rFonts w:ascii="Times New Roman" w:hAnsi="Times New Roman" w:cs="Times New Roman"/>
                <w:sz w:val="24"/>
                <w:szCs w:val="24"/>
              </w:rPr>
              <w:t>-</w:t>
            </w:r>
            <w:r w:rsidR="004C0A58" w:rsidRPr="009F683C">
              <w:rPr>
                <w:rFonts w:ascii="Times New Roman" w:hAnsi="Times New Roman" w:cs="Times New Roman"/>
                <w:sz w:val="24"/>
                <w:szCs w:val="24"/>
              </w:rPr>
              <w:t>лия</w:t>
            </w:r>
            <w:proofErr w:type="gramEnd"/>
            <w:r w:rsidR="004C0A58" w:rsidRPr="009F683C">
              <w:rPr>
                <w:rFonts w:ascii="Times New Roman" w:hAnsi="Times New Roman" w:cs="Times New Roman"/>
                <w:sz w:val="24"/>
                <w:szCs w:val="24"/>
              </w:rPr>
              <w:t xml:space="preserve">, прошедших обучение, </w:t>
            </w:r>
            <w:r>
              <w:rPr>
                <w:rFonts w:ascii="Times New Roman" w:hAnsi="Times New Roman" w:cs="Times New Roman"/>
                <w:sz w:val="24"/>
                <w:szCs w:val="24"/>
              </w:rPr>
              <w:t>в</w:t>
            </w:r>
            <w:r w:rsidR="004C0A58" w:rsidRPr="009F683C">
              <w:rPr>
                <w:rFonts w:ascii="Times New Roman" w:hAnsi="Times New Roman" w:cs="Times New Roman"/>
                <w:sz w:val="24"/>
                <w:szCs w:val="24"/>
              </w:rPr>
              <w:t xml:space="preserve"> обще</w:t>
            </w:r>
            <w:r>
              <w:rPr>
                <w:rFonts w:ascii="Times New Roman" w:hAnsi="Times New Roman" w:cs="Times New Roman"/>
                <w:sz w:val="24"/>
                <w:szCs w:val="24"/>
              </w:rPr>
              <w:t>м</w:t>
            </w:r>
            <w:r w:rsidR="004C0A58" w:rsidRPr="009F683C">
              <w:rPr>
                <w:rFonts w:ascii="Times New Roman" w:hAnsi="Times New Roman" w:cs="Times New Roman"/>
                <w:sz w:val="24"/>
                <w:szCs w:val="24"/>
              </w:rPr>
              <w:t xml:space="preserve"> количеств</w:t>
            </w:r>
            <w:r>
              <w:rPr>
                <w:rFonts w:ascii="Times New Roman" w:hAnsi="Times New Roman" w:cs="Times New Roman"/>
                <w:sz w:val="24"/>
                <w:szCs w:val="24"/>
              </w:rPr>
              <w:t>е</w:t>
            </w:r>
            <w:r w:rsidR="004C0A58" w:rsidRPr="009F683C">
              <w:rPr>
                <w:rFonts w:ascii="Times New Roman" w:hAnsi="Times New Roman" w:cs="Times New Roman"/>
                <w:sz w:val="24"/>
                <w:szCs w:val="24"/>
              </w:rPr>
              <w:t xml:space="preserve"> лиц, включенных в резерв управленческих кадров Республики Карелия</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B15654">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w:t>
            </w: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15</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w:t>
            </w:r>
          </w:p>
        </w:tc>
        <w:tc>
          <w:tcPr>
            <w:tcW w:w="1230" w:type="dxa"/>
            <w:tcBorders>
              <w:top w:val="single" w:sz="4" w:space="0" w:color="auto"/>
              <w:left w:val="single" w:sz="4" w:space="0" w:color="auto"/>
              <w:bottom w:val="single" w:sz="4" w:space="0" w:color="auto"/>
              <w:right w:val="single" w:sz="4" w:space="0" w:color="auto"/>
            </w:tcBorders>
            <w:hideMark/>
          </w:tcPr>
          <w:p w:rsidR="00C960F1"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до 20%</w:t>
            </w:r>
          </w:p>
        </w:tc>
      </w:tr>
      <w:tr w:rsidR="004C0A58" w:rsidRPr="009F683C" w:rsidTr="00135F8A">
        <w:tc>
          <w:tcPr>
            <w:tcW w:w="15120" w:type="dxa"/>
            <w:gridSpan w:val="13"/>
            <w:tcBorders>
              <w:top w:val="single" w:sz="4" w:space="0" w:color="auto"/>
              <w:left w:val="single" w:sz="4" w:space="0" w:color="auto"/>
              <w:bottom w:val="single" w:sz="4" w:space="0" w:color="auto"/>
              <w:right w:val="single" w:sz="4" w:space="0" w:color="auto"/>
            </w:tcBorders>
            <w:hideMark/>
          </w:tcPr>
          <w:p w:rsidR="004C0A58" w:rsidRPr="009F683C" w:rsidRDefault="00EE3A8F" w:rsidP="00EE3A8F">
            <w:pPr>
              <w:pStyle w:val="ConsPlusNormal"/>
              <w:ind w:firstLine="0"/>
              <w:rPr>
                <w:rFonts w:ascii="Times New Roman" w:hAnsi="Times New Roman" w:cs="Times New Roman"/>
                <w:sz w:val="24"/>
                <w:szCs w:val="24"/>
              </w:rPr>
            </w:pPr>
            <w:r>
              <w:rPr>
                <w:rFonts w:ascii="Times New Roman" w:hAnsi="Times New Roman" w:cs="Times New Roman"/>
                <w:sz w:val="24"/>
                <w:szCs w:val="24"/>
              </w:rPr>
              <w:t>Подпрограмма 1 «</w:t>
            </w:r>
            <w:r w:rsidR="004C0A58" w:rsidRPr="009F683C">
              <w:rPr>
                <w:rFonts w:ascii="Times New Roman" w:hAnsi="Times New Roman" w:cs="Times New Roman"/>
                <w:sz w:val="24"/>
                <w:szCs w:val="24"/>
              </w:rPr>
              <w:t>Поддержка социально ориентированных некоммерческих организаций в Республике Карелия</w:t>
            </w:r>
            <w:r>
              <w:rPr>
                <w:rFonts w:ascii="Times New Roman" w:hAnsi="Times New Roman" w:cs="Times New Roman"/>
                <w:sz w:val="24"/>
                <w:szCs w:val="24"/>
              </w:rPr>
              <w:t xml:space="preserve">» на 2014 – </w:t>
            </w:r>
            <w:r w:rsidR="004C0A58" w:rsidRPr="009F683C">
              <w:rPr>
                <w:rFonts w:ascii="Times New Roman" w:hAnsi="Times New Roman" w:cs="Times New Roman"/>
                <w:sz w:val="24"/>
                <w:szCs w:val="24"/>
              </w:rPr>
              <w:t>2020 годы</w:t>
            </w:r>
          </w:p>
        </w:tc>
      </w:tr>
      <w:tr w:rsidR="004C0A58" w:rsidRPr="009F683C" w:rsidTr="00EE3A8F">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1.1.1.0.1.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nil"/>
            </w:tcBorders>
            <w:hideMark/>
          </w:tcPr>
          <w:p w:rsidR="004C0A58" w:rsidRPr="009F683C" w:rsidRDefault="004C0A58" w:rsidP="00EE3A8F">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Цель</w:t>
            </w:r>
            <w:r w:rsidR="00EE3A8F">
              <w:rPr>
                <w:rFonts w:ascii="Times New Roman" w:hAnsi="Times New Roman" w:cs="Times New Roman"/>
                <w:sz w:val="24"/>
                <w:szCs w:val="24"/>
              </w:rPr>
              <w:t>. С</w:t>
            </w:r>
            <w:r w:rsidRPr="009F683C">
              <w:rPr>
                <w:rFonts w:ascii="Times New Roman" w:hAnsi="Times New Roman" w:cs="Times New Roman"/>
                <w:sz w:val="24"/>
                <w:szCs w:val="24"/>
              </w:rPr>
              <w:t>одействи</w:t>
            </w:r>
            <w:r w:rsidR="00EE3A8F">
              <w:rPr>
                <w:rFonts w:ascii="Times New Roman" w:hAnsi="Times New Roman" w:cs="Times New Roman"/>
                <w:sz w:val="24"/>
                <w:szCs w:val="24"/>
              </w:rPr>
              <w:t>е</w:t>
            </w:r>
            <w:r w:rsidRPr="009F683C">
              <w:rPr>
                <w:rFonts w:ascii="Times New Roman" w:hAnsi="Times New Roman" w:cs="Times New Roman"/>
                <w:sz w:val="24"/>
                <w:szCs w:val="24"/>
              </w:rPr>
              <w:t xml:space="preserve"> эффективному использованию возможностей гражданского общества в решении задач социального развития Республики Карелия</w:t>
            </w:r>
          </w:p>
        </w:tc>
        <w:tc>
          <w:tcPr>
            <w:tcW w:w="2926" w:type="dxa"/>
            <w:tcBorders>
              <w:top w:val="single" w:sz="4" w:space="0" w:color="auto"/>
              <w:left w:val="single" w:sz="4" w:space="0" w:color="auto"/>
              <w:bottom w:val="single" w:sz="4" w:space="0" w:color="auto"/>
              <w:right w:val="nil"/>
            </w:tcBorders>
            <w:hideMark/>
          </w:tcPr>
          <w:p w:rsidR="004C0A58" w:rsidRPr="009F683C" w:rsidRDefault="00EE3A8F" w:rsidP="00EE3A8F">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4C0A58" w:rsidRPr="009F683C">
              <w:rPr>
                <w:rFonts w:ascii="Times New Roman" w:hAnsi="Times New Roman" w:cs="Times New Roman"/>
                <w:sz w:val="24"/>
                <w:szCs w:val="24"/>
              </w:rPr>
              <w:t xml:space="preserve">ровень </w:t>
            </w:r>
            <w:proofErr w:type="gramStart"/>
            <w:r w:rsidR="004C0A58" w:rsidRPr="009F683C">
              <w:rPr>
                <w:rFonts w:ascii="Times New Roman" w:hAnsi="Times New Roman" w:cs="Times New Roman"/>
                <w:sz w:val="24"/>
                <w:szCs w:val="24"/>
              </w:rPr>
              <w:t>удовлетворен</w:t>
            </w:r>
            <w:r>
              <w:rPr>
                <w:rFonts w:ascii="Times New Roman" w:hAnsi="Times New Roman" w:cs="Times New Roman"/>
                <w:sz w:val="24"/>
                <w:szCs w:val="24"/>
              </w:rPr>
              <w:t>-</w:t>
            </w:r>
            <w:r w:rsidR="004C0A58" w:rsidRPr="009F683C">
              <w:rPr>
                <w:rFonts w:ascii="Times New Roman" w:hAnsi="Times New Roman" w:cs="Times New Roman"/>
                <w:sz w:val="24"/>
                <w:szCs w:val="24"/>
              </w:rPr>
              <w:t>ности</w:t>
            </w:r>
            <w:proofErr w:type="gramEnd"/>
            <w:r w:rsidR="004C0A58" w:rsidRPr="009F683C">
              <w:rPr>
                <w:rFonts w:ascii="Times New Roman" w:hAnsi="Times New Roman" w:cs="Times New Roman"/>
                <w:sz w:val="24"/>
                <w:szCs w:val="24"/>
              </w:rPr>
              <w:t xml:space="preserve"> населения услугами, оказываемыми социально ориентированными некоммерческими </w:t>
            </w:r>
            <w:r w:rsidR="004C0A58" w:rsidRPr="009F683C">
              <w:rPr>
                <w:rFonts w:ascii="Times New Roman" w:hAnsi="Times New Roman" w:cs="Times New Roman"/>
                <w:sz w:val="24"/>
                <w:szCs w:val="24"/>
              </w:rPr>
              <w:lastRenderedPageBreak/>
              <w:t>организациями</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EE3A8F">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lastRenderedPageBreak/>
              <w:t xml:space="preserve">% от числа </w:t>
            </w:r>
            <w:proofErr w:type="gramStart"/>
            <w:r w:rsidRPr="009F683C">
              <w:rPr>
                <w:rFonts w:ascii="Times New Roman" w:hAnsi="Times New Roman" w:cs="Times New Roman"/>
                <w:sz w:val="24"/>
                <w:szCs w:val="24"/>
              </w:rPr>
              <w:t>респон</w:t>
            </w:r>
            <w:r w:rsidR="00EE3A8F">
              <w:rPr>
                <w:rFonts w:ascii="Times New Roman" w:hAnsi="Times New Roman" w:cs="Times New Roman"/>
                <w:sz w:val="24"/>
                <w:szCs w:val="24"/>
              </w:rPr>
              <w:t>-</w:t>
            </w:r>
            <w:r w:rsidRPr="009F683C">
              <w:rPr>
                <w:rFonts w:ascii="Times New Roman" w:hAnsi="Times New Roman" w:cs="Times New Roman"/>
                <w:sz w:val="24"/>
                <w:szCs w:val="24"/>
              </w:rPr>
              <w:t>дентов</w:t>
            </w:r>
            <w:proofErr w:type="gramEnd"/>
            <w:r w:rsidRPr="009F683C">
              <w:rPr>
                <w:rFonts w:ascii="Times New Roman" w:hAnsi="Times New Roman" w:cs="Times New Roman"/>
                <w:sz w:val="24"/>
                <w:szCs w:val="24"/>
              </w:rPr>
              <w:t xml:space="preserve"> </w:t>
            </w:r>
            <w:r w:rsidR="00EE3A8F">
              <w:rPr>
                <w:rFonts w:ascii="Times New Roman" w:hAnsi="Times New Roman" w:cs="Times New Roman"/>
                <w:sz w:val="24"/>
                <w:szCs w:val="24"/>
              </w:rPr>
              <w:t>–</w:t>
            </w:r>
            <w:r w:rsidRPr="009F683C">
              <w:rPr>
                <w:rFonts w:ascii="Times New Roman" w:hAnsi="Times New Roman" w:cs="Times New Roman"/>
                <w:sz w:val="24"/>
                <w:szCs w:val="24"/>
              </w:rPr>
              <w:t xml:space="preserve"> получа</w:t>
            </w:r>
            <w:r w:rsidR="00EE3A8F">
              <w:rPr>
                <w:rFonts w:ascii="Times New Roman" w:hAnsi="Times New Roman" w:cs="Times New Roman"/>
                <w:sz w:val="24"/>
                <w:szCs w:val="24"/>
              </w:rPr>
              <w:t>-</w:t>
            </w:r>
            <w:r w:rsidRPr="009F683C">
              <w:rPr>
                <w:rFonts w:ascii="Times New Roman" w:hAnsi="Times New Roman" w:cs="Times New Roman"/>
                <w:sz w:val="24"/>
                <w:szCs w:val="24"/>
              </w:rPr>
              <w:lastRenderedPageBreak/>
              <w:t>телей услуг социаль</w:t>
            </w:r>
            <w:r w:rsidR="00EE3A8F">
              <w:rPr>
                <w:rFonts w:ascii="Times New Roman" w:hAnsi="Times New Roman" w:cs="Times New Roman"/>
                <w:sz w:val="24"/>
                <w:szCs w:val="24"/>
              </w:rPr>
              <w:t>-</w:t>
            </w:r>
            <w:r w:rsidRPr="009F683C">
              <w:rPr>
                <w:rFonts w:ascii="Times New Roman" w:hAnsi="Times New Roman" w:cs="Times New Roman"/>
                <w:sz w:val="24"/>
                <w:szCs w:val="24"/>
              </w:rPr>
              <w:t>но ориенти</w:t>
            </w:r>
            <w:r w:rsidR="00EE3A8F">
              <w:rPr>
                <w:rFonts w:ascii="Times New Roman" w:hAnsi="Times New Roman" w:cs="Times New Roman"/>
                <w:sz w:val="24"/>
                <w:szCs w:val="24"/>
              </w:rPr>
              <w:t>-</w:t>
            </w:r>
            <w:r w:rsidRPr="009F683C">
              <w:rPr>
                <w:rFonts w:ascii="Times New Roman" w:hAnsi="Times New Roman" w:cs="Times New Roman"/>
                <w:sz w:val="24"/>
                <w:szCs w:val="24"/>
              </w:rPr>
              <w:t>рован</w:t>
            </w:r>
            <w:r w:rsidR="00EE3A8F">
              <w:rPr>
                <w:rFonts w:ascii="Times New Roman" w:hAnsi="Times New Roman" w:cs="Times New Roman"/>
                <w:sz w:val="24"/>
                <w:szCs w:val="24"/>
              </w:rPr>
              <w:t>-</w:t>
            </w:r>
            <w:r w:rsidRPr="009F683C">
              <w:rPr>
                <w:rFonts w:ascii="Times New Roman" w:hAnsi="Times New Roman" w:cs="Times New Roman"/>
                <w:sz w:val="24"/>
                <w:szCs w:val="24"/>
              </w:rPr>
              <w:t>ных неком</w:t>
            </w:r>
            <w:r w:rsidR="00EE3A8F">
              <w:rPr>
                <w:rFonts w:ascii="Times New Roman" w:hAnsi="Times New Roman" w:cs="Times New Roman"/>
                <w:sz w:val="24"/>
                <w:szCs w:val="24"/>
              </w:rPr>
              <w:t>-</w:t>
            </w:r>
            <w:r w:rsidRPr="009F683C">
              <w:rPr>
                <w:rFonts w:ascii="Times New Roman" w:hAnsi="Times New Roman" w:cs="Times New Roman"/>
                <w:sz w:val="24"/>
                <w:szCs w:val="24"/>
              </w:rPr>
              <w:t>мерче</w:t>
            </w:r>
            <w:r w:rsidR="00EE3A8F">
              <w:rPr>
                <w:rFonts w:ascii="Times New Roman" w:hAnsi="Times New Roman" w:cs="Times New Roman"/>
                <w:sz w:val="24"/>
                <w:szCs w:val="24"/>
              </w:rPr>
              <w:t>-</w:t>
            </w:r>
            <w:r w:rsidRPr="009F683C">
              <w:rPr>
                <w:rFonts w:ascii="Times New Roman" w:hAnsi="Times New Roman" w:cs="Times New Roman"/>
                <w:sz w:val="24"/>
                <w:szCs w:val="24"/>
              </w:rPr>
              <w:t>ских органи</w:t>
            </w:r>
            <w:r w:rsidR="00EE3A8F">
              <w:rPr>
                <w:rFonts w:ascii="Times New Roman" w:hAnsi="Times New Roman" w:cs="Times New Roman"/>
                <w:sz w:val="24"/>
                <w:szCs w:val="24"/>
              </w:rPr>
              <w:t>-</w:t>
            </w:r>
            <w:r w:rsidRPr="009F683C">
              <w:rPr>
                <w:rFonts w:ascii="Times New Roman" w:hAnsi="Times New Roman" w:cs="Times New Roman"/>
                <w:sz w:val="24"/>
                <w:szCs w:val="24"/>
              </w:rPr>
              <w:t>заций</w:t>
            </w: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lastRenderedPageBreak/>
              <w:t>60</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62</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64</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66</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68</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72</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hideMark/>
          </w:tcPr>
          <w:p w:rsidR="00C960F1"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1,25 раза</w:t>
            </w:r>
          </w:p>
        </w:tc>
      </w:tr>
      <w:tr w:rsidR="004C0A58" w:rsidRPr="009F683C" w:rsidTr="00EE3A8F">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lastRenderedPageBreak/>
              <w:t>1.1.1.1.1.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Задача 1. Обеспечение эффективного взаимодействия государства и институтов гражданского общества в Республике Карелия</w:t>
            </w:r>
          </w:p>
        </w:tc>
        <w:tc>
          <w:tcPr>
            <w:tcW w:w="2926" w:type="dxa"/>
            <w:tcBorders>
              <w:top w:val="single" w:sz="4" w:space="0" w:color="auto"/>
              <w:left w:val="single" w:sz="4" w:space="0" w:color="auto"/>
              <w:bottom w:val="single" w:sz="4" w:space="0" w:color="auto"/>
              <w:right w:val="nil"/>
            </w:tcBorders>
            <w:hideMark/>
          </w:tcPr>
          <w:p w:rsidR="004C0A58" w:rsidRPr="009F683C" w:rsidRDefault="00E6458F" w:rsidP="00E6458F">
            <w:pPr>
              <w:pStyle w:val="ConsPlusNormal"/>
              <w:ind w:firstLine="0"/>
              <w:rPr>
                <w:rFonts w:ascii="Times New Roman" w:hAnsi="Times New Roman" w:cs="Times New Roman"/>
                <w:sz w:val="24"/>
                <w:szCs w:val="24"/>
              </w:rPr>
            </w:pPr>
            <w:bookmarkStart w:id="9" w:name="P859"/>
            <w:bookmarkEnd w:id="9"/>
            <w:r>
              <w:rPr>
                <w:rFonts w:ascii="Times New Roman" w:hAnsi="Times New Roman" w:cs="Times New Roman"/>
                <w:sz w:val="24"/>
                <w:szCs w:val="24"/>
              </w:rPr>
              <w:t>к</w:t>
            </w:r>
            <w:r w:rsidR="004C0A58" w:rsidRPr="009F683C">
              <w:rPr>
                <w:rFonts w:ascii="Times New Roman" w:hAnsi="Times New Roman" w:cs="Times New Roman"/>
                <w:sz w:val="24"/>
                <w:szCs w:val="24"/>
              </w:rPr>
              <w:t xml:space="preserve">оличество мероприятий, реализуемых </w:t>
            </w:r>
            <w:proofErr w:type="gramStart"/>
            <w:r w:rsidR="004C0A58" w:rsidRPr="009F683C">
              <w:rPr>
                <w:rFonts w:ascii="Times New Roman" w:hAnsi="Times New Roman" w:cs="Times New Roman"/>
                <w:sz w:val="24"/>
                <w:szCs w:val="24"/>
              </w:rPr>
              <w:t>обществен</w:t>
            </w:r>
            <w:r>
              <w:rPr>
                <w:rFonts w:ascii="Times New Roman" w:hAnsi="Times New Roman" w:cs="Times New Roman"/>
                <w:sz w:val="24"/>
                <w:szCs w:val="24"/>
              </w:rPr>
              <w:t>-</w:t>
            </w:r>
            <w:r w:rsidR="004C0A58" w:rsidRPr="009F683C">
              <w:rPr>
                <w:rFonts w:ascii="Times New Roman" w:hAnsi="Times New Roman" w:cs="Times New Roman"/>
                <w:sz w:val="24"/>
                <w:szCs w:val="24"/>
              </w:rPr>
              <w:t>ными</w:t>
            </w:r>
            <w:proofErr w:type="gramEnd"/>
            <w:r w:rsidR="004C0A58" w:rsidRPr="009F683C">
              <w:rPr>
                <w:rFonts w:ascii="Times New Roman" w:hAnsi="Times New Roman" w:cs="Times New Roman"/>
                <w:sz w:val="24"/>
                <w:szCs w:val="24"/>
              </w:rPr>
              <w:t xml:space="preserve"> объединениями совместно с органами исполнительной власти Республики Карелия и органами местного самоуправления</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B15654">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w:t>
            </w:r>
            <w:r w:rsidR="00B15654">
              <w:rPr>
                <w:rFonts w:ascii="Times New Roman" w:hAnsi="Times New Roman" w:cs="Times New Roman"/>
                <w:sz w:val="24"/>
                <w:szCs w:val="24"/>
              </w:rPr>
              <w:t>единиц</w:t>
            </w: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70</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75</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85</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90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95</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hideMark/>
          </w:tcPr>
          <w:p w:rsidR="00C960F1"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1,43 раза</w:t>
            </w:r>
          </w:p>
        </w:tc>
      </w:tr>
      <w:tr w:rsidR="004C0A58" w:rsidRPr="009F683C" w:rsidTr="00EE3A8F">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1.1.1.2.1.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Задача 2. Повышение уровня гражданской активности и правовой грамотности населения Республики Карелия</w:t>
            </w:r>
          </w:p>
        </w:tc>
        <w:tc>
          <w:tcPr>
            <w:tcW w:w="2926" w:type="dxa"/>
            <w:tcBorders>
              <w:top w:val="single" w:sz="4" w:space="0" w:color="auto"/>
              <w:left w:val="single" w:sz="4" w:space="0" w:color="auto"/>
              <w:bottom w:val="single" w:sz="4" w:space="0" w:color="auto"/>
              <w:right w:val="nil"/>
            </w:tcBorders>
            <w:hideMark/>
          </w:tcPr>
          <w:p w:rsidR="004C0A58" w:rsidRPr="009F683C" w:rsidRDefault="00D50EE5" w:rsidP="009F683C">
            <w:pPr>
              <w:pStyle w:val="ConsPlusNormal"/>
              <w:ind w:firstLine="0"/>
              <w:rPr>
                <w:rFonts w:ascii="Times New Roman" w:hAnsi="Times New Roman" w:cs="Times New Roman"/>
                <w:sz w:val="24"/>
                <w:szCs w:val="24"/>
              </w:rPr>
            </w:pPr>
            <w:bookmarkStart w:id="10" w:name="P873"/>
            <w:bookmarkEnd w:id="10"/>
            <w:r>
              <w:rPr>
                <w:rFonts w:ascii="Times New Roman" w:hAnsi="Times New Roman" w:cs="Times New Roman"/>
                <w:sz w:val="24"/>
                <w:szCs w:val="24"/>
              </w:rPr>
              <w:t>д</w:t>
            </w:r>
            <w:r w:rsidR="004C0A58" w:rsidRPr="009F683C">
              <w:rPr>
                <w:rFonts w:ascii="Times New Roman" w:hAnsi="Times New Roman" w:cs="Times New Roman"/>
                <w:sz w:val="24"/>
                <w:szCs w:val="24"/>
              </w:rPr>
              <w:t xml:space="preserve">оля населения </w:t>
            </w:r>
            <w:proofErr w:type="gramStart"/>
            <w:r w:rsidR="004C0A58" w:rsidRPr="009F683C">
              <w:rPr>
                <w:rFonts w:ascii="Times New Roman" w:hAnsi="Times New Roman" w:cs="Times New Roman"/>
                <w:sz w:val="24"/>
                <w:szCs w:val="24"/>
              </w:rPr>
              <w:t>Респуб</w:t>
            </w:r>
            <w:r>
              <w:rPr>
                <w:rFonts w:ascii="Times New Roman" w:hAnsi="Times New Roman" w:cs="Times New Roman"/>
                <w:sz w:val="24"/>
                <w:szCs w:val="24"/>
              </w:rPr>
              <w:t>-</w:t>
            </w:r>
            <w:r w:rsidR="004C0A58" w:rsidRPr="009F683C">
              <w:rPr>
                <w:rFonts w:ascii="Times New Roman" w:hAnsi="Times New Roman" w:cs="Times New Roman"/>
                <w:sz w:val="24"/>
                <w:szCs w:val="24"/>
              </w:rPr>
              <w:t>лики</w:t>
            </w:r>
            <w:proofErr w:type="gramEnd"/>
            <w:r w:rsidR="004C0A58" w:rsidRPr="009F683C">
              <w:rPr>
                <w:rFonts w:ascii="Times New Roman" w:hAnsi="Times New Roman" w:cs="Times New Roman"/>
                <w:sz w:val="24"/>
                <w:szCs w:val="24"/>
              </w:rPr>
              <w:t xml:space="preserve"> Карелия, вовлечен</w:t>
            </w:r>
            <w:r>
              <w:rPr>
                <w:rFonts w:ascii="Times New Roman" w:hAnsi="Times New Roman" w:cs="Times New Roman"/>
                <w:sz w:val="24"/>
                <w:szCs w:val="24"/>
              </w:rPr>
              <w:t>-</w:t>
            </w:r>
            <w:r w:rsidR="004C0A58" w:rsidRPr="009F683C">
              <w:rPr>
                <w:rFonts w:ascii="Times New Roman" w:hAnsi="Times New Roman" w:cs="Times New Roman"/>
                <w:sz w:val="24"/>
                <w:szCs w:val="24"/>
              </w:rPr>
              <w:t>ного в деятельность социально ориентирован</w:t>
            </w:r>
            <w:r>
              <w:rPr>
                <w:rFonts w:ascii="Times New Roman" w:hAnsi="Times New Roman" w:cs="Times New Roman"/>
                <w:sz w:val="24"/>
                <w:szCs w:val="24"/>
              </w:rPr>
              <w:t>-</w:t>
            </w:r>
            <w:r w:rsidR="004C0A58" w:rsidRPr="009F683C">
              <w:rPr>
                <w:rFonts w:ascii="Times New Roman" w:hAnsi="Times New Roman" w:cs="Times New Roman"/>
                <w:sz w:val="24"/>
                <w:szCs w:val="24"/>
              </w:rPr>
              <w:t>ных некоммерческих организаций</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B15654">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w:t>
            </w:r>
            <w:proofErr w:type="gramStart"/>
            <w:r w:rsidRPr="009F683C">
              <w:rPr>
                <w:rFonts w:ascii="Times New Roman" w:hAnsi="Times New Roman" w:cs="Times New Roman"/>
                <w:sz w:val="24"/>
                <w:szCs w:val="24"/>
              </w:rPr>
              <w:t>от</w:t>
            </w:r>
            <w:proofErr w:type="gramEnd"/>
            <w:r w:rsidRPr="009F683C">
              <w:rPr>
                <w:rFonts w:ascii="Times New Roman" w:hAnsi="Times New Roman" w:cs="Times New Roman"/>
                <w:sz w:val="24"/>
                <w:szCs w:val="24"/>
              </w:rPr>
              <w:t xml:space="preserve"> обще</w:t>
            </w:r>
            <w:r w:rsidR="00B15654">
              <w:rPr>
                <w:rFonts w:ascii="Times New Roman" w:hAnsi="Times New Roman" w:cs="Times New Roman"/>
                <w:sz w:val="24"/>
                <w:szCs w:val="24"/>
              </w:rPr>
              <w:t>й</w:t>
            </w:r>
            <w:r w:rsidRPr="009F683C">
              <w:rPr>
                <w:rFonts w:ascii="Times New Roman" w:hAnsi="Times New Roman" w:cs="Times New Roman"/>
                <w:sz w:val="24"/>
                <w:szCs w:val="24"/>
              </w:rPr>
              <w:t xml:space="preserve"> </w:t>
            </w:r>
            <w:r w:rsidR="00B15654">
              <w:rPr>
                <w:rFonts w:ascii="Times New Roman" w:hAnsi="Times New Roman" w:cs="Times New Roman"/>
                <w:sz w:val="24"/>
                <w:szCs w:val="24"/>
              </w:rPr>
              <w:t>числен-ности</w:t>
            </w:r>
            <w:r w:rsidRPr="009F683C">
              <w:rPr>
                <w:rFonts w:ascii="Times New Roman" w:hAnsi="Times New Roman" w:cs="Times New Roman"/>
                <w:sz w:val="24"/>
                <w:szCs w:val="24"/>
              </w:rPr>
              <w:t xml:space="preserve"> населе</w:t>
            </w:r>
            <w:r w:rsidR="00D50EE5">
              <w:rPr>
                <w:rFonts w:ascii="Times New Roman" w:hAnsi="Times New Roman" w:cs="Times New Roman"/>
                <w:sz w:val="24"/>
                <w:szCs w:val="24"/>
              </w:rPr>
              <w:t>-</w:t>
            </w:r>
            <w:r w:rsidRPr="009F683C">
              <w:rPr>
                <w:rFonts w:ascii="Times New Roman" w:hAnsi="Times New Roman" w:cs="Times New Roman"/>
                <w:sz w:val="24"/>
                <w:szCs w:val="24"/>
              </w:rPr>
              <w:t>ния Респуб</w:t>
            </w:r>
            <w:r w:rsidR="00D50EE5">
              <w:rPr>
                <w:rFonts w:ascii="Times New Roman" w:hAnsi="Times New Roman" w:cs="Times New Roman"/>
                <w:sz w:val="24"/>
                <w:szCs w:val="24"/>
              </w:rPr>
              <w:t>-</w:t>
            </w:r>
            <w:r w:rsidRPr="009F683C">
              <w:rPr>
                <w:rFonts w:ascii="Times New Roman" w:hAnsi="Times New Roman" w:cs="Times New Roman"/>
                <w:sz w:val="24"/>
                <w:szCs w:val="24"/>
              </w:rPr>
              <w:t>лики Карелия</w:t>
            </w: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1,2</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1,2</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1,2</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1,3</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1,3</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1,4</w:t>
            </w:r>
          </w:p>
        </w:tc>
        <w:tc>
          <w:tcPr>
            <w:tcW w:w="1230" w:type="dxa"/>
            <w:tcBorders>
              <w:top w:val="single" w:sz="4" w:space="0" w:color="auto"/>
              <w:left w:val="single" w:sz="4" w:space="0" w:color="auto"/>
              <w:bottom w:val="single" w:sz="4" w:space="0" w:color="auto"/>
              <w:right w:val="single" w:sz="4" w:space="0" w:color="auto"/>
            </w:tcBorders>
            <w:hideMark/>
          </w:tcPr>
          <w:p w:rsidR="00C960F1"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1,4 раза</w:t>
            </w:r>
          </w:p>
        </w:tc>
      </w:tr>
      <w:tr w:rsidR="004C0A58" w:rsidRPr="009F683C" w:rsidTr="00135F8A">
        <w:tc>
          <w:tcPr>
            <w:tcW w:w="15120" w:type="dxa"/>
            <w:gridSpan w:val="13"/>
            <w:tcBorders>
              <w:top w:val="single" w:sz="4" w:space="0" w:color="auto"/>
              <w:left w:val="single" w:sz="4" w:space="0" w:color="auto"/>
              <w:bottom w:val="single" w:sz="4" w:space="0" w:color="auto"/>
              <w:right w:val="single" w:sz="4" w:space="0" w:color="auto"/>
            </w:tcBorders>
            <w:hideMark/>
          </w:tcPr>
          <w:p w:rsidR="004C0A58" w:rsidRPr="009F683C" w:rsidRDefault="004C0A58" w:rsidP="00D50EE5">
            <w:pPr>
              <w:pStyle w:val="ConsPlusNormal"/>
              <w:ind w:firstLine="0"/>
              <w:jc w:val="both"/>
              <w:rPr>
                <w:rFonts w:ascii="Times New Roman" w:hAnsi="Times New Roman" w:cs="Times New Roman"/>
                <w:sz w:val="24"/>
                <w:szCs w:val="24"/>
              </w:rPr>
            </w:pPr>
            <w:r w:rsidRPr="009F683C">
              <w:rPr>
                <w:rFonts w:ascii="Times New Roman" w:hAnsi="Times New Roman" w:cs="Times New Roman"/>
                <w:sz w:val="24"/>
                <w:szCs w:val="24"/>
              </w:rPr>
              <w:lastRenderedPageBreak/>
              <w:t xml:space="preserve">Подпрограмма 2 </w:t>
            </w:r>
            <w:r w:rsidR="00D50EE5">
              <w:rPr>
                <w:rFonts w:ascii="Times New Roman" w:hAnsi="Times New Roman" w:cs="Times New Roman"/>
                <w:sz w:val="24"/>
                <w:szCs w:val="24"/>
              </w:rPr>
              <w:t>«</w:t>
            </w:r>
            <w:r w:rsidRPr="009F683C">
              <w:rPr>
                <w:rFonts w:ascii="Times New Roman" w:hAnsi="Times New Roman" w:cs="Times New Roman"/>
                <w:sz w:val="24"/>
                <w:szCs w:val="24"/>
              </w:rPr>
              <w:t>Создание условий для расширения доступа населения к информации, распространяемой в средствах массовой информации в Республике Карелия</w:t>
            </w:r>
            <w:r w:rsidR="00D50EE5">
              <w:rPr>
                <w:rFonts w:ascii="Times New Roman" w:hAnsi="Times New Roman" w:cs="Times New Roman"/>
                <w:sz w:val="24"/>
                <w:szCs w:val="24"/>
              </w:rPr>
              <w:t>»</w:t>
            </w:r>
            <w:r w:rsidRPr="009F683C">
              <w:rPr>
                <w:rFonts w:ascii="Times New Roman" w:hAnsi="Times New Roman" w:cs="Times New Roman"/>
                <w:sz w:val="24"/>
                <w:szCs w:val="24"/>
              </w:rPr>
              <w:t xml:space="preserve"> на 2014</w:t>
            </w:r>
            <w:r w:rsidR="00D50EE5">
              <w:rPr>
                <w:rFonts w:ascii="Times New Roman" w:hAnsi="Times New Roman" w:cs="Times New Roman"/>
                <w:sz w:val="24"/>
                <w:szCs w:val="24"/>
              </w:rPr>
              <w:t xml:space="preserve"> – </w:t>
            </w:r>
            <w:r w:rsidRPr="009F683C">
              <w:rPr>
                <w:rFonts w:ascii="Times New Roman" w:hAnsi="Times New Roman" w:cs="Times New Roman"/>
                <w:sz w:val="24"/>
                <w:szCs w:val="24"/>
              </w:rPr>
              <w:t>2020 годы</w:t>
            </w:r>
          </w:p>
        </w:tc>
      </w:tr>
      <w:tr w:rsidR="004C0A58" w:rsidRPr="009F683C" w:rsidTr="00D50EE5">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1.2.1.0.1.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nil"/>
            </w:tcBorders>
            <w:hideMark/>
          </w:tcPr>
          <w:p w:rsidR="004C0A58" w:rsidRPr="009F683C" w:rsidRDefault="004C0A58" w:rsidP="00D50EE5">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Цель</w:t>
            </w:r>
            <w:r w:rsidR="00D50EE5">
              <w:rPr>
                <w:rFonts w:ascii="Times New Roman" w:hAnsi="Times New Roman" w:cs="Times New Roman"/>
                <w:sz w:val="24"/>
                <w:szCs w:val="24"/>
              </w:rPr>
              <w:t xml:space="preserve">. </w:t>
            </w:r>
            <w:proofErr w:type="gramStart"/>
            <w:r w:rsidR="00D50EE5">
              <w:rPr>
                <w:rFonts w:ascii="Times New Roman" w:hAnsi="Times New Roman" w:cs="Times New Roman"/>
                <w:sz w:val="24"/>
                <w:szCs w:val="24"/>
              </w:rPr>
              <w:t>С</w:t>
            </w:r>
            <w:r w:rsidRPr="009F683C">
              <w:rPr>
                <w:rFonts w:ascii="Times New Roman" w:hAnsi="Times New Roman" w:cs="Times New Roman"/>
                <w:sz w:val="24"/>
                <w:szCs w:val="24"/>
              </w:rPr>
              <w:t>одействи</w:t>
            </w:r>
            <w:r w:rsidR="00D50EE5">
              <w:rPr>
                <w:rFonts w:ascii="Times New Roman" w:hAnsi="Times New Roman" w:cs="Times New Roman"/>
                <w:sz w:val="24"/>
                <w:szCs w:val="24"/>
              </w:rPr>
              <w:t>е</w:t>
            </w:r>
            <w:r w:rsidRPr="009F683C">
              <w:rPr>
                <w:rFonts w:ascii="Times New Roman" w:hAnsi="Times New Roman" w:cs="Times New Roman"/>
                <w:sz w:val="24"/>
                <w:szCs w:val="24"/>
              </w:rPr>
              <w:t xml:space="preserve"> обеспечению прав граждан на получение информации, в том числе на карельском, вепсском и финском языках, о деятельности органов государственной власти Респуб</w:t>
            </w:r>
            <w:r w:rsidR="00D50EE5">
              <w:rPr>
                <w:rFonts w:ascii="Times New Roman" w:hAnsi="Times New Roman" w:cs="Times New Roman"/>
                <w:sz w:val="24"/>
                <w:szCs w:val="24"/>
              </w:rPr>
              <w:t>-</w:t>
            </w:r>
            <w:r w:rsidRPr="009F683C">
              <w:rPr>
                <w:rFonts w:ascii="Times New Roman" w:hAnsi="Times New Roman" w:cs="Times New Roman"/>
                <w:sz w:val="24"/>
                <w:szCs w:val="24"/>
              </w:rPr>
              <w:t>лики Карелия, об общественно-политической, культурной, социальной жизни в Республике Карелия</w:t>
            </w:r>
            <w:proofErr w:type="gramEnd"/>
          </w:p>
        </w:tc>
        <w:tc>
          <w:tcPr>
            <w:tcW w:w="2926" w:type="dxa"/>
            <w:tcBorders>
              <w:top w:val="single" w:sz="4" w:space="0" w:color="auto"/>
              <w:left w:val="single" w:sz="4" w:space="0" w:color="auto"/>
              <w:bottom w:val="single" w:sz="4" w:space="0" w:color="auto"/>
              <w:right w:val="nil"/>
            </w:tcBorders>
            <w:hideMark/>
          </w:tcPr>
          <w:p w:rsidR="004C0A58" w:rsidRPr="009F683C" w:rsidRDefault="00D50EE5" w:rsidP="00D50EE5">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у</w:t>
            </w:r>
            <w:r w:rsidR="004C0A58" w:rsidRPr="009F683C">
              <w:rPr>
                <w:rFonts w:ascii="Times New Roman" w:hAnsi="Times New Roman" w:cs="Times New Roman"/>
                <w:sz w:val="24"/>
                <w:szCs w:val="24"/>
              </w:rPr>
              <w:t>ровень удовлетворен</w:t>
            </w:r>
            <w:r>
              <w:rPr>
                <w:rFonts w:ascii="Times New Roman" w:hAnsi="Times New Roman" w:cs="Times New Roman"/>
                <w:sz w:val="24"/>
                <w:szCs w:val="24"/>
              </w:rPr>
              <w:t>-</w:t>
            </w:r>
            <w:r w:rsidR="004C0A58" w:rsidRPr="009F683C">
              <w:rPr>
                <w:rFonts w:ascii="Times New Roman" w:hAnsi="Times New Roman" w:cs="Times New Roman"/>
                <w:sz w:val="24"/>
                <w:szCs w:val="24"/>
              </w:rPr>
              <w:t>ности населения степенью доступности и качеством информации, распростра</w:t>
            </w:r>
            <w:r>
              <w:rPr>
                <w:rFonts w:ascii="Times New Roman" w:hAnsi="Times New Roman" w:cs="Times New Roman"/>
                <w:sz w:val="24"/>
                <w:szCs w:val="24"/>
              </w:rPr>
              <w:t>-</w:t>
            </w:r>
            <w:r w:rsidR="004C0A58" w:rsidRPr="009F683C">
              <w:rPr>
                <w:rFonts w:ascii="Times New Roman" w:hAnsi="Times New Roman" w:cs="Times New Roman"/>
                <w:sz w:val="24"/>
                <w:szCs w:val="24"/>
              </w:rPr>
              <w:t>няемой в средствах массо</w:t>
            </w:r>
            <w:r>
              <w:rPr>
                <w:rFonts w:ascii="Times New Roman" w:hAnsi="Times New Roman" w:cs="Times New Roman"/>
                <w:sz w:val="24"/>
                <w:szCs w:val="24"/>
              </w:rPr>
              <w:t>-</w:t>
            </w:r>
            <w:r w:rsidR="004C0A58" w:rsidRPr="009F683C">
              <w:rPr>
                <w:rFonts w:ascii="Times New Roman" w:hAnsi="Times New Roman" w:cs="Times New Roman"/>
                <w:sz w:val="24"/>
                <w:szCs w:val="24"/>
              </w:rPr>
              <w:t>вой информации, в том числе на карельском, вепсском, финском языках</w:t>
            </w:r>
            <w:proofErr w:type="gramEnd"/>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числа </w:t>
            </w:r>
            <w:proofErr w:type="gramStart"/>
            <w:r w:rsidRPr="009F683C">
              <w:rPr>
                <w:rFonts w:ascii="Times New Roman" w:hAnsi="Times New Roman" w:cs="Times New Roman"/>
                <w:sz w:val="24"/>
                <w:szCs w:val="24"/>
              </w:rPr>
              <w:t>респон</w:t>
            </w:r>
            <w:r w:rsidR="00D50EE5">
              <w:rPr>
                <w:rFonts w:ascii="Times New Roman" w:hAnsi="Times New Roman" w:cs="Times New Roman"/>
                <w:sz w:val="24"/>
                <w:szCs w:val="24"/>
              </w:rPr>
              <w:t>-</w:t>
            </w:r>
            <w:r w:rsidRPr="009F683C">
              <w:rPr>
                <w:rFonts w:ascii="Times New Roman" w:hAnsi="Times New Roman" w:cs="Times New Roman"/>
                <w:sz w:val="24"/>
                <w:szCs w:val="24"/>
              </w:rPr>
              <w:t>дентов</w:t>
            </w:r>
            <w:proofErr w:type="gramEnd"/>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67</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68</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69</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71</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72</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73</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1,09 раза</w:t>
            </w:r>
          </w:p>
        </w:tc>
      </w:tr>
      <w:tr w:rsidR="004C0A58" w:rsidRPr="009F683C" w:rsidTr="00D50EE5">
        <w:trPr>
          <w:trHeight w:val="396"/>
        </w:trPr>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1.2.1.1.1.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nil"/>
            </w:tcBorders>
          </w:tcPr>
          <w:p w:rsidR="004C0A58" w:rsidRPr="009F683C" w:rsidRDefault="004C0A58" w:rsidP="00D50EE5">
            <w:pPr>
              <w:ind w:right="-62"/>
              <w:rPr>
                <w:sz w:val="24"/>
                <w:szCs w:val="24"/>
              </w:rPr>
            </w:pPr>
            <w:r w:rsidRPr="009F683C">
              <w:rPr>
                <w:sz w:val="24"/>
                <w:szCs w:val="24"/>
              </w:rPr>
              <w:t xml:space="preserve">Задача 1. </w:t>
            </w:r>
            <w:proofErr w:type="gramStart"/>
            <w:r w:rsidRPr="009F683C">
              <w:rPr>
                <w:sz w:val="24"/>
                <w:szCs w:val="24"/>
              </w:rPr>
              <w:t>Создание условий для расширения доступа населения Республики Карелия к государ</w:t>
            </w:r>
            <w:r w:rsidR="00D50EE5">
              <w:rPr>
                <w:sz w:val="24"/>
                <w:szCs w:val="24"/>
              </w:rPr>
              <w:t>-</w:t>
            </w:r>
            <w:r w:rsidRPr="009F683C">
              <w:rPr>
                <w:sz w:val="24"/>
                <w:szCs w:val="24"/>
              </w:rPr>
              <w:t>ственным печатным и электрон</w:t>
            </w:r>
            <w:r w:rsidR="00D50EE5">
              <w:rPr>
                <w:sz w:val="24"/>
                <w:szCs w:val="24"/>
              </w:rPr>
              <w:t>-</w:t>
            </w:r>
            <w:r w:rsidRPr="009F683C">
              <w:rPr>
                <w:sz w:val="24"/>
                <w:szCs w:val="24"/>
              </w:rPr>
              <w:t>ным средствам массовой инфор</w:t>
            </w:r>
            <w:r w:rsidR="00D50EE5">
              <w:rPr>
                <w:sz w:val="24"/>
                <w:szCs w:val="24"/>
              </w:rPr>
              <w:t>-</w:t>
            </w:r>
            <w:r w:rsidRPr="009F683C">
              <w:rPr>
                <w:sz w:val="24"/>
                <w:szCs w:val="24"/>
              </w:rPr>
              <w:t>мации и книжной продукции, в том числе на карельском, вепсском и финском языках</w:t>
            </w:r>
            <w:proofErr w:type="gramEnd"/>
          </w:p>
          <w:p w:rsidR="004C0A58" w:rsidRPr="009F683C" w:rsidRDefault="004C0A58" w:rsidP="009F683C">
            <w:pPr>
              <w:pStyle w:val="ConsPlusNormal"/>
              <w:ind w:firstLine="0"/>
              <w:rPr>
                <w:rFonts w:ascii="Times New Roman" w:hAnsi="Times New Roman" w:cs="Times New Roman"/>
                <w:sz w:val="24"/>
                <w:szCs w:val="24"/>
              </w:rPr>
            </w:pPr>
          </w:p>
        </w:tc>
        <w:tc>
          <w:tcPr>
            <w:tcW w:w="2926" w:type="dxa"/>
            <w:tcBorders>
              <w:top w:val="single" w:sz="4" w:space="0" w:color="auto"/>
              <w:left w:val="single" w:sz="4" w:space="0" w:color="auto"/>
              <w:bottom w:val="single" w:sz="4" w:space="0" w:color="auto"/>
              <w:right w:val="nil"/>
            </w:tcBorders>
            <w:hideMark/>
          </w:tcPr>
          <w:p w:rsidR="004C0A58" w:rsidRPr="009F683C" w:rsidRDefault="00D50EE5" w:rsidP="00D50EE5">
            <w:pPr>
              <w:pStyle w:val="ConsPlusNormal"/>
              <w:ind w:firstLine="0"/>
              <w:rPr>
                <w:rFonts w:ascii="Times New Roman" w:hAnsi="Times New Roman" w:cs="Times New Roman"/>
                <w:sz w:val="24"/>
                <w:szCs w:val="24"/>
              </w:rPr>
            </w:pPr>
            <w:bookmarkStart w:id="11" w:name="P902"/>
            <w:bookmarkEnd w:id="11"/>
            <w:proofErr w:type="gramStart"/>
            <w:r>
              <w:rPr>
                <w:rFonts w:ascii="Times New Roman" w:hAnsi="Times New Roman" w:cs="Times New Roman"/>
                <w:sz w:val="24"/>
                <w:szCs w:val="24"/>
              </w:rPr>
              <w:t>д</w:t>
            </w:r>
            <w:r w:rsidR="004C0A58" w:rsidRPr="009F683C">
              <w:rPr>
                <w:rFonts w:ascii="Times New Roman" w:hAnsi="Times New Roman" w:cs="Times New Roman"/>
                <w:sz w:val="24"/>
                <w:szCs w:val="24"/>
              </w:rPr>
              <w:t>оля охвата целевой ауди</w:t>
            </w:r>
            <w:r>
              <w:rPr>
                <w:rFonts w:ascii="Times New Roman" w:hAnsi="Times New Roman" w:cs="Times New Roman"/>
                <w:sz w:val="24"/>
                <w:szCs w:val="24"/>
              </w:rPr>
              <w:t>-</w:t>
            </w:r>
            <w:r w:rsidR="004C0A58" w:rsidRPr="009F683C">
              <w:rPr>
                <w:rFonts w:ascii="Times New Roman" w:hAnsi="Times New Roman" w:cs="Times New Roman"/>
                <w:sz w:val="24"/>
                <w:szCs w:val="24"/>
              </w:rPr>
              <w:t>тории государственными печатными и электрон</w:t>
            </w:r>
            <w:r>
              <w:rPr>
                <w:rFonts w:ascii="Times New Roman" w:hAnsi="Times New Roman" w:cs="Times New Roman"/>
                <w:sz w:val="24"/>
                <w:szCs w:val="24"/>
              </w:rPr>
              <w:t>-</w:t>
            </w:r>
            <w:r w:rsidR="004C0A58" w:rsidRPr="009F683C">
              <w:rPr>
                <w:rFonts w:ascii="Times New Roman" w:hAnsi="Times New Roman" w:cs="Times New Roman"/>
                <w:sz w:val="24"/>
                <w:szCs w:val="24"/>
              </w:rPr>
              <w:t>ными средствами массо</w:t>
            </w:r>
            <w:r>
              <w:rPr>
                <w:rFonts w:ascii="Times New Roman" w:hAnsi="Times New Roman" w:cs="Times New Roman"/>
                <w:sz w:val="24"/>
                <w:szCs w:val="24"/>
              </w:rPr>
              <w:t>-</w:t>
            </w:r>
            <w:r w:rsidR="004C0A58" w:rsidRPr="009F683C">
              <w:rPr>
                <w:rFonts w:ascii="Times New Roman" w:hAnsi="Times New Roman" w:cs="Times New Roman"/>
                <w:sz w:val="24"/>
                <w:szCs w:val="24"/>
              </w:rPr>
              <w:t>вой информации, в том числе на карельском, вепсском, финском языках</w:t>
            </w:r>
            <w:proofErr w:type="gramEnd"/>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числа </w:t>
            </w:r>
            <w:proofErr w:type="gramStart"/>
            <w:r w:rsidRPr="009F683C">
              <w:rPr>
                <w:rFonts w:ascii="Times New Roman" w:hAnsi="Times New Roman" w:cs="Times New Roman"/>
                <w:sz w:val="24"/>
                <w:szCs w:val="24"/>
              </w:rPr>
              <w:t>респон</w:t>
            </w:r>
            <w:r w:rsidR="00D50EE5">
              <w:rPr>
                <w:rFonts w:ascii="Times New Roman" w:hAnsi="Times New Roman" w:cs="Times New Roman"/>
                <w:sz w:val="24"/>
                <w:szCs w:val="24"/>
              </w:rPr>
              <w:t>-</w:t>
            </w:r>
            <w:r w:rsidRPr="009F683C">
              <w:rPr>
                <w:rFonts w:ascii="Times New Roman" w:hAnsi="Times New Roman" w:cs="Times New Roman"/>
                <w:sz w:val="24"/>
                <w:szCs w:val="24"/>
              </w:rPr>
              <w:t>дентов</w:t>
            </w:r>
            <w:proofErr w:type="gramEnd"/>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81</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82</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83</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84</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84</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85</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1,06 раза</w:t>
            </w:r>
          </w:p>
        </w:tc>
      </w:tr>
      <w:tr w:rsidR="004C0A58" w:rsidRPr="009F683C" w:rsidTr="00135F8A">
        <w:tc>
          <w:tcPr>
            <w:tcW w:w="15120" w:type="dxa"/>
            <w:gridSpan w:val="13"/>
            <w:tcBorders>
              <w:top w:val="single" w:sz="4" w:space="0" w:color="auto"/>
              <w:left w:val="single" w:sz="4" w:space="0" w:color="auto"/>
              <w:bottom w:val="single" w:sz="4" w:space="0" w:color="auto"/>
              <w:right w:val="single" w:sz="4" w:space="0" w:color="auto"/>
            </w:tcBorders>
            <w:hideMark/>
          </w:tcPr>
          <w:p w:rsidR="004C0A58" w:rsidRPr="009F683C" w:rsidRDefault="004C0A58" w:rsidP="00D50EE5">
            <w:pPr>
              <w:pStyle w:val="ConsPlusNormal"/>
              <w:ind w:firstLine="0"/>
              <w:jc w:val="both"/>
              <w:rPr>
                <w:rFonts w:ascii="Times New Roman" w:hAnsi="Times New Roman" w:cs="Times New Roman"/>
                <w:sz w:val="24"/>
                <w:szCs w:val="24"/>
              </w:rPr>
            </w:pPr>
            <w:r w:rsidRPr="009F683C">
              <w:rPr>
                <w:rFonts w:ascii="Times New Roman" w:hAnsi="Times New Roman" w:cs="Times New Roman"/>
                <w:sz w:val="24"/>
                <w:szCs w:val="24"/>
              </w:rPr>
              <w:t xml:space="preserve">Подпрограмма 3 </w:t>
            </w:r>
            <w:r w:rsidR="00D50EE5">
              <w:rPr>
                <w:rFonts w:ascii="Times New Roman" w:hAnsi="Times New Roman" w:cs="Times New Roman"/>
                <w:sz w:val="24"/>
                <w:szCs w:val="24"/>
              </w:rPr>
              <w:t>«</w:t>
            </w:r>
            <w:r w:rsidRPr="009F683C">
              <w:rPr>
                <w:rFonts w:ascii="Times New Roman" w:hAnsi="Times New Roman" w:cs="Times New Roman"/>
                <w:sz w:val="24"/>
                <w:szCs w:val="24"/>
              </w:rPr>
              <w:t>Сохранение единства народов и этнических общностей Карелии</w:t>
            </w:r>
            <w:r w:rsidR="00D50EE5">
              <w:rPr>
                <w:rFonts w:ascii="Times New Roman" w:hAnsi="Times New Roman" w:cs="Times New Roman"/>
                <w:sz w:val="24"/>
                <w:szCs w:val="24"/>
              </w:rPr>
              <w:t>»</w:t>
            </w:r>
            <w:r w:rsidRPr="009F683C">
              <w:rPr>
                <w:rFonts w:ascii="Times New Roman" w:hAnsi="Times New Roman" w:cs="Times New Roman"/>
                <w:sz w:val="24"/>
                <w:szCs w:val="24"/>
              </w:rPr>
              <w:t xml:space="preserve"> на 2014</w:t>
            </w:r>
            <w:r w:rsidR="00D50EE5">
              <w:rPr>
                <w:rFonts w:ascii="Times New Roman" w:hAnsi="Times New Roman" w:cs="Times New Roman"/>
                <w:sz w:val="24"/>
                <w:szCs w:val="24"/>
              </w:rPr>
              <w:t xml:space="preserve"> – </w:t>
            </w:r>
            <w:r w:rsidRPr="009F683C">
              <w:rPr>
                <w:rFonts w:ascii="Times New Roman" w:hAnsi="Times New Roman" w:cs="Times New Roman"/>
                <w:sz w:val="24"/>
                <w:szCs w:val="24"/>
              </w:rPr>
              <w:t>2020 годы (</w:t>
            </w:r>
            <w:r w:rsidR="00D50EE5">
              <w:rPr>
                <w:rFonts w:ascii="Times New Roman" w:hAnsi="Times New Roman" w:cs="Times New Roman"/>
                <w:sz w:val="24"/>
                <w:szCs w:val="24"/>
              </w:rPr>
              <w:t>«</w:t>
            </w:r>
            <w:r w:rsidRPr="009F683C">
              <w:rPr>
                <w:rFonts w:ascii="Times New Roman" w:hAnsi="Times New Roman" w:cs="Times New Roman"/>
                <w:sz w:val="24"/>
                <w:szCs w:val="24"/>
              </w:rPr>
              <w:t xml:space="preserve">Карьяла </w:t>
            </w:r>
            <w:r w:rsidR="00D50EE5">
              <w:rPr>
                <w:rFonts w:ascii="Times New Roman" w:hAnsi="Times New Roman" w:cs="Times New Roman"/>
                <w:sz w:val="24"/>
                <w:szCs w:val="24"/>
              </w:rPr>
              <w:t>–</w:t>
            </w:r>
            <w:r w:rsidRPr="009F683C">
              <w:rPr>
                <w:rFonts w:ascii="Times New Roman" w:hAnsi="Times New Roman" w:cs="Times New Roman"/>
                <w:sz w:val="24"/>
                <w:szCs w:val="24"/>
              </w:rPr>
              <w:t xml:space="preserve"> наш дом</w:t>
            </w:r>
            <w:r w:rsidR="00D50EE5">
              <w:rPr>
                <w:rFonts w:ascii="Times New Roman" w:hAnsi="Times New Roman" w:cs="Times New Roman"/>
                <w:sz w:val="24"/>
                <w:szCs w:val="24"/>
              </w:rPr>
              <w:t>»</w:t>
            </w:r>
            <w:r w:rsidRPr="009F683C">
              <w:rPr>
                <w:rFonts w:ascii="Times New Roman" w:hAnsi="Times New Roman" w:cs="Times New Roman"/>
                <w:sz w:val="24"/>
                <w:szCs w:val="24"/>
              </w:rPr>
              <w:t>)</w:t>
            </w:r>
          </w:p>
        </w:tc>
      </w:tr>
      <w:tr w:rsidR="004C0A58" w:rsidRPr="009F683C" w:rsidTr="00D50EE5">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1.3.1.0.1.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val="restart"/>
            <w:tcBorders>
              <w:top w:val="single" w:sz="4" w:space="0" w:color="auto"/>
              <w:left w:val="single" w:sz="4" w:space="0" w:color="auto"/>
              <w:bottom w:val="single" w:sz="4" w:space="0" w:color="auto"/>
              <w:right w:val="nil"/>
            </w:tcBorders>
            <w:hideMark/>
          </w:tcPr>
          <w:p w:rsidR="004C0A58" w:rsidRPr="009F683C" w:rsidRDefault="004C0A58" w:rsidP="00D50EE5">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Цель</w:t>
            </w:r>
            <w:r w:rsidR="00D50EE5">
              <w:rPr>
                <w:rFonts w:ascii="Times New Roman" w:hAnsi="Times New Roman" w:cs="Times New Roman"/>
                <w:sz w:val="24"/>
                <w:szCs w:val="24"/>
              </w:rPr>
              <w:t>. С</w:t>
            </w:r>
            <w:r w:rsidRPr="009F683C">
              <w:rPr>
                <w:rFonts w:ascii="Times New Roman" w:hAnsi="Times New Roman" w:cs="Times New Roman"/>
                <w:sz w:val="24"/>
                <w:szCs w:val="24"/>
              </w:rPr>
              <w:t>одействи</w:t>
            </w:r>
            <w:r w:rsidR="00D50EE5">
              <w:rPr>
                <w:rFonts w:ascii="Times New Roman" w:hAnsi="Times New Roman" w:cs="Times New Roman"/>
                <w:sz w:val="24"/>
                <w:szCs w:val="24"/>
              </w:rPr>
              <w:t>е</w:t>
            </w:r>
            <w:r w:rsidRPr="009F683C">
              <w:rPr>
                <w:rFonts w:ascii="Times New Roman" w:hAnsi="Times New Roman" w:cs="Times New Roman"/>
                <w:sz w:val="24"/>
                <w:szCs w:val="24"/>
              </w:rPr>
              <w:t xml:space="preserve"> устойчиво</w:t>
            </w:r>
            <w:r w:rsidR="00D50EE5">
              <w:rPr>
                <w:rFonts w:ascii="Times New Roman" w:hAnsi="Times New Roman" w:cs="Times New Roman"/>
                <w:sz w:val="24"/>
                <w:szCs w:val="24"/>
              </w:rPr>
              <w:t>му</w:t>
            </w:r>
            <w:r w:rsidRPr="009F683C">
              <w:rPr>
                <w:rFonts w:ascii="Times New Roman" w:hAnsi="Times New Roman" w:cs="Times New Roman"/>
                <w:sz w:val="24"/>
                <w:szCs w:val="24"/>
              </w:rPr>
              <w:t xml:space="preserve"> этнокультурно</w:t>
            </w:r>
            <w:r w:rsidR="00D50EE5">
              <w:rPr>
                <w:rFonts w:ascii="Times New Roman" w:hAnsi="Times New Roman" w:cs="Times New Roman"/>
                <w:sz w:val="24"/>
                <w:szCs w:val="24"/>
              </w:rPr>
              <w:t>му</w:t>
            </w:r>
            <w:r w:rsidRPr="009F683C">
              <w:rPr>
                <w:rFonts w:ascii="Times New Roman" w:hAnsi="Times New Roman" w:cs="Times New Roman"/>
                <w:sz w:val="24"/>
                <w:szCs w:val="24"/>
              </w:rPr>
              <w:t xml:space="preserve"> развити</w:t>
            </w:r>
            <w:r w:rsidR="00D50EE5">
              <w:rPr>
                <w:rFonts w:ascii="Times New Roman" w:hAnsi="Times New Roman" w:cs="Times New Roman"/>
                <w:sz w:val="24"/>
                <w:szCs w:val="24"/>
              </w:rPr>
              <w:t>ю</w:t>
            </w:r>
            <w:r w:rsidRPr="009F683C">
              <w:rPr>
                <w:rFonts w:ascii="Times New Roman" w:hAnsi="Times New Roman" w:cs="Times New Roman"/>
                <w:sz w:val="24"/>
                <w:szCs w:val="24"/>
              </w:rPr>
              <w:t xml:space="preserve"> народов и этнических </w:t>
            </w:r>
            <w:proofErr w:type="gramStart"/>
            <w:r w:rsidRPr="009F683C">
              <w:rPr>
                <w:rFonts w:ascii="Times New Roman" w:hAnsi="Times New Roman" w:cs="Times New Roman"/>
                <w:sz w:val="24"/>
                <w:szCs w:val="24"/>
              </w:rPr>
              <w:t>общнос</w:t>
            </w:r>
            <w:r w:rsidR="00B15654">
              <w:rPr>
                <w:rFonts w:ascii="Times New Roman" w:hAnsi="Times New Roman" w:cs="Times New Roman"/>
                <w:sz w:val="24"/>
                <w:szCs w:val="24"/>
              </w:rPr>
              <w:t>-</w:t>
            </w:r>
            <w:r w:rsidRPr="009F683C">
              <w:rPr>
                <w:rFonts w:ascii="Times New Roman" w:hAnsi="Times New Roman" w:cs="Times New Roman"/>
                <w:sz w:val="24"/>
                <w:szCs w:val="24"/>
              </w:rPr>
              <w:t>тей</w:t>
            </w:r>
            <w:proofErr w:type="gramEnd"/>
            <w:r w:rsidRPr="009F683C">
              <w:rPr>
                <w:rFonts w:ascii="Times New Roman" w:hAnsi="Times New Roman" w:cs="Times New Roman"/>
                <w:sz w:val="24"/>
                <w:szCs w:val="24"/>
              </w:rPr>
              <w:t>, проживающих в Республике Карелия, а также сохранени</w:t>
            </w:r>
            <w:r w:rsidR="00D50EE5">
              <w:rPr>
                <w:rFonts w:ascii="Times New Roman" w:hAnsi="Times New Roman" w:cs="Times New Roman"/>
                <w:sz w:val="24"/>
                <w:szCs w:val="24"/>
              </w:rPr>
              <w:t>ю</w:t>
            </w:r>
            <w:r w:rsidRPr="009F683C">
              <w:rPr>
                <w:rFonts w:ascii="Times New Roman" w:hAnsi="Times New Roman" w:cs="Times New Roman"/>
                <w:sz w:val="24"/>
                <w:szCs w:val="24"/>
              </w:rPr>
              <w:t xml:space="preserve"> гражданского мира, укреплени</w:t>
            </w:r>
            <w:r w:rsidR="00D50EE5">
              <w:rPr>
                <w:rFonts w:ascii="Times New Roman" w:hAnsi="Times New Roman" w:cs="Times New Roman"/>
                <w:sz w:val="24"/>
                <w:szCs w:val="24"/>
              </w:rPr>
              <w:t>ю</w:t>
            </w:r>
            <w:r w:rsidRPr="009F683C">
              <w:rPr>
                <w:rFonts w:ascii="Times New Roman" w:hAnsi="Times New Roman" w:cs="Times New Roman"/>
                <w:sz w:val="24"/>
                <w:szCs w:val="24"/>
              </w:rPr>
              <w:t xml:space="preserve"> </w:t>
            </w:r>
            <w:r w:rsidRPr="009F683C">
              <w:rPr>
                <w:rFonts w:ascii="Times New Roman" w:hAnsi="Times New Roman" w:cs="Times New Roman"/>
                <w:sz w:val="24"/>
                <w:szCs w:val="24"/>
              </w:rPr>
              <w:lastRenderedPageBreak/>
              <w:t>межнационального и межкон</w:t>
            </w:r>
            <w:r w:rsidR="00B15654">
              <w:rPr>
                <w:rFonts w:ascii="Times New Roman" w:hAnsi="Times New Roman" w:cs="Times New Roman"/>
                <w:sz w:val="24"/>
                <w:szCs w:val="24"/>
              </w:rPr>
              <w:t>-</w:t>
            </w:r>
            <w:r w:rsidRPr="009F683C">
              <w:rPr>
                <w:rFonts w:ascii="Times New Roman" w:hAnsi="Times New Roman" w:cs="Times New Roman"/>
                <w:sz w:val="24"/>
                <w:szCs w:val="24"/>
              </w:rPr>
              <w:t>фессионального согласия в Республике Карелия</w:t>
            </w:r>
          </w:p>
        </w:tc>
        <w:tc>
          <w:tcPr>
            <w:tcW w:w="2926" w:type="dxa"/>
            <w:tcBorders>
              <w:top w:val="single" w:sz="4" w:space="0" w:color="auto"/>
              <w:left w:val="single" w:sz="4" w:space="0" w:color="auto"/>
              <w:bottom w:val="single" w:sz="4" w:space="0" w:color="auto"/>
              <w:right w:val="nil"/>
            </w:tcBorders>
            <w:hideMark/>
          </w:tcPr>
          <w:p w:rsidR="004C0A58" w:rsidRPr="009F683C" w:rsidRDefault="00D50EE5" w:rsidP="00D50EE5">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у</w:t>
            </w:r>
            <w:r w:rsidR="004C0A58" w:rsidRPr="009F683C">
              <w:rPr>
                <w:rFonts w:ascii="Times New Roman" w:hAnsi="Times New Roman" w:cs="Times New Roman"/>
                <w:sz w:val="24"/>
                <w:szCs w:val="24"/>
              </w:rPr>
              <w:t xml:space="preserve">ровень </w:t>
            </w:r>
            <w:proofErr w:type="gramStart"/>
            <w:r w:rsidR="004C0A58" w:rsidRPr="009F683C">
              <w:rPr>
                <w:rFonts w:ascii="Times New Roman" w:hAnsi="Times New Roman" w:cs="Times New Roman"/>
                <w:sz w:val="24"/>
                <w:szCs w:val="24"/>
              </w:rPr>
              <w:t>удовлетворен</w:t>
            </w:r>
            <w:r>
              <w:rPr>
                <w:rFonts w:ascii="Times New Roman" w:hAnsi="Times New Roman" w:cs="Times New Roman"/>
                <w:sz w:val="24"/>
                <w:szCs w:val="24"/>
              </w:rPr>
              <w:t>-</w:t>
            </w:r>
            <w:r w:rsidR="004C0A58" w:rsidRPr="009F683C">
              <w:rPr>
                <w:rFonts w:ascii="Times New Roman" w:hAnsi="Times New Roman" w:cs="Times New Roman"/>
                <w:sz w:val="24"/>
                <w:szCs w:val="24"/>
              </w:rPr>
              <w:t>ности</w:t>
            </w:r>
            <w:proofErr w:type="gramEnd"/>
            <w:r w:rsidR="004C0A58" w:rsidRPr="009F683C">
              <w:rPr>
                <w:rFonts w:ascii="Times New Roman" w:hAnsi="Times New Roman" w:cs="Times New Roman"/>
                <w:sz w:val="24"/>
                <w:szCs w:val="24"/>
              </w:rPr>
              <w:t xml:space="preserve"> представителей коренных народов Респуб</w:t>
            </w:r>
            <w:r>
              <w:rPr>
                <w:rFonts w:ascii="Times New Roman" w:hAnsi="Times New Roman" w:cs="Times New Roman"/>
                <w:sz w:val="24"/>
                <w:szCs w:val="24"/>
              </w:rPr>
              <w:t>-</w:t>
            </w:r>
            <w:r w:rsidR="004C0A58" w:rsidRPr="009F683C">
              <w:rPr>
                <w:rFonts w:ascii="Times New Roman" w:hAnsi="Times New Roman" w:cs="Times New Roman"/>
                <w:sz w:val="24"/>
                <w:szCs w:val="24"/>
              </w:rPr>
              <w:t>лики Карелия степенью реализации прав на национальное (этнокуль</w:t>
            </w:r>
            <w:r>
              <w:rPr>
                <w:rFonts w:ascii="Times New Roman" w:hAnsi="Times New Roman" w:cs="Times New Roman"/>
                <w:sz w:val="24"/>
                <w:szCs w:val="24"/>
              </w:rPr>
              <w:t>-</w:t>
            </w:r>
            <w:r w:rsidR="004C0A58" w:rsidRPr="009F683C">
              <w:rPr>
                <w:rFonts w:ascii="Times New Roman" w:hAnsi="Times New Roman" w:cs="Times New Roman"/>
                <w:sz w:val="24"/>
                <w:szCs w:val="24"/>
              </w:rPr>
              <w:lastRenderedPageBreak/>
              <w:t>турное) развитие</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lastRenderedPageBreak/>
              <w:t xml:space="preserve">% от числа </w:t>
            </w:r>
            <w:proofErr w:type="gramStart"/>
            <w:r w:rsidRPr="009F683C">
              <w:rPr>
                <w:rFonts w:ascii="Times New Roman" w:hAnsi="Times New Roman" w:cs="Times New Roman"/>
                <w:sz w:val="24"/>
                <w:szCs w:val="24"/>
              </w:rPr>
              <w:t>респон</w:t>
            </w:r>
            <w:r w:rsidR="00D50EE5">
              <w:rPr>
                <w:rFonts w:ascii="Times New Roman" w:hAnsi="Times New Roman" w:cs="Times New Roman"/>
                <w:sz w:val="24"/>
                <w:szCs w:val="24"/>
              </w:rPr>
              <w:t>-</w:t>
            </w:r>
            <w:r w:rsidRPr="009F683C">
              <w:rPr>
                <w:rFonts w:ascii="Times New Roman" w:hAnsi="Times New Roman" w:cs="Times New Roman"/>
                <w:sz w:val="24"/>
                <w:szCs w:val="24"/>
              </w:rPr>
              <w:t>дентов</w:t>
            </w:r>
            <w:proofErr w:type="gramEnd"/>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79</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79</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81</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1,03 раза</w:t>
            </w:r>
          </w:p>
        </w:tc>
      </w:tr>
      <w:tr w:rsidR="004C0A58" w:rsidRPr="009F683C" w:rsidTr="00D50EE5">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lastRenderedPageBreak/>
              <w:t>1.3.1.0.2.</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2926" w:type="dxa"/>
            <w:tcBorders>
              <w:top w:val="single" w:sz="4" w:space="0" w:color="auto"/>
              <w:left w:val="single" w:sz="4" w:space="0" w:color="auto"/>
              <w:bottom w:val="single" w:sz="4" w:space="0" w:color="auto"/>
              <w:right w:val="nil"/>
            </w:tcBorders>
            <w:hideMark/>
          </w:tcPr>
          <w:p w:rsidR="004C0A58" w:rsidRPr="009F683C" w:rsidRDefault="00D50EE5" w:rsidP="00D50EE5">
            <w:pPr>
              <w:pStyle w:val="ConsPlusNormal"/>
              <w:ind w:firstLine="0"/>
              <w:rPr>
                <w:rFonts w:ascii="Times New Roman" w:hAnsi="Times New Roman" w:cs="Times New Roman"/>
                <w:sz w:val="24"/>
                <w:szCs w:val="24"/>
              </w:rPr>
            </w:pPr>
            <w:r>
              <w:rPr>
                <w:rFonts w:ascii="Times New Roman" w:hAnsi="Times New Roman" w:cs="Times New Roman"/>
                <w:sz w:val="24"/>
                <w:szCs w:val="24"/>
              </w:rPr>
              <w:t>д</w:t>
            </w:r>
            <w:r w:rsidR="004C0A58" w:rsidRPr="009F683C">
              <w:rPr>
                <w:rFonts w:ascii="Times New Roman" w:hAnsi="Times New Roman" w:cs="Times New Roman"/>
                <w:sz w:val="24"/>
                <w:szCs w:val="24"/>
              </w:rPr>
              <w:t xml:space="preserve">оля граждан, </w:t>
            </w:r>
            <w:proofErr w:type="gramStart"/>
            <w:r w:rsidR="004C0A58" w:rsidRPr="009F683C">
              <w:rPr>
                <w:rFonts w:ascii="Times New Roman" w:hAnsi="Times New Roman" w:cs="Times New Roman"/>
                <w:sz w:val="24"/>
                <w:szCs w:val="24"/>
              </w:rPr>
              <w:t>положи</w:t>
            </w:r>
            <w:r>
              <w:rPr>
                <w:rFonts w:ascii="Times New Roman" w:hAnsi="Times New Roman" w:cs="Times New Roman"/>
                <w:sz w:val="24"/>
                <w:szCs w:val="24"/>
              </w:rPr>
              <w:t>-</w:t>
            </w:r>
            <w:r w:rsidR="004C0A58" w:rsidRPr="009F683C">
              <w:rPr>
                <w:rFonts w:ascii="Times New Roman" w:hAnsi="Times New Roman" w:cs="Times New Roman"/>
                <w:sz w:val="24"/>
                <w:szCs w:val="24"/>
              </w:rPr>
              <w:t>тельно</w:t>
            </w:r>
            <w:proofErr w:type="gramEnd"/>
            <w:r w:rsidR="004C0A58" w:rsidRPr="009F683C">
              <w:rPr>
                <w:rFonts w:ascii="Times New Roman" w:hAnsi="Times New Roman" w:cs="Times New Roman"/>
                <w:sz w:val="24"/>
                <w:szCs w:val="24"/>
              </w:rPr>
              <w:t xml:space="preserve"> оценивающих состояние межнациональ</w:t>
            </w:r>
            <w:r>
              <w:rPr>
                <w:rFonts w:ascii="Times New Roman" w:hAnsi="Times New Roman" w:cs="Times New Roman"/>
                <w:sz w:val="24"/>
                <w:szCs w:val="24"/>
              </w:rPr>
              <w:t>-</w:t>
            </w:r>
            <w:r w:rsidR="004C0A58" w:rsidRPr="009F683C">
              <w:rPr>
                <w:rFonts w:ascii="Times New Roman" w:hAnsi="Times New Roman" w:cs="Times New Roman"/>
                <w:sz w:val="24"/>
                <w:szCs w:val="24"/>
              </w:rPr>
              <w:t>ных и межконфессио</w:t>
            </w:r>
            <w:r>
              <w:rPr>
                <w:rFonts w:ascii="Times New Roman" w:hAnsi="Times New Roman" w:cs="Times New Roman"/>
                <w:sz w:val="24"/>
                <w:szCs w:val="24"/>
              </w:rPr>
              <w:t>наль-</w:t>
            </w:r>
            <w:r w:rsidR="004C0A58" w:rsidRPr="009F683C">
              <w:rPr>
                <w:rFonts w:ascii="Times New Roman" w:hAnsi="Times New Roman" w:cs="Times New Roman"/>
                <w:sz w:val="24"/>
                <w:szCs w:val="24"/>
              </w:rPr>
              <w:t>ных отношений в Республике Карелия</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числа </w:t>
            </w:r>
            <w:proofErr w:type="gramStart"/>
            <w:r w:rsidRPr="009F683C">
              <w:rPr>
                <w:rFonts w:ascii="Times New Roman" w:hAnsi="Times New Roman" w:cs="Times New Roman"/>
                <w:sz w:val="24"/>
                <w:szCs w:val="24"/>
              </w:rPr>
              <w:t>респон</w:t>
            </w:r>
            <w:r w:rsidR="00D50EE5">
              <w:rPr>
                <w:rFonts w:ascii="Times New Roman" w:hAnsi="Times New Roman" w:cs="Times New Roman"/>
                <w:sz w:val="24"/>
                <w:szCs w:val="24"/>
              </w:rPr>
              <w:t>-</w:t>
            </w:r>
            <w:r w:rsidRPr="009F683C">
              <w:rPr>
                <w:rFonts w:ascii="Times New Roman" w:hAnsi="Times New Roman" w:cs="Times New Roman"/>
                <w:sz w:val="24"/>
                <w:szCs w:val="24"/>
              </w:rPr>
              <w:t>дентов</w:t>
            </w:r>
            <w:proofErr w:type="gramEnd"/>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77</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78</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79</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81</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1,05 раза</w:t>
            </w:r>
          </w:p>
        </w:tc>
      </w:tr>
      <w:tr w:rsidR="004C0A58" w:rsidRPr="009F683C" w:rsidTr="00D50EE5">
        <w:tc>
          <w:tcPr>
            <w:tcW w:w="105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1.3.1.0.3.</w:t>
            </w:r>
          </w:p>
        </w:tc>
        <w:tc>
          <w:tcPr>
            <w:tcW w:w="35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2926" w:type="dxa"/>
            <w:tcBorders>
              <w:top w:val="single" w:sz="4" w:space="0" w:color="auto"/>
              <w:left w:val="single" w:sz="4" w:space="0" w:color="auto"/>
              <w:bottom w:val="single" w:sz="4" w:space="0" w:color="auto"/>
              <w:right w:val="nil"/>
            </w:tcBorders>
            <w:hideMark/>
          </w:tcPr>
          <w:p w:rsidR="004C0A58" w:rsidRPr="009F683C" w:rsidRDefault="00D50EE5" w:rsidP="00D50EE5">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4C0A58" w:rsidRPr="009F683C">
              <w:rPr>
                <w:rFonts w:ascii="Times New Roman" w:hAnsi="Times New Roman" w:cs="Times New Roman"/>
                <w:sz w:val="24"/>
                <w:szCs w:val="24"/>
              </w:rPr>
              <w:t xml:space="preserve">ровень </w:t>
            </w:r>
            <w:proofErr w:type="gramStart"/>
            <w:r w:rsidR="004C0A58" w:rsidRPr="009F683C">
              <w:rPr>
                <w:rFonts w:ascii="Times New Roman" w:hAnsi="Times New Roman" w:cs="Times New Roman"/>
                <w:sz w:val="24"/>
                <w:szCs w:val="24"/>
              </w:rPr>
              <w:t>этнической</w:t>
            </w:r>
            <w:proofErr w:type="gramEnd"/>
            <w:r w:rsidR="004C0A58" w:rsidRPr="009F683C">
              <w:rPr>
                <w:rFonts w:ascii="Times New Roman" w:hAnsi="Times New Roman" w:cs="Times New Roman"/>
                <w:sz w:val="24"/>
                <w:szCs w:val="24"/>
              </w:rPr>
              <w:t xml:space="preserve"> и религиозной толерант</w:t>
            </w:r>
            <w:r>
              <w:rPr>
                <w:rFonts w:ascii="Times New Roman" w:hAnsi="Times New Roman" w:cs="Times New Roman"/>
                <w:sz w:val="24"/>
                <w:szCs w:val="24"/>
              </w:rPr>
              <w:t>-</w:t>
            </w:r>
            <w:r w:rsidR="004C0A58" w:rsidRPr="009F683C">
              <w:rPr>
                <w:rFonts w:ascii="Times New Roman" w:hAnsi="Times New Roman" w:cs="Times New Roman"/>
                <w:sz w:val="24"/>
                <w:szCs w:val="24"/>
              </w:rPr>
              <w:t>ности населения Респуб</w:t>
            </w:r>
            <w:r>
              <w:rPr>
                <w:rFonts w:ascii="Times New Roman" w:hAnsi="Times New Roman" w:cs="Times New Roman"/>
                <w:sz w:val="24"/>
                <w:szCs w:val="24"/>
              </w:rPr>
              <w:t>-</w:t>
            </w:r>
            <w:r w:rsidR="004C0A58" w:rsidRPr="009F683C">
              <w:rPr>
                <w:rFonts w:ascii="Times New Roman" w:hAnsi="Times New Roman" w:cs="Times New Roman"/>
                <w:sz w:val="24"/>
                <w:szCs w:val="24"/>
              </w:rPr>
              <w:t xml:space="preserve">лики Карелия </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числа </w:t>
            </w:r>
            <w:proofErr w:type="gramStart"/>
            <w:r w:rsidRPr="009F683C">
              <w:rPr>
                <w:rFonts w:ascii="Times New Roman" w:hAnsi="Times New Roman" w:cs="Times New Roman"/>
                <w:sz w:val="24"/>
                <w:szCs w:val="24"/>
              </w:rPr>
              <w:t>респон</w:t>
            </w:r>
            <w:r w:rsidR="00D50EE5">
              <w:rPr>
                <w:rFonts w:ascii="Times New Roman" w:hAnsi="Times New Roman" w:cs="Times New Roman"/>
                <w:sz w:val="24"/>
                <w:szCs w:val="24"/>
              </w:rPr>
              <w:t>-</w:t>
            </w:r>
            <w:r w:rsidRPr="009F683C">
              <w:rPr>
                <w:rFonts w:ascii="Times New Roman" w:hAnsi="Times New Roman" w:cs="Times New Roman"/>
                <w:sz w:val="24"/>
                <w:szCs w:val="24"/>
              </w:rPr>
              <w:t>дентов</w:t>
            </w:r>
            <w:proofErr w:type="gramEnd"/>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77</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78</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79</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81</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1,05 раза</w:t>
            </w:r>
          </w:p>
        </w:tc>
      </w:tr>
      <w:tr w:rsidR="004C0A58" w:rsidRPr="009F683C" w:rsidTr="00D50EE5">
        <w:tc>
          <w:tcPr>
            <w:tcW w:w="105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1.3.1.0.4.</w:t>
            </w:r>
          </w:p>
        </w:tc>
        <w:tc>
          <w:tcPr>
            <w:tcW w:w="35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2926" w:type="dxa"/>
            <w:tcBorders>
              <w:top w:val="single" w:sz="4" w:space="0" w:color="auto"/>
              <w:left w:val="single" w:sz="4" w:space="0" w:color="auto"/>
              <w:bottom w:val="single" w:sz="4" w:space="0" w:color="auto"/>
              <w:right w:val="nil"/>
            </w:tcBorders>
            <w:hideMark/>
          </w:tcPr>
          <w:p w:rsidR="004C0A58" w:rsidRDefault="00D50EE5" w:rsidP="00D50EE5">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4C0A58" w:rsidRPr="009F683C">
              <w:rPr>
                <w:rFonts w:ascii="Times New Roman" w:hAnsi="Times New Roman" w:cs="Times New Roman"/>
                <w:sz w:val="24"/>
                <w:szCs w:val="24"/>
              </w:rPr>
              <w:t xml:space="preserve">ровень </w:t>
            </w:r>
            <w:proofErr w:type="gramStart"/>
            <w:r w:rsidR="004C0A58" w:rsidRPr="009F683C">
              <w:rPr>
                <w:rFonts w:ascii="Times New Roman" w:hAnsi="Times New Roman" w:cs="Times New Roman"/>
                <w:sz w:val="24"/>
                <w:szCs w:val="24"/>
              </w:rPr>
              <w:t>удовлетворен</w:t>
            </w:r>
            <w:r>
              <w:rPr>
                <w:rFonts w:ascii="Times New Roman" w:hAnsi="Times New Roman" w:cs="Times New Roman"/>
                <w:sz w:val="24"/>
                <w:szCs w:val="24"/>
              </w:rPr>
              <w:t>-</w:t>
            </w:r>
            <w:r w:rsidR="004C0A58" w:rsidRPr="009F683C">
              <w:rPr>
                <w:rFonts w:ascii="Times New Roman" w:hAnsi="Times New Roman" w:cs="Times New Roman"/>
                <w:sz w:val="24"/>
                <w:szCs w:val="24"/>
              </w:rPr>
              <w:t>ности</w:t>
            </w:r>
            <w:proofErr w:type="gramEnd"/>
            <w:r w:rsidR="004C0A58" w:rsidRPr="009F683C">
              <w:rPr>
                <w:rFonts w:ascii="Times New Roman" w:hAnsi="Times New Roman" w:cs="Times New Roman"/>
                <w:sz w:val="24"/>
                <w:szCs w:val="24"/>
              </w:rPr>
              <w:t xml:space="preserve"> граждан степенью реализации своих консти</w:t>
            </w:r>
            <w:r>
              <w:rPr>
                <w:rFonts w:ascii="Times New Roman" w:hAnsi="Times New Roman" w:cs="Times New Roman"/>
                <w:sz w:val="24"/>
                <w:szCs w:val="24"/>
              </w:rPr>
              <w:t>-</w:t>
            </w:r>
            <w:r w:rsidR="004C0A58" w:rsidRPr="009F683C">
              <w:rPr>
                <w:rFonts w:ascii="Times New Roman" w:hAnsi="Times New Roman" w:cs="Times New Roman"/>
                <w:sz w:val="24"/>
                <w:szCs w:val="24"/>
              </w:rPr>
              <w:t>туционных прав  на свободу совести и вероисповедания</w:t>
            </w:r>
          </w:p>
          <w:p w:rsidR="001271A3" w:rsidRPr="009F683C" w:rsidRDefault="001271A3" w:rsidP="00D50EE5">
            <w:pPr>
              <w:pStyle w:val="ConsPlusNormal"/>
              <w:ind w:firstLine="0"/>
              <w:rPr>
                <w:rFonts w:ascii="Times New Roman" w:hAnsi="Times New Roman" w:cs="Times New Roman"/>
                <w:sz w:val="24"/>
                <w:szCs w:val="24"/>
              </w:rPr>
            </w:pP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числа </w:t>
            </w:r>
            <w:proofErr w:type="gramStart"/>
            <w:r w:rsidRPr="009F683C">
              <w:rPr>
                <w:rFonts w:ascii="Times New Roman" w:hAnsi="Times New Roman" w:cs="Times New Roman"/>
                <w:sz w:val="24"/>
                <w:szCs w:val="24"/>
              </w:rPr>
              <w:t>респон</w:t>
            </w:r>
            <w:r w:rsidR="00D50EE5">
              <w:rPr>
                <w:rFonts w:ascii="Times New Roman" w:hAnsi="Times New Roman" w:cs="Times New Roman"/>
                <w:sz w:val="24"/>
                <w:szCs w:val="24"/>
              </w:rPr>
              <w:t>-</w:t>
            </w:r>
            <w:r w:rsidRPr="009F683C">
              <w:rPr>
                <w:rFonts w:ascii="Times New Roman" w:hAnsi="Times New Roman" w:cs="Times New Roman"/>
                <w:sz w:val="24"/>
                <w:szCs w:val="24"/>
              </w:rPr>
              <w:t>дентов</w:t>
            </w:r>
            <w:proofErr w:type="gramEnd"/>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77</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78</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79</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81</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1,05 раза</w:t>
            </w:r>
          </w:p>
        </w:tc>
      </w:tr>
      <w:tr w:rsidR="004C0A58" w:rsidRPr="009F683C" w:rsidTr="00D50EE5">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1.3.1.1.1.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val="restart"/>
            <w:tcBorders>
              <w:top w:val="single" w:sz="4" w:space="0" w:color="auto"/>
              <w:left w:val="single" w:sz="4" w:space="0" w:color="auto"/>
              <w:bottom w:val="single" w:sz="4" w:space="0" w:color="auto"/>
              <w:right w:val="nil"/>
            </w:tcBorders>
          </w:tcPr>
          <w:p w:rsidR="004C0A58" w:rsidRPr="009F683C" w:rsidRDefault="004C0A58" w:rsidP="00EA3010">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 xml:space="preserve">Задача 1. </w:t>
            </w:r>
            <w:r w:rsidR="00EA3010">
              <w:rPr>
                <w:rFonts w:ascii="Times New Roman" w:hAnsi="Times New Roman" w:cs="Times New Roman"/>
                <w:sz w:val="24"/>
                <w:szCs w:val="24"/>
              </w:rPr>
              <w:t>С</w:t>
            </w:r>
            <w:r w:rsidRPr="009F683C">
              <w:rPr>
                <w:rFonts w:ascii="Times New Roman" w:hAnsi="Times New Roman" w:cs="Times New Roman"/>
                <w:sz w:val="24"/>
                <w:szCs w:val="24"/>
              </w:rPr>
              <w:t xml:space="preserve">оздание условий для сохранения и свободного развития народов и этнических общностей Республики Карелия, укрепления межнационального и межконфессионального согласия в Республике Карелия, реализации конституционных прав граждан на свободу совести </w:t>
            </w:r>
            <w:r w:rsidRPr="009F683C">
              <w:rPr>
                <w:rFonts w:ascii="Times New Roman" w:hAnsi="Times New Roman" w:cs="Times New Roman"/>
                <w:sz w:val="24"/>
                <w:szCs w:val="24"/>
              </w:rPr>
              <w:lastRenderedPageBreak/>
              <w:t xml:space="preserve">и вероисповедания, </w:t>
            </w:r>
            <w:proofErr w:type="gramStart"/>
            <w:r w:rsidRPr="009F683C">
              <w:rPr>
                <w:rFonts w:ascii="Times New Roman" w:hAnsi="Times New Roman" w:cs="Times New Roman"/>
                <w:sz w:val="24"/>
                <w:szCs w:val="24"/>
              </w:rPr>
              <w:t>противодей</w:t>
            </w:r>
            <w:r w:rsidR="00FB5165">
              <w:rPr>
                <w:rFonts w:ascii="Times New Roman" w:hAnsi="Times New Roman" w:cs="Times New Roman"/>
                <w:sz w:val="24"/>
                <w:szCs w:val="24"/>
              </w:rPr>
              <w:t>-</w:t>
            </w:r>
            <w:r w:rsidRPr="009F683C">
              <w:rPr>
                <w:rFonts w:ascii="Times New Roman" w:hAnsi="Times New Roman" w:cs="Times New Roman"/>
                <w:sz w:val="24"/>
                <w:szCs w:val="24"/>
              </w:rPr>
              <w:t>ствие</w:t>
            </w:r>
            <w:proofErr w:type="gramEnd"/>
            <w:r w:rsidRPr="009F683C">
              <w:rPr>
                <w:rFonts w:ascii="Times New Roman" w:hAnsi="Times New Roman" w:cs="Times New Roman"/>
                <w:sz w:val="24"/>
                <w:szCs w:val="24"/>
              </w:rPr>
              <w:t xml:space="preserve"> этническому и религиоз</w:t>
            </w:r>
            <w:r w:rsidR="00FB5165">
              <w:rPr>
                <w:rFonts w:ascii="Times New Roman" w:hAnsi="Times New Roman" w:cs="Times New Roman"/>
                <w:sz w:val="24"/>
                <w:szCs w:val="24"/>
              </w:rPr>
              <w:t>-</w:t>
            </w:r>
            <w:r w:rsidRPr="009F683C">
              <w:rPr>
                <w:rFonts w:ascii="Times New Roman" w:hAnsi="Times New Roman" w:cs="Times New Roman"/>
                <w:sz w:val="24"/>
                <w:szCs w:val="24"/>
              </w:rPr>
              <w:t>ному экстремизму</w:t>
            </w:r>
          </w:p>
          <w:p w:rsidR="004C0A58" w:rsidRPr="009F683C" w:rsidRDefault="004C0A58" w:rsidP="00EA3010">
            <w:pPr>
              <w:pStyle w:val="ConsPlusNormal"/>
              <w:ind w:firstLine="0"/>
              <w:rPr>
                <w:rFonts w:ascii="Times New Roman" w:hAnsi="Times New Roman" w:cs="Times New Roman"/>
                <w:sz w:val="24"/>
                <w:szCs w:val="24"/>
              </w:rPr>
            </w:pPr>
          </w:p>
        </w:tc>
        <w:tc>
          <w:tcPr>
            <w:tcW w:w="2926" w:type="dxa"/>
            <w:tcBorders>
              <w:top w:val="single" w:sz="4" w:space="0" w:color="auto"/>
              <w:left w:val="single" w:sz="4" w:space="0" w:color="auto"/>
              <w:bottom w:val="single" w:sz="4" w:space="0" w:color="auto"/>
              <w:right w:val="nil"/>
            </w:tcBorders>
            <w:hideMark/>
          </w:tcPr>
          <w:p w:rsidR="004C0A58" w:rsidRPr="009F683C" w:rsidRDefault="00EA3010" w:rsidP="00EA3010">
            <w:pPr>
              <w:pStyle w:val="ConsPlusNormal"/>
              <w:ind w:firstLine="0"/>
              <w:rPr>
                <w:rFonts w:ascii="Times New Roman" w:hAnsi="Times New Roman" w:cs="Times New Roman"/>
                <w:sz w:val="24"/>
                <w:szCs w:val="24"/>
              </w:rPr>
            </w:pPr>
            <w:bookmarkStart w:id="12" w:name="P1029"/>
            <w:bookmarkEnd w:id="12"/>
            <w:r>
              <w:rPr>
                <w:rFonts w:ascii="Times New Roman" w:hAnsi="Times New Roman" w:cs="Times New Roman"/>
                <w:sz w:val="24"/>
                <w:szCs w:val="24"/>
              </w:rPr>
              <w:lastRenderedPageBreak/>
              <w:t>д</w:t>
            </w:r>
            <w:r w:rsidR="004C0A58" w:rsidRPr="009F683C">
              <w:rPr>
                <w:rFonts w:ascii="Times New Roman" w:hAnsi="Times New Roman" w:cs="Times New Roman"/>
                <w:sz w:val="24"/>
                <w:szCs w:val="24"/>
              </w:rPr>
              <w:t xml:space="preserve">оля населения, </w:t>
            </w:r>
            <w:proofErr w:type="gramStart"/>
            <w:r w:rsidR="004C0A58" w:rsidRPr="009F683C">
              <w:rPr>
                <w:rFonts w:ascii="Times New Roman" w:hAnsi="Times New Roman" w:cs="Times New Roman"/>
                <w:sz w:val="24"/>
                <w:szCs w:val="24"/>
              </w:rPr>
              <w:t>вовлечен</w:t>
            </w:r>
            <w:r>
              <w:rPr>
                <w:rFonts w:ascii="Times New Roman" w:hAnsi="Times New Roman" w:cs="Times New Roman"/>
                <w:sz w:val="24"/>
                <w:szCs w:val="24"/>
              </w:rPr>
              <w:t>-</w:t>
            </w:r>
            <w:r w:rsidR="004C0A58" w:rsidRPr="009F683C">
              <w:rPr>
                <w:rFonts w:ascii="Times New Roman" w:hAnsi="Times New Roman" w:cs="Times New Roman"/>
                <w:sz w:val="24"/>
                <w:szCs w:val="24"/>
              </w:rPr>
              <w:t>ного</w:t>
            </w:r>
            <w:proofErr w:type="gramEnd"/>
            <w:r w:rsidR="004C0A58" w:rsidRPr="009F683C">
              <w:rPr>
                <w:rFonts w:ascii="Times New Roman" w:hAnsi="Times New Roman" w:cs="Times New Roman"/>
                <w:sz w:val="24"/>
                <w:szCs w:val="24"/>
              </w:rPr>
              <w:t xml:space="preserve"> в реализацию меро</w:t>
            </w:r>
            <w:r>
              <w:rPr>
                <w:rFonts w:ascii="Times New Roman" w:hAnsi="Times New Roman" w:cs="Times New Roman"/>
                <w:sz w:val="24"/>
                <w:szCs w:val="24"/>
              </w:rPr>
              <w:t>-</w:t>
            </w:r>
            <w:r w:rsidR="004C0A58" w:rsidRPr="009F683C">
              <w:rPr>
                <w:rFonts w:ascii="Times New Roman" w:hAnsi="Times New Roman" w:cs="Times New Roman"/>
                <w:sz w:val="24"/>
                <w:szCs w:val="24"/>
              </w:rPr>
              <w:t>приятий подпрограммы, направленных на устой</w:t>
            </w:r>
            <w:r>
              <w:rPr>
                <w:rFonts w:ascii="Times New Roman" w:hAnsi="Times New Roman" w:cs="Times New Roman"/>
                <w:sz w:val="24"/>
                <w:szCs w:val="24"/>
              </w:rPr>
              <w:t>-</w:t>
            </w:r>
            <w:r w:rsidR="004C0A58" w:rsidRPr="009F683C">
              <w:rPr>
                <w:rFonts w:ascii="Times New Roman" w:hAnsi="Times New Roman" w:cs="Times New Roman"/>
                <w:sz w:val="24"/>
                <w:szCs w:val="24"/>
              </w:rPr>
              <w:t>чивое этнокультурное развитие коренных народов Республики Карелия</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1271A3">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w:t>
            </w:r>
            <w:proofErr w:type="gramStart"/>
            <w:r w:rsidRPr="009F683C">
              <w:rPr>
                <w:rFonts w:ascii="Times New Roman" w:hAnsi="Times New Roman" w:cs="Times New Roman"/>
                <w:sz w:val="24"/>
                <w:szCs w:val="24"/>
              </w:rPr>
              <w:t>от</w:t>
            </w:r>
            <w:proofErr w:type="gramEnd"/>
            <w:r w:rsidRPr="009F683C">
              <w:rPr>
                <w:rFonts w:ascii="Times New Roman" w:hAnsi="Times New Roman" w:cs="Times New Roman"/>
                <w:sz w:val="24"/>
                <w:szCs w:val="24"/>
              </w:rPr>
              <w:t xml:space="preserve"> обще</w:t>
            </w:r>
            <w:r w:rsidR="001271A3">
              <w:rPr>
                <w:rFonts w:ascii="Times New Roman" w:hAnsi="Times New Roman" w:cs="Times New Roman"/>
                <w:sz w:val="24"/>
                <w:szCs w:val="24"/>
              </w:rPr>
              <w:t>й</w:t>
            </w:r>
            <w:r w:rsidRPr="009F683C">
              <w:rPr>
                <w:rFonts w:ascii="Times New Roman" w:hAnsi="Times New Roman" w:cs="Times New Roman"/>
                <w:sz w:val="24"/>
                <w:szCs w:val="24"/>
              </w:rPr>
              <w:t xml:space="preserve"> числ</w:t>
            </w:r>
            <w:r w:rsidR="001271A3">
              <w:rPr>
                <w:rFonts w:ascii="Times New Roman" w:hAnsi="Times New Roman" w:cs="Times New Roman"/>
                <w:sz w:val="24"/>
                <w:szCs w:val="24"/>
              </w:rPr>
              <w:t>ен-ности</w:t>
            </w:r>
            <w:r w:rsidRPr="009F683C">
              <w:rPr>
                <w:rFonts w:ascii="Times New Roman" w:hAnsi="Times New Roman" w:cs="Times New Roman"/>
                <w:sz w:val="24"/>
                <w:szCs w:val="24"/>
              </w:rPr>
              <w:t xml:space="preserve"> населе</w:t>
            </w:r>
            <w:r w:rsidR="00EA3010">
              <w:rPr>
                <w:rFonts w:ascii="Times New Roman" w:hAnsi="Times New Roman" w:cs="Times New Roman"/>
                <w:sz w:val="24"/>
                <w:szCs w:val="24"/>
              </w:rPr>
              <w:t>-</w:t>
            </w:r>
            <w:r w:rsidRPr="009F683C">
              <w:rPr>
                <w:rFonts w:ascii="Times New Roman" w:hAnsi="Times New Roman" w:cs="Times New Roman"/>
                <w:sz w:val="24"/>
                <w:szCs w:val="24"/>
              </w:rPr>
              <w:t>ния Респуб</w:t>
            </w:r>
            <w:r w:rsidR="00EA3010">
              <w:rPr>
                <w:rFonts w:ascii="Times New Roman" w:hAnsi="Times New Roman" w:cs="Times New Roman"/>
                <w:sz w:val="24"/>
                <w:szCs w:val="24"/>
              </w:rPr>
              <w:t>-</w:t>
            </w:r>
            <w:r w:rsidRPr="009F683C">
              <w:rPr>
                <w:rFonts w:ascii="Times New Roman" w:hAnsi="Times New Roman" w:cs="Times New Roman"/>
                <w:sz w:val="24"/>
                <w:szCs w:val="24"/>
              </w:rPr>
              <w:t>лики Карелия</w:t>
            </w: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1,65</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1271A3">
            <w:pPr>
              <w:pStyle w:val="ConsPlusNormal"/>
              <w:ind w:right="-73" w:firstLine="0"/>
              <w:jc w:val="center"/>
              <w:rPr>
                <w:rFonts w:ascii="Times New Roman" w:hAnsi="Times New Roman" w:cs="Times New Roman"/>
                <w:sz w:val="24"/>
                <w:szCs w:val="24"/>
              </w:rPr>
            </w:pPr>
            <w:r w:rsidRPr="009F683C">
              <w:rPr>
                <w:rFonts w:ascii="Times New Roman" w:hAnsi="Times New Roman" w:cs="Times New Roman"/>
                <w:sz w:val="24"/>
                <w:szCs w:val="24"/>
              </w:rPr>
              <w:t>1,65</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1,65</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1,7</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1,7</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1,7</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1,7</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1,8</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1,10 раза</w:t>
            </w:r>
          </w:p>
        </w:tc>
      </w:tr>
      <w:tr w:rsidR="004C0A58" w:rsidRPr="009F683C" w:rsidTr="00D50EE5">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lastRenderedPageBreak/>
              <w:t>1.3.1.1.2.</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2926" w:type="dxa"/>
            <w:tcBorders>
              <w:top w:val="single" w:sz="4" w:space="0" w:color="auto"/>
              <w:left w:val="single" w:sz="4" w:space="0" w:color="auto"/>
              <w:bottom w:val="single" w:sz="4" w:space="0" w:color="auto"/>
              <w:right w:val="nil"/>
            </w:tcBorders>
            <w:hideMark/>
          </w:tcPr>
          <w:p w:rsidR="004C0A58" w:rsidRPr="009F683C" w:rsidRDefault="00EA3010" w:rsidP="009F683C">
            <w:pPr>
              <w:pStyle w:val="ConsPlusNormal"/>
              <w:ind w:firstLine="0"/>
              <w:rPr>
                <w:rFonts w:ascii="Times New Roman" w:hAnsi="Times New Roman" w:cs="Times New Roman"/>
                <w:sz w:val="24"/>
                <w:szCs w:val="24"/>
              </w:rPr>
            </w:pPr>
            <w:bookmarkStart w:id="13" w:name="P1043"/>
            <w:bookmarkEnd w:id="13"/>
            <w:r>
              <w:rPr>
                <w:rFonts w:ascii="Times New Roman" w:hAnsi="Times New Roman" w:cs="Times New Roman"/>
                <w:sz w:val="24"/>
                <w:szCs w:val="24"/>
              </w:rPr>
              <w:t>д</w:t>
            </w:r>
            <w:r w:rsidR="004C0A58" w:rsidRPr="009F683C">
              <w:rPr>
                <w:rFonts w:ascii="Times New Roman" w:hAnsi="Times New Roman" w:cs="Times New Roman"/>
                <w:sz w:val="24"/>
                <w:szCs w:val="24"/>
              </w:rPr>
              <w:t>оля детей и молодежи в составе участников программ и мероприятий, направленных на сохранение и развитие этнокультурных традиций Поморья, Пудожья, Заонежья</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общего </w:t>
            </w:r>
            <w:proofErr w:type="gramStart"/>
            <w:r w:rsidRPr="009F683C">
              <w:rPr>
                <w:rFonts w:ascii="Times New Roman" w:hAnsi="Times New Roman" w:cs="Times New Roman"/>
                <w:sz w:val="24"/>
                <w:szCs w:val="24"/>
              </w:rPr>
              <w:t>количе</w:t>
            </w:r>
            <w:r w:rsidR="00EA3010">
              <w:rPr>
                <w:rFonts w:ascii="Times New Roman" w:hAnsi="Times New Roman" w:cs="Times New Roman"/>
                <w:sz w:val="24"/>
                <w:szCs w:val="24"/>
              </w:rPr>
              <w:t>-</w:t>
            </w:r>
            <w:r w:rsidRPr="009F683C">
              <w:rPr>
                <w:rFonts w:ascii="Times New Roman" w:hAnsi="Times New Roman" w:cs="Times New Roman"/>
                <w:sz w:val="24"/>
                <w:szCs w:val="24"/>
              </w:rPr>
              <w:t>ства</w:t>
            </w:r>
            <w:proofErr w:type="gramEnd"/>
            <w:r w:rsidRPr="009F683C">
              <w:rPr>
                <w:rFonts w:ascii="Times New Roman" w:hAnsi="Times New Roman" w:cs="Times New Roman"/>
                <w:sz w:val="24"/>
                <w:szCs w:val="24"/>
              </w:rPr>
              <w:t xml:space="preserve"> участ</w:t>
            </w:r>
            <w:r w:rsidR="00EA3010">
              <w:rPr>
                <w:rFonts w:ascii="Times New Roman" w:hAnsi="Times New Roman" w:cs="Times New Roman"/>
                <w:sz w:val="24"/>
                <w:szCs w:val="24"/>
              </w:rPr>
              <w:t>-</w:t>
            </w:r>
            <w:r w:rsidRPr="009F683C">
              <w:rPr>
                <w:rFonts w:ascii="Times New Roman" w:hAnsi="Times New Roman" w:cs="Times New Roman"/>
                <w:sz w:val="24"/>
                <w:szCs w:val="24"/>
              </w:rPr>
              <w:t>ников прог</w:t>
            </w:r>
            <w:r w:rsidR="00EA3010">
              <w:rPr>
                <w:rFonts w:ascii="Times New Roman" w:hAnsi="Times New Roman" w:cs="Times New Roman"/>
                <w:sz w:val="24"/>
                <w:szCs w:val="24"/>
              </w:rPr>
              <w:t>-</w:t>
            </w:r>
            <w:r w:rsidRPr="009F683C">
              <w:rPr>
                <w:rFonts w:ascii="Times New Roman" w:hAnsi="Times New Roman" w:cs="Times New Roman"/>
                <w:sz w:val="24"/>
                <w:szCs w:val="24"/>
              </w:rPr>
              <w:t>рамм, меро</w:t>
            </w:r>
            <w:r w:rsidR="00EA3010">
              <w:rPr>
                <w:rFonts w:ascii="Times New Roman" w:hAnsi="Times New Roman" w:cs="Times New Roman"/>
                <w:sz w:val="24"/>
                <w:szCs w:val="24"/>
              </w:rPr>
              <w:t>-</w:t>
            </w:r>
            <w:r w:rsidRPr="009F683C">
              <w:rPr>
                <w:rFonts w:ascii="Times New Roman" w:hAnsi="Times New Roman" w:cs="Times New Roman"/>
                <w:sz w:val="24"/>
                <w:szCs w:val="24"/>
              </w:rPr>
              <w:t>приятий</w:t>
            </w: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22</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22</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23</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23</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24</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24</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24</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25</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1,13 раза</w:t>
            </w:r>
          </w:p>
        </w:tc>
      </w:tr>
      <w:tr w:rsidR="004C0A58" w:rsidRPr="009F683C" w:rsidTr="00D50EE5">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lastRenderedPageBreak/>
              <w:t>1.3.1.1.3.</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2926" w:type="dxa"/>
            <w:tcBorders>
              <w:top w:val="single" w:sz="4" w:space="0" w:color="auto"/>
              <w:left w:val="single" w:sz="4" w:space="0" w:color="auto"/>
              <w:bottom w:val="single" w:sz="4" w:space="0" w:color="auto"/>
              <w:right w:val="nil"/>
            </w:tcBorders>
            <w:hideMark/>
          </w:tcPr>
          <w:p w:rsidR="004C0A58" w:rsidRPr="009F683C" w:rsidRDefault="00EA3010" w:rsidP="00EA3010">
            <w:pPr>
              <w:pStyle w:val="ConsPlusNormal"/>
              <w:ind w:firstLine="0"/>
              <w:rPr>
                <w:rFonts w:ascii="Times New Roman" w:hAnsi="Times New Roman" w:cs="Times New Roman"/>
                <w:sz w:val="24"/>
                <w:szCs w:val="24"/>
              </w:rPr>
            </w:pPr>
            <w:bookmarkStart w:id="14" w:name="P1057"/>
            <w:bookmarkEnd w:id="14"/>
            <w:r>
              <w:rPr>
                <w:rFonts w:ascii="Times New Roman" w:hAnsi="Times New Roman" w:cs="Times New Roman"/>
                <w:sz w:val="24"/>
                <w:szCs w:val="24"/>
              </w:rPr>
              <w:t>д</w:t>
            </w:r>
            <w:r w:rsidR="004C0A58" w:rsidRPr="009F683C">
              <w:rPr>
                <w:rFonts w:ascii="Times New Roman" w:hAnsi="Times New Roman" w:cs="Times New Roman"/>
                <w:sz w:val="24"/>
                <w:szCs w:val="24"/>
              </w:rPr>
              <w:t xml:space="preserve">оля населения, </w:t>
            </w:r>
            <w:proofErr w:type="gramStart"/>
            <w:r w:rsidR="004C0A58" w:rsidRPr="009F683C">
              <w:rPr>
                <w:rFonts w:ascii="Times New Roman" w:hAnsi="Times New Roman" w:cs="Times New Roman"/>
                <w:sz w:val="24"/>
                <w:szCs w:val="24"/>
              </w:rPr>
              <w:t>вовлечен</w:t>
            </w:r>
            <w:r>
              <w:rPr>
                <w:rFonts w:ascii="Times New Roman" w:hAnsi="Times New Roman" w:cs="Times New Roman"/>
                <w:sz w:val="24"/>
                <w:szCs w:val="24"/>
              </w:rPr>
              <w:t>-</w:t>
            </w:r>
            <w:r w:rsidR="004C0A58" w:rsidRPr="009F683C">
              <w:rPr>
                <w:rFonts w:ascii="Times New Roman" w:hAnsi="Times New Roman" w:cs="Times New Roman"/>
                <w:sz w:val="24"/>
                <w:szCs w:val="24"/>
              </w:rPr>
              <w:t>ного</w:t>
            </w:r>
            <w:proofErr w:type="gramEnd"/>
            <w:r w:rsidR="004C0A58" w:rsidRPr="009F683C">
              <w:rPr>
                <w:rFonts w:ascii="Times New Roman" w:hAnsi="Times New Roman" w:cs="Times New Roman"/>
                <w:sz w:val="24"/>
                <w:szCs w:val="24"/>
              </w:rPr>
              <w:t xml:space="preserve"> в реализацию меро</w:t>
            </w:r>
            <w:r>
              <w:rPr>
                <w:rFonts w:ascii="Times New Roman" w:hAnsi="Times New Roman" w:cs="Times New Roman"/>
                <w:sz w:val="24"/>
                <w:szCs w:val="24"/>
              </w:rPr>
              <w:t>-</w:t>
            </w:r>
            <w:r w:rsidR="004C0A58" w:rsidRPr="009F683C">
              <w:rPr>
                <w:rFonts w:ascii="Times New Roman" w:hAnsi="Times New Roman" w:cs="Times New Roman"/>
                <w:sz w:val="24"/>
                <w:szCs w:val="24"/>
              </w:rPr>
              <w:t>приятий по сохранению гражданского мира, укреп</w:t>
            </w:r>
            <w:r>
              <w:rPr>
                <w:rFonts w:ascii="Times New Roman" w:hAnsi="Times New Roman" w:cs="Times New Roman"/>
                <w:sz w:val="24"/>
                <w:szCs w:val="24"/>
              </w:rPr>
              <w:t>-</w:t>
            </w:r>
            <w:r w:rsidR="004C0A58" w:rsidRPr="009F683C">
              <w:rPr>
                <w:rFonts w:ascii="Times New Roman" w:hAnsi="Times New Roman" w:cs="Times New Roman"/>
                <w:sz w:val="24"/>
                <w:szCs w:val="24"/>
              </w:rPr>
              <w:t>лению межнационального и межконфессионального согласия в Республике Карелия</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FB5165">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w:t>
            </w:r>
            <w:proofErr w:type="gramStart"/>
            <w:r w:rsidRPr="009F683C">
              <w:rPr>
                <w:rFonts w:ascii="Times New Roman" w:hAnsi="Times New Roman" w:cs="Times New Roman"/>
                <w:sz w:val="24"/>
                <w:szCs w:val="24"/>
              </w:rPr>
              <w:t>от</w:t>
            </w:r>
            <w:proofErr w:type="gramEnd"/>
            <w:r w:rsidRPr="009F683C">
              <w:rPr>
                <w:rFonts w:ascii="Times New Roman" w:hAnsi="Times New Roman" w:cs="Times New Roman"/>
                <w:sz w:val="24"/>
                <w:szCs w:val="24"/>
              </w:rPr>
              <w:t xml:space="preserve"> обще</w:t>
            </w:r>
            <w:r w:rsidR="00FB5165">
              <w:rPr>
                <w:rFonts w:ascii="Times New Roman" w:hAnsi="Times New Roman" w:cs="Times New Roman"/>
                <w:sz w:val="24"/>
                <w:szCs w:val="24"/>
              </w:rPr>
              <w:t>й</w:t>
            </w:r>
            <w:r w:rsidRPr="009F683C">
              <w:rPr>
                <w:rFonts w:ascii="Times New Roman" w:hAnsi="Times New Roman" w:cs="Times New Roman"/>
                <w:sz w:val="24"/>
                <w:szCs w:val="24"/>
              </w:rPr>
              <w:t xml:space="preserve"> числ</w:t>
            </w:r>
            <w:r w:rsidR="00FB5165">
              <w:rPr>
                <w:rFonts w:ascii="Times New Roman" w:hAnsi="Times New Roman" w:cs="Times New Roman"/>
                <w:sz w:val="24"/>
                <w:szCs w:val="24"/>
              </w:rPr>
              <w:t>ен-ности</w:t>
            </w:r>
            <w:r w:rsidRPr="009F683C">
              <w:rPr>
                <w:rFonts w:ascii="Times New Roman" w:hAnsi="Times New Roman" w:cs="Times New Roman"/>
                <w:sz w:val="24"/>
                <w:szCs w:val="24"/>
              </w:rPr>
              <w:t xml:space="preserve"> населе</w:t>
            </w:r>
            <w:r w:rsidR="00EA3010">
              <w:rPr>
                <w:rFonts w:ascii="Times New Roman" w:hAnsi="Times New Roman" w:cs="Times New Roman"/>
                <w:sz w:val="24"/>
                <w:szCs w:val="24"/>
              </w:rPr>
              <w:t>-</w:t>
            </w:r>
            <w:r w:rsidRPr="009F683C">
              <w:rPr>
                <w:rFonts w:ascii="Times New Roman" w:hAnsi="Times New Roman" w:cs="Times New Roman"/>
                <w:sz w:val="24"/>
                <w:szCs w:val="24"/>
              </w:rPr>
              <w:t>ния Респуб</w:t>
            </w:r>
            <w:r w:rsidR="00EA3010">
              <w:rPr>
                <w:rFonts w:ascii="Times New Roman" w:hAnsi="Times New Roman" w:cs="Times New Roman"/>
                <w:sz w:val="24"/>
                <w:szCs w:val="24"/>
              </w:rPr>
              <w:t>-</w:t>
            </w:r>
            <w:r w:rsidRPr="009F683C">
              <w:rPr>
                <w:rFonts w:ascii="Times New Roman" w:hAnsi="Times New Roman" w:cs="Times New Roman"/>
                <w:sz w:val="24"/>
                <w:szCs w:val="24"/>
              </w:rPr>
              <w:t>лики Карелия</w:t>
            </w: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2,4</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2,6</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2,8</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3,1</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1,3 раза</w:t>
            </w:r>
          </w:p>
        </w:tc>
      </w:tr>
      <w:tr w:rsidR="004C0A58" w:rsidRPr="009F683C" w:rsidTr="00D50EE5">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1.3.1.1.4.</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2926" w:type="dxa"/>
            <w:tcBorders>
              <w:top w:val="single" w:sz="4" w:space="0" w:color="auto"/>
              <w:left w:val="single" w:sz="4" w:space="0" w:color="auto"/>
              <w:bottom w:val="single" w:sz="4" w:space="0" w:color="auto"/>
              <w:right w:val="nil"/>
            </w:tcBorders>
          </w:tcPr>
          <w:p w:rsidR="004C0A58" w:rsidRPr="009F683C" w:rsidRDefault="000D1AB3" w:rsidP="009F683C">
            <w:pPr>
              <w:pStyle w:val="ConsPlusNormal"/>
              <w:ind w:firstLine="0"/>
              <w:rPr>
                <w:rFonts w:ascii="Times New Roman" w:hAnsi="Times New Roman" w:cs="Times New Roman"/>
                <w:sz w:val="24"/>
                <w:szCs w:val="24"/>
              </w:rPr>
            </w:pPr>
            <w:bookmarkStart w:id="15" w:name="P1071"/>
            <w:bookmarkEnd w:id="15"/>
            <w:r>
              <w:rPr>
                <w:rFonts w:ascii="Times New Roman" w:hAnsi="Times New Roman" w:cs="Times New Roman"/>
                <w:sz w:val="24"/>
                <w:szCs w:val="24"/>
              </w:rPr>
              <w:t>д</w:t>
            </w:r>
            <w:r w:rsidR="004C0A58" w:rsidRPr="009F683C">
              <w:rPr>
                <w:rFonts w:ascii="Times New Roman" w:hAnsi="Times New Roman" w:cs="Times New Roman"/>
                <w:sz w:val="24"/>
                <w:szCs w:val="24"/>
              </w:rPr>
              <w:t xml:space="preserve">оля конфессий, </w:t>
            </w:r>
            <w:proofErr w:type="gramStart"/>
            <w:r w:rsidR="004C0A58" w:rsidRPr="009F683C">
              <w:rPr>
                <w:rFonts w:ascii="Times New Roman" w:hAnsi="Times New Roman" w:cs="Times New Roman"/>
                <w:sz w:val="24"/>
                <w:szCs w:val="24"/>
              </w:rPr>
              <w:t>вовлечен</w:t>
            </w:r>
            <w:r>
              <w:rPr>
                <w:rFonts w:ascii="Times New Roman" w:hAnsi="Times New Roman" w:cs="Times New Roman"/>
                <w:sz w:val="24"/>
                <w:szCs w:val="24"/>
              </w:rPr>
              <w:t>-</w:t>
            </w:r>
            <w:r w:rsidR="004C0A58" w:rsidRPr="009F683C">
              <w:rPr>
                <w:rFonts w:ascii="Times New Roman" w:hAnsi="Times New Roman" w:cs="Times New Roman"/>
                <w:sz w:val="24"/>
                <w:szCs w:val="24"/>
              </w:rPr>
              <w:t>ных</w:t>
            </w:r>
            <w:proofErr w:type="gramEnd"/>
            <w:r w:rsidR="004C0A58" w:rsidRPr="009F683C">
              <w:rPr>
                <w:rFonts w:ascii="Times New Roman" w:hAnsi="Times New Roman" w:cs="Times New Roman"/>
                <w:sz w:val="24"/>
                <w:szCs w:val="24"/>
              </w:rPr>
              <w:t xml:space="preserve"> в деятельность по духовно-нравственному воспитанию населения Республики Карелия </w:t>
            </w:r>
          </w:p>
          <w:p w:rsidR="004C0A58" w:rsidRPr="009F683C" w:rsidRDefault="004C0A58" w:rsidP="009F683C">
            <w:pPr>
              <w:pStyle w:val="ConsPlusNormal"/>
              <w:ind w:firstLine="0"/>
              <w:rPr>
                <w:rFonts w:ascii="Times New Roman" w:hAnsi="Times New Roman" w:cs="Times New Roman"/>
                <w:sz w:val="24"/>
                <w:szCs w:val="24"/>
              </w:rPr>
            </w:pPr>
          </w:p>
        </w:tc>
        <w:tc>
          <w:tcPr>
            <w:tcW w:w="1043" w:type="dxa"/>
            <w:tcBorders>
              <w:top w:val="single" w:sz="4" w:space="0" w:color="auto"/>
              <w:left w:val="single" w:sz="4" w:space="0" w:color="auto"/>
              <w:bottom w:val="single" w:sz="4" w:space="0" w:color="auto"/>
              <w:right w:val="nil"/>
            </w:tcBorders>
            <w:hideMark/>
          </w:tcPr>
          <w:p w:rsidR="004C0A58"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общего числа </w:t>
            </w:r>
            <w:proofErr w:type="gramStart"/>
            <w:r w:rsidRPr="009F683C">
              <w:rPr>
                <w:rFonts w:ascii="Times New Roman" w:hAnsi="Times New Roman" w:cs="Times New Roman"/>
                <w:sz w:val="24"/>
                <w:szCs w:val="24"/>
              </w:rPr>
              <w:t>конфес</w:t>
            </w:r>
            <w:r w:rsidR="000D1AB3">
              <w:rPr>
                <w:rFonts w:ascii="Times New Roman" w:hAnsi="Times New Roman" w:cs="Times New Roman"/>
                <w:sz w:val="24"/>
                <w:szCs w:val="24"/>
              </w:rPr>
              <w:t>-</w:t>
            </w:r>
            <w:r w:rsidRPr="009F683C">
              <w:rPr>
                <w:rFonts w:ascii="Times New Roman" w:hAnsi="Times New Roman" w:cs="Times New Roman"/>
                <w:sz w:val="24"/>
                <w:szCs w:val="24"/>
              </w:rPr>
              <w:t>сий</w:t>
            </w:r>
            <w:proofErr w:type="gramEnd"/>
            <w:r w:rsidRPr="009F683C">
              <w:rPr>
                <w:rFonts w:ascii="Times New Roman" w:hAnsi="Times New Roman" w:cs="Times New Roman"/>
                <w:sz w:val="24"/>
                <w:szCs w:val="24"/>
              </w:rPr>
              <w:t xml:space="preserve"> в Респуб</w:t>
            </w:r>
            <w:r w:rsidR="000D1AB3">
              <w:rPr>
                <w:rFonts w:ascii="Times New Roman" w:hAnsi="Times New Roman" w:cs="Times New Roman"/>
                <w:sz w:val="24"/>
                <w:szCs w:val="24"/>
              </w:rPr>
              <w:t>-</w:t>
            </w:r>
            <w:r w:rsidRPr="009F683C">
              <w:rPr>
                <w:rFonts w:ascii="Times New Roman" w:hAnsi="Times New Roman" w:cs="Times New Roman"/>
                <w:sz w:val="24"/>
                <w:szCs w:val="24"/>
              </w:rPr>
              <w:t>лике Карелия</w:t>
            </w:r>
          </w:p>
          <w:p w:rsidR="00F32B7B" w:rsidRPr="009F683C" w:rsidRDefault="00F32B7B" w:rsidP="009F683C">
            <w:pPr>
              <w:pStyle w:val="ConsPlusNormal"/>
              <w:ind w:firstLine="0"/>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81</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84</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87</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90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90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90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90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91</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1,12 раза</w:t>
            </w:r>
          </w:p>
        </w:tc>
      </w:tr>
      <w:tr w:rsidR="004C0A58" w:rsidRPr="009F683C" w:rsidTr="00D50EE5">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1.3.1.1.5.</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2926" w:type="dxa"/>
            <w:tcBorders>
              <w:top w:val="single" w:sz="4" w:space="0" w:color="auto"/>
              <w:left w:val="single" w:sz="4" w:space="0" w:color="auto"/>
              <w:bottom w:val="single" w:sz="4" w:space="0" w:color="auto"/>
              <w:right w:val="nil"/>
            </w:tcBorders>
            <w:hideMark/>
          </w:tcPr>
          <w:p w:rsidR="004C0A58" w:rsidRPr="009F683C" w:rsidRDefault="000D1AB3" w:rsidP="009F683C">
            <w:pPr>
              <w:pStyle w:val="ConsPlusNormal"/>
              <w:ind w:firstLine="0"/>
              <w:rPr>
                <w:rFonts w:ascii="Times New Roman" w:hAnsi="Times New Roman" w:cs="Times New Roman"/>
                <w:sz w:val="24"/>
                <w:szCs w:val="24"/>
              </w:rPr>
            </w:pPr>
            <w:bookmarkStart w:id="16" w:name="P1085"/>
            <w:bookmarkEnd w:id="16"/>
            <w:r>
              <w:rPr>
                <w:rFonts w:ascii="Times New Roman" w:hAnsi="Times New Roman" w:cs="Times New Roman"/>
                <w:sz w:val="24"/>
                <w:szCs w:val="24"/>
              </w:rPr>
              <w:t>д</w:t>
            </w:r>
            <w:r w:rsidR="004C0A58" w:rsidRPr="009F683C">
              <w:rPr>
                <w:rFonts w:ascii="Times New Roman" w:hAnsi="Times New Roman" w:cs="Times New Roman"/>
                <w:sz w:val="24"/>
                <w:szCs w:val="24"/>
              </w:rPr>
              <w:t xml:space="preserve">оля молодежи в составе </w:t>
            </w:r>
            <w:r w:rsidR="004C0A58" w:rsidRPr="009F683C">
              <w:rPr>
                <w:rFonts w:ascii="Times New Roman" w:hAnsi="Times New Roman" w:cs="Times New Roman"/>
                <w:sz w:val="24"/>
                <w:szCs w:val="24"/>
              </w:rPr>
              <w:lastRenderedPageBreak/>
              <w:t xml:space="preserve">участников программ и мероприятий, </w:t>
            </w:r>
            <w:proofErr w:type="gramStart"/>
            <w:r w:rsidR="004C0A58" w:rsidRPr="009F683C">
              <w:rPr>
                <w:rFonts w:ascii="Times New Roman" w:hAnsi="Times New Roman" w:cs="Times New Roman"/>
                <w:sz w:val="24"/>
                <w:szCs w:val="24"/>
              </w:rPr>
              <w:t>направлен</w:t>
            </w:r>
            <w:r>
              <w:rPr>
                <w:rFonts w:ascii="Times New Roman" w:hAnsi="Times New Roman" w:cs="Times New Roman"/>
                <w:sz w:val="24"/>
                <w:szCs w:val="24"/>
              </w:rPr>
              <w:t>-</w:t>
            </w:r>
            <w:r w:rsidR="004C0A58" w:rsidRPr="009F683C">
              <w:rPr>
                <w:rFonts w:ascii="Times New Roman" w:hAnsi="Times New Roman" w:cs="Times New Roman"/>
                <w:sz w:val="24"/>
                <w:szCs w:val="24"/>
              </w:rPr>
              <w:t>ных</w:t>
            </w:r>
            <w:proofErr w:type="gramEnd"/>
            <w:r w:rsidR="004C0A58" w:rsidRPr="009F683C">
              <w:rPr>
                <w:rFonts w:ascii="Times New Roman" w:hAnsi="Times New Roman" w:cs="Times New Roman"/>
                <w:sz w:val="24"/>
                <w:szCs w:val="24"/>
              </w:rPr>
              <w:t xml:space="preserve"> на противодействие этническому и религиоз</w:t>
            </w:r>
            <w:r>
              <w:rPr>
                <w:rFonts w:ascii="Times New Roman" w:hAnsi="Times New Roman" w:cs="Times New Roman"/>
                <w:sz w:val="24"/>
                <w:szCs w:val="24"/>
              </w:rPr>
              <w:t>-</w:t>
            </w:r>
            <w:r w:rsidR="004C0A58" w:rsidRPr="009F683C">
              <w:rPr>
                <w:rFonts w:ascii="Times New Roman" w:hAnsi="Times New Roman" w:cs="Times New Roman"/>
                <w:sz w:val="24"/>
                <w:szCs w:val="24"/>
              </w:rPr>
              <w:t>ному экстремизму</w:t>
            </w:r>
          </w:p>
        </w:tc>
        <w:tc>
          <w:tcPr>
            <w:tcW w:w="1043" w:type="dxa"/>
            <w:tcBorders>
              <w:top w:val="single" w:sz="4" w:space="0" w:color="auto"/>
              <w:left w:val="single" w:sz="4" w:space="0" w:color="auto"/>
              <w:bottom w:val="single" w:sz="4" w:space="0" w:color="auto"/>
              <w:right w:val="nil"/>
            </w:tcBorders>
            <w:hideMark/>
          </w:tcPr>
          <w:p w:rsidR="004C0A58"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lastRenderedPageBreak/>
              <w:t xml:space="preserve">% </w:t>
            </w:r>
          </w:p>
          <w:p w:rsidR="000D1AB3" w:rsidRPr="009F683C" w:rsidRDefault="000D1AB3" w:rsidP="009F683C">
            <w:pPr>
              <w:pStyle w:val="ConsPlusNormal"/>
              <w:ind w:firstLine="0"/>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lastRenderedPageBreak/>
              <w:t>21</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22</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23</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23</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23</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23</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23</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24</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lastRenderedPageBreak/>
              <w:t>1,14 раза</w:t>
            </w:r>
          </w:p>
        </w:tc>
      </w:tr>
      <w:tr w:rsidR="004C0A58" w:rsidRPr="009F683C" w:rsidTr="00D50EE5">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lastRenderedPageBreak/>
              <w:t>1.3.1.1.6.</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2926" w:type="dxa"/>
            <w:tcBorders>
              <w:top w:val="single" w:sz="4" w:space="0" w:color="auto"/>
              <w:left w:val="single" w:sz="4" w:space="0" w:color="auto"/>
              <w:bottom w:val="single" w:sz="4" w:space="0" w:color="auto"/>
              <w:right w:val="nil"/>
            </w:tcBorders>
            <w:hideMark/>
          </w:tcPr>
          <w:p w:rsidR="000D1AB3" w:rsidRPr="009F683C" w:rsidRDefault="000D1AB3" w:rsidP="00FB5165">
            <w:pPr>
              <w:pStyle w:val="ConsPlusNormal"/>
              <w:ind w:right="-113" w:firstLine="0"/>
              <w:rPr>
                <w:rFonts w:ascii="Times New Roman" w:hAnsi="Times New Roman" w:cs="Times New Roman"/>
                <w:sz w:val="24"/>
                <w:szCs w:val="24"/>
              </w:rPr>
            </w:pPr>
            <w:r>
              <w:rPr>
                <w:rFonts w:ascii="Times New Roman" w:hAnsi="Times New Roman" w:cs="Times New Roman"/>
                <w:sz w:val="24"/>
                <w:szCs w:val="24"/>
              </w:rPr>
              <w:t>к</w:t>
            </w:r>
            <w:r w:rsidR="004C0A58" w:rsidRPr="009F683C">
              <w:rPr>
                <w:rFonts w:ascii="Times New Roman" w:hAnsi="Times New Roman" w:cs="Times New Roman"/>
                <w:sz w:val="24"/>
                <w:szCs w:val="24"/>
              </w:rPr>
              <w:t xml:space="preserve">оличество социально значимых проектов в сфере гармонизации </w:t>
            </w:r>
            <w:proofErr w:type="gramStart"/>
            <w:r w:rsidR="004C0A58" w:rsidRPr="009F683C">
              <w:rPr>
                <w:rFonts w:ascii="Times New Roman" w:hAnsi="Times New Roman" w:cs="Times New Roman"/>
                <w:sz w:val="24"/>
                <w:szCs w:val="24"/>
              </w:rPr>
              <w:t>межнацио</w:t>
            </w:r>
            <w:r w:rsidR="00FB5165">
              <w:rPr>
                <w:rFonts w:ascii="Times New Roman" w:hAnsi="Times New Roman" w:cs="Times New Roman"/>
                <w:sz w:val="24"/>
                <w:szCs w:val="24"/>
              </w:rPr>
              <w:t>-</w:t>
            </w:r>
            <w:r w:rsidR="004C0A58" w:rsidRPr="009F683C">
              <w:rPr>
                <w:rFonts w:ascii="Times New Roman" w:hAnsi="Times New Roman" w:cs="Times New Roman"/>
                <w:sz w:val="24"/>
                <w:szCs w:val="24"/>
              </w:rPr>
              <w:t>нальных</w:t>
            </w:r>
            <w:proofErr w:type="gramEnd"/>
            <w:r w:rsidR="004C0A58" w:rsidRPr="009F683C">
              <w:rPr>
                <w:rFonts w:ascii="Times New Roman" w:hAnsi="Times New Roman" w:cs="Times New Roman"/>
                <w:sz w:val="24"/>
                <w:szCs w:val="24"/>
              </w:rPr>
              <w:t xml:space="preserve"> отношений, сохра</w:t>
            </w:r>
            <w:r w:rsidR="00FB5165">
              <w:rPr>
                <w:rFonts w:ascii="Times New Roman" w:hAnsi="Times New Roman" w:cs="Times New Roman"/>
                <w:sz w:val="24"/>
                <w:szCs w:val="24"/>
              </w:rPr>
              <w:t>-</w:t>
            </w:r>
            <w:r w:rsidR="004C0A58" w:rsidRPr="009F683C">
              <w:rPr>
                <w:rFonts w:ascii="Times New Roman" w:hAnsi="Times New Roman" w:cs="Times New Roman"/>
                <w:sz w:val="24"/>
                <w:szCs w:val="24"/>
              </w:rPr>
              <w:t xml:space="preserve">нения </w:t>
            </w:r>
            <w:r w:rsidR="004640F2" w:rsidRPr="009F683C">
              <w:rPr>
                <w:rFonts w:ascii="Times New Roman" w:hAnsi="Times New Roman" w:cs="Times New Roman"/>
                <w:sz w:val="24"/>
                <w:szCs w:val="24"/>
              </w:rPr>
              <w:t>этно</w:t>
            </w:r>
            <w:r w:rsidR="004640F2">
              <w:rPr>
                <w:rFonts w:ascii="Times New Roman" w:hAnsi="Times New Roman" w:cs="Times New Roman"/>
                <w:sz w:val="24"/>
                <w:szCs w:val="24"/>
              </w:rPr>
              <w:t>к</w:t>
            </w:r>
            <w:r w:rsidR="004640F2" w:rsidRPr="009F683C">
              <w:rPr>
                <w:rFonts w:ascii="Times New Roman" w:hAnsi="Times New Roman" w:cs="Times New Roman"/>
                <w:sz w:val="24"/>
                <w:szCs w:val="24"/>
              </w:rPr>
              <w:t>ультурного</w:t>
            </w:r>
            <w:r w:rsidR="004C0A58" w:rsidRPr="009F683C">
              <w:rPr>
                <w:rFonts w:ascii="Times New Roman" w:hAnsi="Times New Roman" w:cs="Times New Roman"/>
                <w:sz w:val="24"/>
                <w:szCs w:val="24"/>
              </w:rPr>
              <w:t xml:space="preserve"> многообразия и духовно-нравственного развития общества в Республике Карелия</w:t>
            </w:r>
            <w:r w:rsidR="00FB5165">
              <w:rPr>
                <w:rFonts w:ascii="Times New Roman" w:hAnsi="Times New Roman" w:cs="Times New Roman"/>
                <w:sz w:val="24"/>
                <w:szCs w:val="24"/>
              </w:rPr>
              <w:t>, получивших государственную поддержку</w:t>
            </w:r>
          </w:p>
        </w:tc>
        <w:tc>
          <w:tcPr>
            <w:tcW w:w="1043" w:type="dxa"/>
            <w:tcBorders>
              <w:top w:val="single" w:sz="4" w:space="0" w:color="auto"/>
              <w:left w:val="single" w:sz="4" w:space="0" w:color="auto"/>
              <w:bottom w:val="single" w:sz="4" w:space="0" w:color="auto"/>
              <w:right w:val="nil"/>
            </w:tcBorders>
            <w:hideMark/>
          </w:tcPr>
          <w:p w:rsidR="004C0A58" w:rsidRPr="009F683C" w:rsidRDefault="00FB5165" w:rsidP="000D1AB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единиц</w:t>
            </w: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36</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36</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36</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36</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36</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36</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36</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37</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1,3 раза</w:t>
            </w:r>
          </w:p>
        </w:tc>
      </w:tr>
      <w:tr w:rsidR="004C0A58" w:rsidRPr="009F683C" w:rsidTr="00135F8A">
        <w:tc>
          <w:tcPr>
            <w:tcW w:w="15120" w:type="dxa"/>
            <w:gridSpan w:val="13"/>
            <w:tcBorders>
              <w:top w:val="single" w:sz="4" w:space="0" w:color="auto"/>
              <w:left w:val="single" w:sz="4" w:space="0" w:color="auto"/>
              <w:bottom w:val="single" w:sz="4" w:space="0" w:color="auto"/>
              <w:right w:val="single" w:sz="4" w:space="0" w:color="auto"/>
            </w:tcBorders>
            <w:hideMark/>
          </w:tcPr>
          <w:p w:rsidR="004C0A58" w:rsidRPr="009F683C" w:rsidRDefault="00F32B7B" w:rsidP="00F32B7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Подпрограмма 4 «</w:t>
            </w:r>
            <w:r w:rsidR="004C0A58" w:rsidRPr="009F683C">
              <w:rPr>
                <w:rFonts w:ascii="Times New Roman" w:hAnsi="Times New Roman" w:cs="Times New Roman"/>
                <w:sz w:val="24"/>
                <w:szCs w:val="24"/>
              </w:rPr>
              <w:t>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w:t>
            </w:r>
            <w:r>
              <w:rPr>
                <w:rFonts w:ascii="Times New Roman" w:hAnsi="Times New Roman" w:cs="Times New Roman"/>
                <w:sz w:val="24"/>
                <w:szCs w:val="24"/>
              </w:rPr>
              <w:t>»</w:t>
            </w:r>
            <w:r w:rsidR="004C0A58" w:rsidRPr="009F683C">
              <w:rPr>
                <w:rFonts w:ascii="Times New Roman" w:hAnsi="Times New Roman" w:cs="Times New Roman"/>
                <w:sz w:val="24"/>
                <w:szCs w:val="24"/>
              </w:rPr>
              <w:t xml:space="preserve"> на 2014</w:t>
            </w:r>
            <w:r>
              <w:rPr>
                <w:rFonts w:ascii="Times New Roman" w:hAnsi="Times New Roman" w:cs="Times New Roman"/>
                <w:sz w:val="24"/>
                <w:szCs w:val="24"/>
              </w:rPr>
              <w:t xml:space="preserve"> – </w:t>
            </w:r>
            <w:r w:rsidR="004C0A58" w:rsidRPr="009F683C">
              <w:rPr>
                <w:rFonts w:ascii="Times New Roman" w:hAnsi="Times New Roman" w:cs="Times New Roman"/>
                <w:sz w:val="24"/>
                <w:szCs w:val="24"/>
              </w:rPr>
              <w:t>2020 годы</w:t>
            </w:r>
          </w:p>
        </w:tc>
      </w:tr>
      <w:tr w:rsidR="004C0A58" w:rsidRPr="009F683C" w:rsidTr="00F32B7B">
        <w:trPr>
          <w:trHeight w:val="1346"/>
        </w:trPr>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1.4.1.0.1.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nil"/>
            </w:tcBorders>
            <w:hideMark/>
          </w:tcPr>
          <w:p w:rsidR="00F32B7B" w:rsidRDefault="004C0A58" w:rsidP="00F32B7B">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Цель</w:t>
            </w:r>
            <w:r w:rsidR="00F32B7B">
              <w:rPr>
                <w:rFonts w:ascii="Times New Roman" w:hAnsi="Times New Roman" w:cs="Times New Roman"/>
                <w:sz w:val="24"/>
                <w:szCs w:val="24"/>
              </w:rPr>
              <w:t>. С</w:t>
            </w:r>
            <w:r w:rsidRPr="009F683C">
              <w:rPr>
                <w:rFonts w:ascii="Times New Roman" w:hAnsi="Times New Roman" w:cs="Times New Roman"/>
                <w:sz w:val="24"/>
                <w:szCs w:val="24"/>
              </w:rPr>
              <w:t>одействи</w:t>
            </w:r>
            <w:r w:rsidR="00F32B7B">
              <w:rPr>
                <w:rFonts w:ascii="Times New Roman" w:hAnsi="Times New Roman" w:cs="Times New Roman"/>
                <w:sz w:val="24"/>
                <w:szCs w:val="24"/>
              </w:rPr>
              <w:t>е</w:t>
            </w:r>
            <w:r w:rsidRPr="009F683C">
              <w:rPr>
                <w:rFonts w:ascii="Times New Roman" w:hAnsi="Times New Roman" w:cs="Times New Roman"/>
                <w:sz w:val="24"/>
                <w:szCs w:val="24"/>
              </w:rPr>
              <w:t xml:space="preserve"> органам местного самоуправления в Республике Карелия в развитии муниципальной службы, ТОС</w:t>
            </w:r>
          </w:p>
          <w:p w:rsidR="004C0A58" w:rsidRPr="009F683C" w:rsidRDefault="004C0A58" w:rsidP="00F32B7B">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 xml:space="preserve"> и иных форм осуществления местного самоуправления</w:t>
            </w:r>
          </w:p>
        </w:tc>
        <w:tc>
          <w:tcPr>
            <w:tcW w:w="2926" w:type="dxa"/>
            <w:tcBorders>
              <w:top w:val="single" w:sz="4" w:space="0" w:color="auto"/>
              <w:left w:val="single" w:sz="4" w:space="0" w:color="auto"/>
              <w:bottom w:val="single" w:sz="4" w:space="0" w:color="auto"/>
              <w:right w:val="nil"/>
            </w:tcBorders>
            <w:hideMark/>
          </w:tcPr>
          <w:p w:rsidR="004C0A58" w:rsidRPr="009F683C" w:rsidRDefault="00F32B7B" w:rsidP="00F32B7B">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004C0A58" w:rsidRPr="009F683C">
              <w:rPr>
                <w:rFonts w:ascii="Times New Roman" w:hAnsi="Times New Roman" w:cs="Times New Roman"/>
                <w:sz w:val="24"/>
                <w:szCs w:val="24"/>
              </w:rPr>
              <w:t xml:space="preserve">ровень </w:t>
            </w:r>
            <w:proofErr w:type="gramStart"/>
            <w:r w:rsidR="004C0A58" w:rsidRPr="009F683C">
              <w:rPr>
                <w:rFonts w:ascii="Times New Roman" w:hAnsi="Times New Roman" w:cs="Times New Roman"/>
                <w:sz w:val="24"/>
                <w:szCs w:val="24"/>
              </w:rPr>
              <w:t>удовлетворен</w:t>
            </w:r>
            <w:r>
              <w:rPr>
                <w:rFonts w:ascii="Times New Roman" w:hAnsi="Times New Roman" w:cs="Times New Roman"/>
                <w:sz w:val="24"/>
                <w:szCs w:val="24"/>
              </w:rPr>
              <w:t>-</w:t>
            </w:r>
            <w:r w:rsidR="004C0A58" w:rsidRPr="009F683C">
              <w:rPr>
                <w:rFonts w:ascii="Times New Roman" w:hAnsi="Times New Roman" w:cs="Times New Roman"/>
                <w:sz w:val="24"/>
                <w:szCs w:val="24"/>
              </w:rPr>
              <w:t>ности</w:t>
            </w:r>
            <w:proofErr w:type="gramEnd"/>
            <w:r w:rsidR="004C0A58" w:rsidRPr="009F683C">
              <w:rPr>
                <w:rFonts w:ascii="Times New Roman" w:hAnsi="Times New Roman" w:cs="Times New Roman"/>
                <w:sz w:val="24"/>
                <w:szCs w:val="24"/>
              </w:rPr>
              <w:t xml:space="preserve"> населения деятельностью органов местного самоуправления</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числа </w:t>
            </w:r>
            <w:proofErr w:type="gramStart"/>
            <w:r w:rsidRPr="009F683C">
              <w:rPr>
                <w:rFonts w:ascii="Times New Roman" w:hAnsi="Times New Roman" w:cs="Times New Roman"/>
                <w:sz w:val="24"/>
                <w:szCs w:val="24"/>
              </w:rPr>
              <w:t>респон</w:t>
            </w:r>
            <w:r w:rsidR="00F32B7B">
              <w:rPr>
                <w:rFonts w:ascii="Times New Roman" w:hAnsi="Times New Roman" w:cs="Times New Roman"/>
                <w:sz w:val="24"/>
                <w:szCs w:val="24"/>
              </w:rPr>
              <w:t>-</w:t>
            </w:r>
            <w:r w:rsidRPr="009F683C">
              <w:rPr>
                <w:rFonts w:ascii="Times New Roman" w:hAnsi="Times New Roman" w:cs="Times New Roman"/>
                <w:sz w:val="24"/>
                <w:szCs w:val="24"/>
              </w:rPr>
              <w:t>дентов</w:t>
            </w:r>
            <w:proofErr w:type="gramEnd"/>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35</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35</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36</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37</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38</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39</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40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41</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1,17 раза</w:t>
            </w:r>
          </w:p>
        </w:tc>
      </w:tr>
      <w:tr w:rsidR="004C0A58" w:rsidRPr="009F683C" w:rsidTr="00F32B7B">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1.4.1.1.1</w:t>
            </w:r>
            <w:r w:rsidR="00F32B7B">
              <w:rPr>
                <w:rFonts w:ascii="Times New Roman" w:hAnsi="Times New Roman" w:cs="Times New Roman"/>
                <w:sz w:val="24"/>
                <w:szCs w:val="24"/>
              </w:rPr>
              <w:t>.</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val="restart"/>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 xml:space="preserve">Задача 1. Повышение уровня гражданской активности, вовлечение жителей в </w:t>
            </w:r>
            <w:r w:rsidRPr="009F683C">
              <w:rPr>
                <w:rFonts w:ascii="Times New Roman" w:hAnsi="Times New Roman" w:cs="Times New Roman"/>
                <w:sz w:val="24"/>
                <w:szCs w:val="24"/>
              </w:rPr>
              <w:lastRenderedPageBreak/>
              <w:t>деятельность ТОС и иных форм осуществления местного самоуправления</w:t>
            </w:r>
          </w:p>
        </w:tc>
        <w:tc>
          <w:tcPr>
            <w:tcW w:w="2926" w:type="dxa"/>
            <w:tcBorders>
              <w:top w:val="single" w:sz="4" w:space="0" w:color="auto"/>
              <w:left w:val="single" w:sz="4" w:space="0" w:color="auto"/>
              <w:bottom w:val="single" w:sz="4" w:space="0" w:color="auto"/>
              <w:right w:val="nil"/>
            </w:tcBorders>
            <w:hideMark/>
          </w:tcPr>
          <w:p w:rsidR="004C0A58" w:rsidRPr="009F683C" w:rsidRDefault="00691C22" w:rsidP="00691C2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к</w:t>
            </w:r>
            <w:r w:rsidR="004C0A58" w:rsidRPr="009F683C">
              <w:rPr>
                <w:rFonts w:ascii="Times New Roman" w:hAnsi="Times New Roman" w:cs="Times New Roman"/>
                <w:sz w:val="24"/>
                <w:szCs w:val="24"/>
              </w:rPr>
              <w:t>оличество проведенных социологических опросов</w:t>
            </w:r>
          </w:p>
        </w:tc>
        <w:tc>
          <w:tcPr>
            <w:tcW w:w="1043" w:type="dxa"/>
            <w:tcBorders>
              <w:top w:val="single" w:sz="4" w:space="0" w:color="auto"/>
              <w:left w:val="single" w:sz="4" w:space="0" w:color="auto"/>
              <w:bottom w:val="single" w:sz="4" w:space="0" w:color="auto"/>
              <w:right w:val="nil"/>
            </w:tcBorders>
            <w:hideMark/>
          </w:tcPr>
          <w:p w:rsidR="004C0A58" w:rsidRPr="009F683C" w:rsidRDefault="002A5E25" w:rsidP="00F32B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единиц</w:t>
            </w: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w:t>
            </w:r>
          </w:p>
        </w:tc>
      </w:tr>
      <w:tr w:rsidR="004C0A58" w:rsidRPr="009F683C" w:rsidTr="00F32B7B">
        <w:tc>
          <w:tcPr>
            <w:tcW w:w="1053" w:type="dxa"/>
            <w:tcBorders>
              <w:top w:val="single" w:sz="4" w:space="0" w:color="auto"/>
              <w:left w:val="single" w:sz="4" w:space="0" w:color="auto"/>
              <w:bottom w:val="single" w:sz="4" w:space="0" w:color="auto"/>
              <w:right w:val="single" w:sz="4" w:space="0" w:color="auto"/>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1.4.1.1.2</w:t>
            </w:r>
            <w:r w:rsidR="00F32B7B">
              <w:rPr>
                <w:rFonts w:ascii="Times New Roman" w:hAnsi="Times New Roman" w:cs="Times New Roman"/>
                <w:sz w:val="24"/>
                <w:szCs w:val="24"/>
              </w:rPr>
              <w:t>.</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2926" w:type="dxa"/>
            <w:tcBorders>
              <w:top w:val="single" w:sz="4" w:space="0" w:color="auto"/>
              <w:left w:val="single" w:sz="4" w:space="0" w:color="auto"/>
              <w:bottom w:val="single" w:sz="4" w:space="0" w:color="auto"/>
              <w:right w:val="single" w:sz="4" w:space="0" w:color="auto"/>
            </w:tcBorders>
            <w:hideMark/>
          </w:tcPr>
          <w:p w:rsidR="004C0A58" w:rsidRPr="009F683C" w:rsidRDefault="00691C22" w:rsidP="00691C22">
            <w:pPr>
              <w:pStyle w:val="ConsPlusNormal"/>
              <w:ind w:firstLine="0"/>
              <w:rPr>
                <w:rFonts w:ascii="Times New Roman" w:hAnsi="Times New Roman" w:cs="Times New Roman"/>
                <w:sz w:val="24"/>
                <w:szCs w:val="24"/>
              </w:rPr>
            </w:pPr>
            <w:r>
              <w:rPr>
                <w:rFonts w:ascii="Times New Roman" w:hAnsi="Times New Roman" w:cs="Times New Roman"/>
                <w:sz w:val="24"/>
                <w:szCs w:val="24"/>
              </w:rPr>
              <w:t>к</w:t>
            </w:r>
            <w:r w:rsidR="004C0A58" w:rsidRPr="009F683C">
              <w:rPr>
                <w:rFonts w:ascii="Times New Roman" w:hAnsi="Times New Roman" w:cs="Times New Roman"/>
                <w:sz w:val="24"/>
                <w:szCs w:val="24"/>
              </w:rPr>
              <w:t xml:space="preserve">оличество созданных </w:t>
            </w:r>
            <w:r w:rsidR="004C0A58" w:rsidRPr="009F683C">
              <w:rPr>
                <w:rFonts w:ascii="Times New Roman" w:hAnsi="Times New Roman" w:cs="Times New Roman"/>
                <w:sz w:val="24"/>
                <w:szCs w:val="24"/>
              </w:rPr>
              <w:lastRenderedPageBreak/>
              <w:t>органов ТОС и иных форм осуществления местного самоуправления</w:t>
            </w:r>
          </w:p>
        </w:tc>
        <w:tc>
          <w:tcPr>
            <w:tcW w:w="1043" w:type="dxa"/>
            <w:tcBorders>
              <w:top w:val="single" w:sz="4" w:space="0" w:color="auto"/>
              <w:left w:val="single" w:sz="4" w:space="0" w:color="auto"/>
              <w:bottom w:val="single" w:sz="4" w:space="0" w:color="auto"/>
              <w:right w:val="single" w:sz="4" w:space="0" w:color="auto"/>
            </w:tcBorders>
            <w:hideMark/>
          </w:tcPr>
          <w:p w:rsidR="004C0A58" w:rsidRPr="009F683C" w:rsidRDefault="002A5E25" w:rsidP="00F32B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единиц</w:t>
            </w:r>
          </w:p>
        </w:tc>
        <w:tc>
          <w:tcPr>
            <w:tcW w:w="87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w:t>
            </w:r>
          </w:p>
        </w:tc>
        <w:tc>
          <w:tcPr>
            <w:tcW w:w="528"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w:t>
            </w:r>
          </w:p>
        </w:tc>
        <w:tc>
          <w:tcPr>
            <w:tcW w:w="672"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color w:val="C00000"/>
                <w:sz w:val="24"/>
                <w:szCs w:val="24"/>
              </w:rPr>
            </w:pPr>
            <w:r w:rsidRPr="009F683C">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w:t>
            </w:r>
          </w:p>
        </w:tc>
        <w:tc>
          <w:tcPr>
            <w:tcW w:w="730"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w:t>
            </w:r>
          </w:p>
        </w:tc>
        <w:tc>
          <w:tcPr>
            <w:tcW w:w="1230"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w:t>
            </w:r>
          </w:p>
        </w:tc>
      </w:tr>
      <w:tr w:rsidR="004C0A58" w:rsidRPr="009F683C" w:rsidTr="00F32B7B">
        <w:tc>
          <w:tcPr>
            <w:tcW w:w="1053" w:type="dxa"/>
            <w:tcBorders>
              <w:top w:val="single" w:sz="4" w:space="0" w:color="auto"/>
              <w:left w:val="single" w:sz="4" w:space="0" w:color="auto"/>
              <w:bottom w:val="single" w:sz="4" w:space="0" w:color="auto"/>
              <w:right w:val="single" w:sz="4" w:space="0" w:color="auto"/>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lastRenderedPageBreak/>
              <w:t>1.4.1.1.3</w:t>
            </w:r>
            <w:r w:rsidR="00F32B7B">
              <w:rPr>
                <w:rFonts w:ascii="Times New Roman" w:hAnsi="Times New Roman" w:cs="Times New Roman"/>
                <w:sz w:val="24"/>
                <w:szCs w:val="24"/>
              </w:rPr>
              <w:t>.</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2926" w:type="dxa"/>
            <w:tcBorders>
              <w:top w:val="single" w:sz="4" w:space="0" w:color="auto"/>
              <w:left w:val="single" w:sz="4" w:space="0" w:color="auto"/>
              <w:bottom w:val="single" w:sz="4" w:space="0" w:color="auto"/>
              <w:right w:val="single" w:sz="4" w:space="0" w:color="auto"/>
            </w:tcBorders>
            <w:hideMark/>
          </w:tcPr>
          <w:p w:rsidR="004C0A58" w:rsidRDefault="00691C22" w:rsidP="00691C22">
            <w:pPr>
              <w:pStyle w:val="ConsPlusNormal"/>
              <w:ind w:firstLine="0"/>
              <w:rPr>
                <w:rFonts w:ascii="Times New Roman" w:hAnsi="Times New Roman" w:cs="Times New Roman"/>
                <w:sz w:val="24"/>
                <w:szCs w:val="24"/>
              </w:rPr>
            </w:pPr>
            <w:r>
              <w:rPr>
                <w:rFonts w:ascii="Times New Roman" w:hAnsi="Times New Roman" w:cs="Times New Roman"/>
                <w:sz w:val="24"/>
                <w:szCs w:val="24"/>
              </w:rPr>
              <w:t>ч</w:t>
            </w:r>
            <w:r w:rsidR="004C0A58" w:rsidRPr="009F683C">
              <w:rPr>
                <w:rFonts w:ascii="Times New Roman" w:hAnsi="Times New Roman" w:cs="Times New Roman"/>
                <w:sz w:val="24"/>
                <w:szCs w:val="24"/>
              </w:rPr>
              <w:t xml:space="preserve">исленность населения в Республике Карелия, вовлеченного в </w:t>
            </w:r>
            <w:proofErr w:type="gramStart"/>
            <w:r w:rsidR="004C0A58" w:rsidRPr="009F683C">
              <w:rPr>
                <w:rFonts w:ascii="Times New Roman" w:hAnsi="Times New Roman" w:cs="Times New Roman"/>
                <w:sz w:val="24"/>
                <w:szCs w:val="24"/>
              </w:rPr>
              <w:t>деятель</w:t>
            </w:r>
            <w:r>
              <w:rPr>
                <w:rFonts w:ascii="Times New Roman" w:hAnsi="Times New Roman" w:cs="Times New Roman"/>
                <w:sz w:val="24"/>
                <w:szCs w:val="24"/>
              </w:rPr>
              <w:t>-</w:t>
            </w:r>
            <w:r w:rsidR="004C0A58" w:rsidRPr="009F683C">
              <w:rPr>
                <w:rFonts w:ascii="Times New Roman" w:hAnsi="Times New Roman" w:cs="Times New Roman"/>
                <w:sz w:val="24"/>
                <w:szCs w:val="24"/>
              </w:rPr>
              <w:t>ность</w:t>
            </w:r>
            <w:proofErr w:type="gramEnd"/>
            <w:r w:rsidR="004C0A58" w:rsidRPr="009F683C">
              <w:rPr>
                <w:rFonts w:ascii="Times New Roman" w:hAnsi="Times New Roman" w:cs="Times New Roman"/>
                <w:sz w:val="24"/>
                <w:szCs w:val="24"/>
              </w:rPr>
              <w:t xml:space="preserve"> ТОС и иных форм осуществления местного самоуправления</w:t>
            </w:r>
          </w:p>
          <w:p w:rsidR="002A5E25" w:rsidRPr="009F683C" w:rsidRDefault="002A5E25" w:rsidP="00691C22">
            <w:pPr>
              <w:pStyle w:val="ConsPlusNormal"/>
              <w:ind w:firstLine="0"/>
              <w:rPr>
                <w:rFonts w:ascii="Times New Roman" w:hAnsi="Times New Roman" w:cs="Times New Roman"/>
                <w:sz w:val="24"/>
                <w:szCs w:val="24"/>
              </w:rPr>
            </w:pPr>
          </w:p>
        </w:tc>
        <w:tc>
          <w:tcPr>
            <w:tcW w:w="1043" w:type="dxa"/>
            <w:tcBorders>
              <w:top w:val="single" w:sz="4" w:space="0" w:color="auto"/>
              <w:left w:val="single" w:sz="4" w:space="0" w:color="auto"/>
              <w:bottom w:val="single" w:sz="4" w:space="0" w:color="auto"/>
              <w:right w:val="single" w:sz="4" w:space="0" w:color="auto"/>
            </w:tcBorders>
            <w:hideMark/>
          </w:tcPr>
          <w:p w:rsidR="004C0A58" w:rsidRPr="009F683C" w:rsidRDefault="004C0A58" w:rsidP="00F32B7B">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человек</w:t>
            </w:r>
          </w:p>
        </w:tc>
        <w:tc>
          <w:tcPr>
            <w:tcW w:w="87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528"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72" w:type="dxa"/>
            <w:tcBorders>
              <w:top w:val="single" w:sz="4" w:space="0" w:color="auto"/>
              <w:left w:val="single" w:sz="4" w:space="0" w:color="auto"/>
              <w:bottom w:val="single" w:sz="4" w:space="0" w:color="auto"/>
              <w:right w:val="single" w:sz="4" w:space="0" w:color="auto"/>
            </w:tcBorders>
            <w:hideMark/>
          </w:tcPr>
          <w:p w:rsidR="004C0A58" w:rsidRPr="009F683C" w:rsidRDefault="004C0A58" w:rsidP="002A5E25">
            <w:pPr>
              <w:pStyle w:val="ConsPlusNormal"/>
              <w:ind w:left="-51" w:right="-110" w:firstLine="0"/>
              <w:rPr>
                <w:rFonts w:ascii="Times New Roman" w:hAnsi="Times New Roman" w:cs="Times New Roman"/>
                <w:sz w:val="24"/>
                <w:szCs w:val="24"/>
              </w:rPr>
            </w:pPr>
            <w:r w:rsidRPr="009F683C">
              <w:rPr>
                <w:rFonts w:ascii="Times New Roman" w:hAnsi="Times New Roman" w:cs="Times New Roman"/>
                <w:sz w:val="24"/>
                <w:szCs w:val="24"/>
              </w:rPr>
              <w:t>10000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2A5E25">
            <w:pPr>
              <w:pStyle w:val="ConsPlusNormal"/>
              <w:ind w:left="-51" w:right="-110" w:firstLine="0"/>
              <w:rPr>
                <w:rFonts w:ascii="Times New Roman" w:hAnsi="Times New Roman" w:cs="Times New Roman"/>
                <w:sz w:val="24"/>
                <w:szCs w:val="24"/>
              </w:rPr>
            </w:pPr>
            <w:r w:rsidRPr="009F683C">
              <w:rPr>
                <w:rFonts w:ascii="Times New Roman" w:hAnsi="Times New Roman" w:cs="Times New Roman"/>
                <w:sz w:val="24"/>
                <w:szCs w:val="24"/>
              </w:rPr>
              <w:t>10000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2A5E25">
            <w:pPr>
              <w:pStyle w:val="ConsPlusNormal"/>
              <w:ind w:left="-51" w:right="-110" w:firstLine="0"/>
              <w:rPr>
                <w:rFonts w:ascii="Times New Roman" w:hAnsi="Times New Roman" w:cs="Times New Roman"/>
                <w:sz w:val="24"/>
                <w:szCs w:val="24"/>
              </w:rPr>
            </w:pPr>
            <w:r w:rsidRPr="009F683C">
              <w:rPr>
                <w:rFonts w:ascii="Times New Roman" w:hAnsi="Times New Roman" w:cs="Times New Roman"/>
                <w:sz w:val="24"/>
                <w:szCs w:val="24"/>
              </w:rPr>
              <w:t>10000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2A5E25">
            <w:pPr>
              <w:pStyle w:val="ConsPlusNormal"/>
              <w:ind w:left="-51" w:right="-110" w:firstLine="0"/>
              <w:rPr>
                <w:rFonts w:ascii="Times New Roman" w:hAnsi="Times New Roman" w:cs="Times New Roman"/>
                <w:sz w:val="24"/>
                <w:szCs w:val="24"/>
              </w:rPr>
            </w:pPr>
            <w:r w:rsidRPr="009F683C">
              <w:rPr>
                <w:rFonts w:ascii="Times New Roman" w:hAnsi="Times New Roman" w:cs="Times New Roman"/>
                <w:sz w:val="24"/>
                <w:szCs w:val="24"/>
              </w:rPr>
              <w:t>10000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2A5E25">
            <w:pPr>
              <w:pStyle w:val="ConsPlusNormal"/>
              <w:ind w:left="-51" w:right="-110" w:firstLine="0"/>
              <w:rPr>
                <w:rFonts w:ascii="Times New Roman" w:hAnsi="Times New Roman" w:cs="Times New Roman"/>
                <w:sz w:val="24"/>
                <w:szCs w:val="24"/>
              </w:rPr>
            </w:pPr>
            <w:r w:rsidRPr="009F683C">
              <w:rPr>
                <w:rFonts w:ascii="Times New Roman" w:hAnsi="Times New Roman" w:cs="Times New Roman"/>
                <w:sz w:val="24"/>
                <w:szCs w:val="24"/>
              </w:rPr>
              <w:t>10000</w:t>
            </w:r>
          </w:p>
        </w:tc>
        <w:tc>
          <w:tcPr>
            <w:tcW w:w="730" w:type="dxa"/>
            <w:tcBorders>
              <w:top w:val="single" w:sz="4" w:space="0" w:color="auto"/>
              <w:left w:val="single" w:sz="4" w:space="0" w:color="auto"/>
              <w:bottom w:val="single" w:sz="4" w:space="0" w:color="auto"/>
              <w:right w:val="single" w:sz="4" w:space="0" w:color="auto"/>
            </w:tcBorders>
            <w:hideMark/>
          </w:tcPr>
          <w:p w:rsidR="004C0A58" w:rsidRPr="009F683C" w:rsidRDefault="004C0A58" w:rsidP="002A5E25">
            <w:pPr>
              <w:pStyle w:val="ConsPlusNormal"/>
              <w:ind w:left="-51" w:right="-110" w:firstLine="0"/>
              <w:rPr>
                <w:rFonts w:ascii="Times New Roman" w:hAnsi="Times New Roman" w:cs="Times New Roman"/>
                <w:sz w:val="24"/>
                <w:szCs w:val="24"/>
              </w:rPr>
            </w:pPr>
            <w:r w:rsidRPr="009F683C">
              <w:rPr>
                <w:rFonts w:ascii="Times New Roman" w:hAnsi="Times New Roman" w:cs="Times New Roman"/>
                <w:sz w:val="24"/>
                <w:szCs w:val="24"/>
              </w:rPr>
              <w:t>10000</w:t>
            </w:r>
          </w:p>
        </w:tc>
        <w:tc>
          <w:tcPr>
            <w:tcW w:w="1230"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w:t>
            </w:r>
          </w:p>
        </w:tc>
      </w:tr>
      <w:tr w:rsidR="004C0A58" w:rsidRPr="009F683C" w:rsidTr="00F32B7B">
        <w:tc>
          <w:tcPr>
            <w:tcW w:w="1053" w:type="dxa"/>
            <w:tcBorders>
              <w:top w:val="single" w:sz="4" w:space="0" w:color="auto"/>
              <w:left w:val="single" w:sz="4" w:space="0" w:color="auto"/>
              <w:bottom w:val="single" w:sz="4" w:space="0" w:color="auto"/>
              <w:right w:val="single" w:sz="4" w:space="0" w:color="auto"/>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1.4.1.1.4</w:t>
            </w:r>
            <w:r w:rsidR="00F32B7B">
              <w:rPr>
                <w:rFonts w:ascii="Times New Roman" w:hAnsi="Times New Roman" w:cs="Times New Roman"/>
                <w:sz w:val="24"/>
                <w:szCs w:val="24"/>
              </w:rPr>
              <w:t>.</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2926" w:type="dxa"/>
            <w:tcBorders>
              <w:top w:val="single" w:sz="4" w:space="0" w:color="auto"/>
              <w:left w:val="single" w:sz="4" w:space="0" w:color="auto"/>
              <w:bottom w:val="single" w:sz="4" w:space="0" w:color="auto"/>
              <w:right w:val="single" w:sz="4" w:space="0" w:color="auto"/>
            </w:tcBorders>
          </w:tcPr>
          <w:p w:rsidR="004C0A58" w:rsidRPr="009F683C" w:rsidRDefault="00691C22" w:rsidP="00691C22">
            <w:pPr>
              <w:pStyle w:val="ConsPlusNormal"/>
              <w:ind w:right="-113" w:firstLine="0"/>
              <w:rPr>
                <w:rFonts w:ascii="Times New Roman" w:hAnsi="Times New Roman" w:cs="Times New Roman"/>
                <w:sz w:val="24"/>
                <w:szCs w:val="24"/>
              </w:rPr>
            </w:pPr>
            <w:r>
              <w:rPr>
                <w:rFonts w:ascii="Times New Roman" w:hAnsi="Times New Roman" w:cs="Times New Roman"/>
                <w:sz w:val="24"/>
                <w:szCs w:val="24"/>
              </w:rPr>
              <w:t>у</w:t>
            </w:r>
            <w:r w:rsidR="004C0A58" w:rsidRPr="009F683C">
              <w:rPr>
                <w:rFonts w:ascii="Times New Roman" w:hAnsi="Times New Roman" w:cs="Times New Roman"/>
                <w:sz w:val="24"/>
                <w:szCs w:val="24"/>
              </w:rPr>
              <w:t>дельный вес проектов</w:t>
            </w:r>
            <w:r>
              <w:rPr>
                <w:rFonts w:ascii="Times New Roman" w:hAnsi="Times New Roman" w:cs="Times New Roman"/>
                <w:sz w:val="24"/>
                <w:szCs w:val="24"/>
              </w:rPr>
              <w:t>, реализованных</w:t>
            </w:r>
            <w:r w:rsidR="004C0A58" w:rsidRPr="009F683C">
              <w:rPr>
                <w:rFonts w:ascii="Times New Roman" w:hAnsi="Times New Roman" w:cs="Times New Roman"/>
                <w:sz w:val="24"/>
                <w:szCs w:val="24"/>
              </w:rPr>
              <w:t xml:space="preserve"> в </w:t>
            </w:r>
            <w:proofErr w:type="gramStart"/>
            <w:r w:rsidR="004C0A58" w:rsidRPr="009F683C">
              <w:rPr>
                <w:rFonts w:ascii="Times New Roman" w:hAnsi="Times New Roman" w:cs="Times New Roman"/>
                <w:sz w:val="24"/>
                <w:szCs w:val="24"/>
              </w:rPr>
              <w:t>соответ</w:t>
            </w:r>
            <w:r>
              <w:rPr>
                <w:rFonts w:ascii="Times New Roman" w:hAnsi="Times New Roman" w:cs="Times New Roman"/>
                <w:sz w:val="24"/>
                <w:szCs w:val="24"/>
              </w:rPr>
              <w:t>-</w:t>
            </w:r>
            <w:r w:rsidR="004C0A58" w:rsidRPr="009F683C">
              <w:rPr>
                <w:rFonts w:ascii="Times New Roman" w:hAnsi="Times New Roman" w:cs="Times New Roman"/>
                <w:sz w:val="24"/>
                <w:szCs w:val="24"/>
              </w:rPr>
              <w:t>ствии</w:t>
            </w:r>
            <w:proofErr w:type="gramEnd"/>
            <w:r w:rsidR="004C0A58" w:rsidRPr="009F683C">
              <w:rPr>
                <w:rFonts w:ascii="Times New Roman" w:hAnsi="Times New Roman" w:cs="Times New Roman"/>
                <w:sz w:val="24"/>
                <w:szCs w:val="24"/>
              </w:rPr>
              <w:t xml:space="preserve"> с постановлением Правительства Республики Карелия от 4 апреля 2014 года № 86-П «Об утверждении Порядка проведения конкурсного отбора проектов для предоставления субсидий на поддержку местных инициатив граждан, прожи</w:t>
            </w:r>
            <w:r>
              <w:rPr>
                <w:rFonts w:ascii="Times New Roman" w:hAnsi="Times New Roman" w:cs="Times New Roman"/>
                <w:sz w:val="24"/>
                <w:szCs w:val="24"/>
              </w:rPr>
              <w:t>-</w:t>
            </w:r>
            <w:r w:rsidR="004C0A58" w:rsidRPr="009F683C">
              <w:rPr>
                <w:rFonts w:ascii="Times New Roman" w:hAnsi="Times New Roman" w:cs="Times New Roman"/>
                <w:sz w:val="24"/>
                <w:szCs w:val="24"/>
              </w:rPr>
              <w:t>вающих в муниципальных образованиях в Республике Карелия»</w:t>
            </w:r>
            <w:r>
              <w:rPr>
                <w:rFonts w:ascii="Times New Roman" w:hAnsi="Times New Roman" w:cs="Times New Roman"/>
                <w:sz w:val="24"/>
                <w:szCs w:val="24"/>
              </w:rPr>
              <w:t>, в</w:t>
            </w:r>
            <w:r w:rsidR="004C0A58" w:rsidRPr="009F683C">
              <w:rPr>
                <w:rFonts w:ascii="Times New Roman" w:hAnsi="Times New Roman" w:cs="Times New Roman"/>
                <w:sz w:val="24"/>
                <w:szCs w:val="24"/>
              </w:rPr>
              <w:t xml:space="preserve"> обще</w:t>
            </w:r>
            <w:r>
              <w:rPr>
                <w:rFonts w:ascii="Times New Roman" w:hAnsi="Times New Roman" w:cs="Times New Roman"/>
                <w:sz w:val="24"/>
                <w:szCs w:val="24"/>
              </w:rPr>
              <w:t>м</w:t>
            </w:r>
            <w:r w:rsidR="004C0A58" w:rsidRPr="009F683C">
              <w:rPr>
                <w:rFonts w:ascii="Times New Roman" w:hAnsi="Times New Roman" w:cs="Times New Roman"/>
                <w:sz w:val="24"/>
                <w:szCs w:val="24"/>
              </w:rPr>
              <w:t xml:space="preserve"> числ</w:t>
            </w:r>
            <w:r>
              <w:rPr>
                <w:rFonts w:ascii="Times New Roman" w:hAnsi="Times New Roman" w:cs="Times New Roman"/>
                <w:sz w:val="24"/>
                <w:szCs w:val="24"/>
              </w:rPr>
              <w:t>е</w:t>
            </w:r>
            <w:r w:rsidR="004C0A58" w:rsidRPr="009F683C">
              <w:rPr>
                <w:rFonts w:ascii="Times New Roman" w:hAnsi="Times New Roman" w:cs="Times New Roman"/>
                <w:sz w:val="24"/>
                <w:szCs w:val="24"/>
              </w:rPr>
              <w:t xml:space="preserve"> запланированных проектов</w:t>
            </w:r>
          </w:p>
          <w:p w:rsidR="004C0A58" w:rsidRPr="009F683C" w:rsidRDefault="004C0A58" w:rsidP="009F683C">
            <w:pPr>
              <w:pStyle w:val="ConsPlusNormal"/>
              <w:ind w:firstLine="0"/>
              <w:rPr>
                <w:rFonts w:ascii="Times New Roman" w:hAnsi="Times New Roman" w:cs="Times New Roman"/>
                <w:sz w:val="24"/>
                <w:szCs w:val="24"/>
              </w:rPr>
            </w:pPr>
          </w:p>
        </w:tc>
        <w:tc>
          <w:tcPr>
            <w:tcW w:w="1043"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528"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w:t>
            </w:r>
          </w:p>
        </w:tc>
      </w:tr>
      <w:tr w:rsidR="004C0A58" w:rsidRPr="009F683C" w:rsidTr="00F32B7B">
        <w:tc>
          <w:tcPr>
            <w:tcW w:w="1053" w:type="dxa"/>
            <w:tcBorders>
              <w:top w:val="single" w:sz="4" w:space="0" w:color="auto"/>
              <w:left w:val="single" w:sz="4" w:space="0" w:color="auto"/>
              <w:bottom w:val="single" w:sz="4" w:space="0" w:color="auto"/>
              <w:right w:val="single" w:sz="4" w:space="0" w:color="auto"/>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1.4.1.2.1</w:t>
            </w:r>
            <w:r w:rsidR="00691C22">
              <w:rPr>
                <w:rFonts w:ascii="Times New Roman" w:hAnsi="Times New Roman" w:cs="Times New Roman"/>
                <w:sz w:val="24"/>
                <w:szCs w:val="24"/>
              </w:rPr>
              <w:t>.</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val="restart"/>
            <w:tcBorders>
              <w:top w:val="single" w:sz="4" w:space="0" w:color="auto"/>
              <w:left w:val="single" w:sz="4" w:space="0" w:color="auto"/>
              <w:bottom w:val="single" w:sz="4" w:space="0" w:color="auto"/>
              <w:right w:val="single" w:sz="4" w:space="0" w:color="auto"/>
            </w:tcBorders>
            <w:hideMark/>
          </w:tcPr>
          <w:p w:rsidR="00691C22"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 xml:space="preserve">Задача 2. Обеспечение </w:t>
            </w:r>
            <w:proofErr w:type="gramStart"/>
            <w:r w:rsidRPr="009F683C">
              <w:rPr>
                <w:rFonts w:ascii="Times New Roman" w:hAnsi="Times New Roman" w:cs="Times New Roman"/>
                <w:sz w:val="24"/>
                <w:szCs w:val="24"/>
              </w:rPr>
              <w:t>поддер</w:t>
            </w:r>
            <w:r w:rsidR="00691C22">
              <w:rPr>
                <w:rFonts w:ascii="Times New Roman" w:hAnsi="Times New Roman" w:cs="Times New Roman"/>
                <w:sz w:val="24"/>
                <w:szCs w:val="24"/>
              </w:rPr>
              <w:t>-</w:t>
            </w:r>
            <w:r w:rsidRPr="009F683C">
              <w:rPr>
                <w:rFonts w:ascii="Times New Roman" w:hAnsi="Times New Roman" w:cs="Times New Roman"/>
                <w:sz w:val="24"/>
                <w:szCs w:val="24"/>
              </w:rPr>
              <w:t>жки</w:t>
            </w:r>
            <w:proofErr w:type="gramEnd"/>
            <w:r w:rsidRPr="009F683C">
              <w:rPr>
                <w:rFonts w:ascii="Times New Roman" w:hAnsi="Times New Roman" w:cs="Times New Roman"/>
                <w:sz w:val="24"/>
                <w:szCs w:val="24"/>
              </w:rPr>
              <w:t xml:space="preserve"> органов местного само</w:t>
            </w:r>
            <w:r w:rsidR="004640F2">
              <w:rPr>
                <w:rFonts w:ascii="Times New Roman" w:hAnsi="Times New Roman" w:cs="Times New Roman"/>
                <w:sz w:val="24"/>
                <w:szCs w:val="24"/>
              </w:rPr>
              <w:t>-</w:t>
            </w:r>
            <w:r w:rsidRPr="009F683C">
              <w:rPr>
                <w:rFonts w:ascii="Times New Roman" w:hAnsi="Times New Roman" w:cs="Times New Roman"/>
                <w:sz w:val="24"/>
                <w:szCs w:val="24"/>
              </w:rPr>
              <w:lastRenderedPageBreak/>
              <w:t xml:space="preserve">управления, общественных организаций и объединений граждан, занимающихся социально значимой деятельностью в муниципальных образованиях </w:t>
            </w:r>
          </w:p>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в Республике Карелия</w:t>
            </w:r>
          </w:p>
        </w:tc>
        <w:tc>
          <w:tcPr>
            <w:tcW w:w="2926" w:type="dxa"/>
            <w:tcBorders>
              <w:top w:val="single" w:sz="4" w:space="0" w:color="auto"/>
              <w:left w:val="single" w:sz="4" w:space="0" w:color="auto"/>
              <w:bottom w:val="single" w:sz="4" w:space="0" w:color="auto"/>
              <w:right w:val="single" w:sz="4" w:space="0" w:color="auto"/>
            </w:tcBorders>
            <w:hideMark/>
          </w:tcPr>
          <w:p w:rsidR="004C0A58" w:rsidRPr="009F683C" w:rsidRDefault="00691C22" w:rsidP="00691C2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у</w:t>
            </w:r>
            <w:r w:rsidR="004C0A58" w:rsidRPr="009F683C">
              <w:rPr>
                <w:rFonts w:ascii="Times New Roman" w:hAnsi="Times New Roman" w:cs="Times New Roman"/>
                <w:sz w:val="24"/>
                <w:szCs w:val="24"/>
              </w:rPr>
              <w:t xml:space="preserve">дельный вес </w:t>
            </w:r>
            <w:proofErr w:type="gramStart"/>
            <w:r w:rsidR="004C0A58" w:rsidRPr="009F683C">
              <w:rPr>
                <w:rFonts w:ascii="Times New Roman" w:hAnsi="Times New Roman" w:cs="Times New Roman"/>
                <w:sz w:val="24"/>
                <w:szCs w:val="24"/>
              </w:rPr>
              <w:t>реализован</w:t>
            </w:r>
            <w:r>
              <w:rPr>
                <w:rFonts w:ascii="Times New Roman" w:hAnsi="Times New Roman" w:cs="Times New Roman"/>
                <w:sz w:val="24"/>
                <w:szCs w:val="24"/>
              </w:rPr>
              <w:t>-</w:t>
            </w:r>
            <w:r w:rsidR="004C0A58" w:rsidRPr="009F683C">
              <w:rPr>
                <w:rFonts w:ascii="Times New Roman" w:hAnsi="Times New Roman" w:cs="Times New Roman"/>
                <w:sz w:val="24"/>
                <w:szCs w:val="24"/>
              </w:rPr>
              <w:t>ных</w:t>
            </w:r>
            <w:proofErr w:type="gramEnd"/>
            <w:r w:rsidR="004C0A58" w:rsidRPr="009F683C">
              <w:rPr>
                <w:rFonts w:ascii="Times New Roman" w:hAnsi="Times New Roman" w:cs="Times New Roman"/>
                <w:sz w:val="24"/>
                <w:szCs w:val="24"/>
              </w:rPr>
              <w:t xml:space="preserve"> мероприятий по под</w:t>
            </w:r>
            <w:r>
              <w:rPr>
                <w:rFonts w:ascii="Times New Roman" w:hAnsi="Times New Roman" w:cs="Times New Roman"/>
                <w:sz w:val="24"/>
                <w:szCs w:val="24"/>
              </w:rPr>
              <w:t>-</w:t>
            </w:r>
            <w:r w:rsidR="004C0A58" w:rsidRPr="009F683C">
              <w:rPr>
                <w:rFonts w:ascii="Times New Roman" w:hAnsi="Times New Roman" w:cs="Times New Roman"/>
                <w:sz w:val="24"/>
                <w:szCs w:val="24"/>
              </w:rPr>
              <w:lastRenderedPageBreak/>
              <w:t xml:space="preserve">готовке Дня Республики Карелия </w:t>
            </w:r>
            <w:r w:rsidRPr="009F683C">
              <w:rPr>
                <w:rFonts w:ascii="Times New Roman" w:hAnsi="Times New Roman" w:cs="Times New Roman"/>
                <w:sz w:val="24"/>
                <w:szCs w:val="24"/>
              </w:rPr>
              <w:t xml:space="preserve">и </w:t>
            </w:r>
            <w:r>
              <w:rPr>
                <w:rFonts w:ascii="Times New Roman" w:hAnsi="Times New Roman" w:cs="Times New Roman"/>
                <w:sz w:val="24"/>
                <w:szCs w:val="24"/>
              </w:rPr>
              <w:t xml:space="preserve">его </w:t>
            </w:r>
            <w:r w:rsidRPr="009F683C">
              <w:rPr>
                <w:rFonts w:ascii="Times New Roman" w:hAnsi="Times New Roman" w:cs="Times New Roman"/>
                <w:sz w:val="24"/>
                <w:szCs w:val="24"/>
              </w:rPr>
              <w:t>празднова</w:t>
            </w:r>
            <w:r>
              <w:rPr>
                <w:rFonts w:ascii="Times New Roman" w:hAnsi="Times New Roman" w:cs="Times New Roman"/>
                <w:sz w:val="24"/>
                <w:szCs w:val="24"/>
              </w:rPr>
              <w:t>-</w:t>
            </w:r>
            <w:r w:rsidRPr="009F683C">
              <w:rPr>
                <w:rFonts w:ascii="Times New Roman" w:hAnsi="Times New Roman" w:cs="Times New Roman"/>
                <w:sz w:val="24"/>
                <w:szCs w:val="24"/>
              </w:rPr>
              <w:t xml:space="preserve">нию </w:t>
            </w:r>
            <w:r>
              <w:rPr>
                <w:rFonts w:ascii="Times New Roman" w:hAnsi="Times New Roman" w:cs="Times New Roman"/>
                <w:sz w:val="24"/>
                <w:szCs w:val="24"/>
              </w:rPr>
              <w:t xml:space="preserve">в общем числе </w:t>
            </w:r>
            <w:r w:rsidR="004C0A58" w:rsidRPr="009F683C">
              <w:rPr>
                <w:rFonts w:ascii="Times New Roman" w:hAnsi="Times New Roman" w:cs="Times New Roman"/>
                <w:sz w:val="24"/>
                <w:szCs w:val="24"/>
              </w:rPr>
              <w:t>запла</w:t>
            </w:r>
            <w:r>
              <w:rPr>
                <w:rFonts w:ascii="Times New Roman" w:hAnsi="Times New Roman" w:cs="Times New Roman"/>
                <w:sz w:val="24"/>
                <w:szCs w:val="24"/>
              </w:rPr>
              <w:t>-</w:t>
            </w:r>
            <w:r w:rsidR="004C0A58" w:rsidRPr="009F683C">
              <w:rPr>
                <w:rFonts w:ascii="Times New Roman" w:hAnsi="Times New Roman" w:cs="Times New Roman"/>
                <w:sz w:val="24"/>
                <w:szCs w:val="24"/>
              </w:rPr>
              <w:t>нированных</w:t>
            </w:r>
            <w:r>
              <w:rPr>
                <w:rFonts w:ascii="Times New Roman" w:hAnsi="Times New Roman" w:cs="Times New Roman"/>
                <w:sz w:val="24"/>
                <w:szCs w:val="24"/>
              </w:rPr>
              <w:t xml:space="preserve"> мероприятий</w:t>
            </w:r>
          </w:p>
        </w:tc>
        <w:tc>
          <w:tcPr>
            <w:tcW w:w="1043"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lastRenderedPageBreak/>
              <w:t>%</w:t>
            </w:r>
          </w:p>
        </w:tc>
        <w:tc>
          <w:tcPr>
            <w:tcW w:w="87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528"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w:t>
            </w:r>
          </w:p>
        </w:tc>
      </w:tr>
      <w:tr w:rsidR="004C0A58" w:rsidRPr="009F683C" w:rsidTr="00F32B7B">
        <w:tc>
          <w:tcPr>
            <w:tcW w:w="1053" w:type="dxa"/>
            <w:tcBorders>
              <w:top w:val="single" w:sz="4" w:space="0" w:color="auto"/>
              <w:left w:val="single" w:sz="4" w:space="0" w:color="auto"/>
              <w:bottom w:val="single" w:sz="4" w:space="0" w:color="auto"/>
              <w:right w:val="single" w:sz="4" w:space="0" w:color="auto"/>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lastRenderedPageBreak/>
              <w:t>1.4.1.2.2</w:t>
            </w:r>
            <w:r w:rsidR="00691C22">
              <w:rPr>
                <w:rFonts w:ascii="Times New Roman" w:hAnsi="Times New Roman" w:cs="Times New Roman"/>
                <w:sz w:val="24"/>
                <w:szCs w:val="24"/>
              </w:rPr>
              <w:t>.</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4C0A58" w:rsidRPr="009F683C" w:rsidRDefault="004C0A58" w:rsidP="009F683C">
            <w:pPr>
              <w:rPr>
                <w:sz w:val="24"/>
                <w:szCs w:val="24"/>
              </w:rPr>
            </w:pPr>
          </w:p>
        </w:tc>
        <w:tc>
          <w:tcPr>
            <w:tcW w:w="2926" w:type="dxa"/>
            <w:tcBorders>
              <w:top w:val="single" w:sz="4" w:space="0" w:color="auto"/>
              <w:left w:val="single" w:sz="4" w:space="0" w:color="auto"/>
              <w:bottom w:val="single" w:sz="4" w:space="0" w:color="auto"/>
              <w:right w:val="single" w:sz="4" w:space="0" w:color="auto"/>
            </w:tcBorders>
            <w:hideMark/>
          </w:tcPr>
          <w:p w:rsidR="004C0A58" w:rsidRPr="009F683C" w:rsidRDefault="00691C22" w:rsidP="002A5E25">
            <w:pPr>
              <w:pStyle w:val="ConsPlusNormal"/>
              <w:spacing w:line="216" w:lineRule="auto"/>
              <w:ind w:firstLine="0"/>
              <w:rPr>
                <w:rFonts w:ascii="Times New Roman" w:hAnsi="Times New Roman" w:cs="Times New Roman"/>
                <w:sz w:val="24"/>
                <w:szCs w:val="24"/>
              </w:rPr>
            </w:pPr>
            <w:bookmarkStart w:id="17" w:name="P1142"/>
            <w:bookmarkEnd w:id="17"/>
            <w:r>
              <w:rPr>
                <w:rFonts w:ascii="Times New Roman" w:hAnsi="Times New Roman" w:cs="Times New Roman"/>
                <w:sz w:val="24"/>
                <w:szCs w:val="24"/>
              </w:rPr>
              <w:t>у</w:t>
            </w:r>
            <w:r w:rsidR="004C0A58" w:rsidRPr="009F683C">
              <w:rPr>
                <w:rFonts w:ascii="Times New Roman" w:hAnsi="Times New Roman" w:cs="Times New Roman"/>
                <w:sz w:val="24"/>
                <w:szCs w:val="24"/>
              </w:rPr>
              <w:t xml:space="preserve">дельный вес </w:t>
            </w:r>
            <w:proofErr w:type="gramStart"/>
            <w:r w:rsidR="004C0A58" w:rsidRPr="009F683C">
              <w:rPr>
                <w:rFonts w:ascii="Times New Roman" w:hAnsi="Times New Roman" w:cs="Times New Roman"/>
                <w:sz w:val="24"/>
                <w:szCs w:val="24"/>
              </w:rPr>
              <w:t>реализован</w:t>
            </w:r>
            <w:r>
              <w:rPr>
                <w:rFonts w:ascii="Times New Roman" w:hAnsi="Times New Roman" w:cs="Times New Roman"/>
                <w:sz w:val="24"/>
                <w:szCs w:val="24"/>
              </w:rPr>
              <w:t>-</w:t>
            </w:r>
            <w:r w:rsidR="004C0A58" w:rsidRPr="009F683C">
              <w:rPr>
                <w:rFonts w:ascii="Times New Roman" w:hAnsi="Times New Roman" w:cs="Times New Roman"/>
                <w:sz w:val="24"/>
                <w:szCs w:val="24"/>
              </w:rPr>
              <w:t>ных</w:t>
            </w:r>
            <w:proofErr w:type="gramEnd"/>
            <w:r w:rsidR="004C0A58" w:rsidRPr="009F683C">
              <w:rPr>
                <w:rFonts w:ascii="Times New Roman" w:hAnsi="Times New Roman" w:cs="Times New Roman"/>
                <w:sz w:val="24"/>
                <w:szCs w:val="24"/>
              </w:rPr>
              <w:t xml:space="preserve"> мероприятий по социально-экономиче</w:t>
            </w:r>
            <w:r>
              <w:rPr>
                <w:rFonts w:ascii="Times New Roman" w:hAnsi="Times New Roman" w:cs="Times New Roman"/>
                <w:sz w:val="24"/>
                <w:szCs w:val="24"/>
              </w:rPr>
              <w:t>-</w:t>
            </w:r>
            <w:r w:rsidR="004C0A58" w:rsidRPr="009F683C">
              <w:rPr>
                <w:rFonts w:ascii="Times New Roman" w:hAnsi="Times New Roman" w:cs="Times New Roman"/>
                <w:sz w:val="24"/>
                <w:szCs w:val="24"/>
              </w:rPr>
              <w:t>скому развитию террито</w:t>
            </w:r>
            <w:r>
              <w:rPr>
                <w:rFonts w:ascii="Times New Roman" w:hAnsi="Times New Roman" w:cs="Times New Roman"/>
                <w:sz w:val="24"/>
                <w:szCs w:val="24"/>
              </w:rPr>
              <w:t>-</w:t>
            </w:r>
            <w:r w:rsidR="004C0A58" w:rsidRPr="009F683C">
              <w:rPr>
                <w:rFonts w:ascii="Times New Roman" w:hAnsi="Times New Roman" w:cs="Times New Roman"/>
                <w:sz w:val="24"/>
                <w:szCs w:val="24"/>
              </w:rPr>
              <w:t>рий в рамках распределе</w:t>
            </w:r>
            <w:r>
              <w:rPr>
                <w:rFonts w:ascii="Times New Roman" w:hAnsi="Times New Roman" w:cs="Times New Roman"/>
                <w:sz w:val="24"/>
                <w:szCs w:val="24"/>
              </w:rPr>
              <w:t>-</w:t>
            </w:r>
            <w:r w:rsidR="004C0A58" w:rsidRPr="009F683C">
              <w:rPr>
                <w:rFonts w:ascii="Times New Roman" w:hAnsi="Times New Roman" w:cs="Times New Roman"/>
                <w:sz w:val="24"/>
                <w:szCs w:val="24"/>
              </w:rPr>
              <w:t>ния между муниципаль</w:t>
            </w:r>
            <w:r>
              <w:rPr>
                <w:rFonts w:ascii="Times New Roman" w:hAnsi="Times New Roman" w:cs="Times New Roman"/>
                <w:sz w:val="24"/>
                <w:szCs w:val="24"/>
              </w:rPr>
              <w:t>-</w:t>
            </w:r>
            <w:r w:rsidR="004C0A58" w:rsidRPr="009F683C">
              <w:rPr>
                <w:rFonts w:ascii="Times New Roman" w:hAnsi="Times New Roman" w:cs="Times New Roman"/>
                <w:sz w:val="24"/>
                <w:szCs w:val="24"/>
              </w:rPr>
              <w:t xml:space="preserve">ными образованиями субсидий на социально-экономическое развитие территорий местным бюджетам из бюджета Республики Карелия </w:t>
            </w:r>
            <w:r>
              <w:rPr>
                <w:rFonts w:ascii="Times New Roman" w:hAnsi="Times New Roman" w:cs="Times New Roman"/>
                <w:sz w:val="24"/>
                <w:szCs w:val="24"/>
              </w:rPr>
              <w:t>в</w:t>
            </w:r>
            <w:r w:rsidR="004C0A58" w:rsidRPr="009F683C">
              <w:rPr>
                <w:rFonts w:ascii="Times New Roman" w:hAnsi="Times New Roman" w:cs="Times New Roman"/>
                <w:sz w:val="24"/>
                <w:szCs w:val="24"/>
              </w:rPr>
              <w:t xml:space="preserve"> обще</w:t>
            </w:r>
            <w:r>
              <w:rPr>
                <w:rFonts w:ascii="Times New Roman" w:hAnsi="Times New Roman" w:cs="Times New Roman"/>
                <w:sz w:val="24"/>
                <w:szCs w:val="24"/>
              </w:rPr>
              <w:t>м</w:t>
            </w:r>
            <w:r w:rsidR="004C0A58" w:rsidRPr="009F683C">
              <w:rPr>
                <w:rFonts w:ascii="Times New Roman" w:hAnsi="Times New Roman" w:cs="Times New Roman"/>
                <w:sz w:val="24"/>
                <w:szCs w:val="24"/>
              </w:rPr>
              <w:t xml:space="preserve"> числ</w:t>
            </w:r>
            <w:r>
              <w:rPr>
                <w:rFonts w:ascii="Times New Roman" w:hAnsi="Times New Roman" w:cs="Times New Roman"/>
                <w:sz w:val="24"/>
                <w:szCs w:val="24"/>
              </w:rPr>
              <w:t>е</w:t>
            </w:r>
            <w:r w:rsidR="004C0A58" w:rsidRPr="009F683C">
              <w:rPr>
                <w:rFonts w:ascii="Times New Roman" w:hAnsi="Times New Roman" w:cs="Times New Roman"/>
                <w:sz w:val="24"/>
                <w:szCs w:val="24"/>
              </w:rPr>
              <w:t xml:space="preserve"> заплани</w:t>
            </w:r>
            <w:r>
              <w:rPr>
                <w:rFonts w:ascii="Times New Roman" w:hAnsi="Times New Roman" w:cs="Times New Roman"/>
                <w:sz w:val="24"/>
                <w:szCs w:val="24"/>
              </w:rPr>
              <w:t>-</w:t>
            </w:r>
            <w:r w:rsidR="004C0A58" w:rsidRPr="009F683C">
              <w:rPr>
                <w:rFonts w:ascii="Times New Roman" w:hAnsi="Times New Roman" w:cs="Times New Roman"/>
                <w:sz w:val="24"/>
                <w:szCs w:val="24"/>
              </w:rPr>
              <w:t>рованных мероприятий</w:t>
            </w:r>
          </w:p>
        </w:tc>
        <w:tc>
          <w:tcPr>
            <w:tcW w:w="1043"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528"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w:t>
            </w:r>
          </w:p>
        </w:tc>
      </w:tr>
      <w:tr w:rsidR="004C0A58" w:rsidRPr="009F683C" w:rsidTr="00F32B7B">
        <w:tc>
          <w:tcPr>
            <w:tcW w:w="1053" w:type="dxa"/>
            <w:tcBorders>
              <w:top w:val="single" w:sz="4" w:space="0" w:color="auto"/>
              <w:left w:val="single" w:sz="4" w:space="0" w:color="auto"/>
              <w:bottom w:val="single" w:sz="4" w:space="0" w:color="auto"/>
              <w:right w:val="single" w:sz="4" w:space="0" w:color="auto"/>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1.4.1.3.1.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 xml:space="preserve">Задача 3. Создание устойчивых условий для развития </w:t>
            </w:r>
            <w:proofErr w:type="gramStart"/>
            <w:r w:rsidRPr="009F683C">
              <w:rPr>
                <w:rFonts w:ascii="Times New Roman" w:hAnsi="Times New Roman" w:cs="Times New Roman"/>
                <w:sz w:val="24"/>
                <w:szCs w:val="24"/>
              </w:rPr>
              <w:t>муници</w:t>
            </w:r>
            <w:r w:rsidR="00691C22">
              <w:rPr>
                <w:rFonts w:ascii="Times New Roman" w:hAnsi="Times New Roman" w:cs="Times New Roman"/>
                <w:sz w:val="24"/>
                <w:szCs w:val="24"/>
              </w:rPr>
              <w:t>-</w:t>
            </w:r>
            <w:r w:rsidRPr="009F683C">
              <w:rPr>
                <w:rFonts w:ascii="Times New Roman" w:hAnsi="Times New Roman" w:cs="Times New Roman"/>
                <w:sz w:val="24"/>
                <w:szCs w:val="24"/>
              </w:rPr>
              <w:t>пальной</w:t>
            </w:r>
            <w:proofErr w:type="gramEnd"/>
            <w:r w:rsidRPr="009F683C">
              <w:rPr>
                <w:rFonts w:ascii="Times New Roman" w:hAnsi="Times New Roman" w:cs="Times New Roman"/>
                <w:sz w:val="24"/>
                <w:szCs w:val="24"/>
              </w:rPr>
              <w:t xml:space="preserve"> службы, ТОС и иных форм осуществления местного самоуправления</w:t>
            </w:r>
          </w:p>
        </w:tc>
        <w:tc>
          <w:tcPr>
            <w:tcW w:w="2926" w:type="dxa"/>
            <w:tcBorders>
              <w:top w:val="single" w:sz="4" w:space="0" w:color="auto"/>
              <w:left w:val="single" w:sz="4" w:space="0" w:color="auto"/>
              <w:bottom w:val="single" w:sz="4" w:space="0" w:color="auto"/>
              <w:right w:val="single" w:sz="4" w:space="0" w:color="auto"/>
            </w:tcBorders>
            <w:hideMark/>
          </w:tcPr>
          <w:p w:rsidR="004C0A58" w:rsidRPr="009F683C" w:rsidRDefault="00691C22" w:rsidP="00691C22">
            <w:pPr>
              <w:pStyle w:val="ConsPlusNormal"/>
              <w:ind w:firstLine="0"/>
              <w:rPr>
                <w:rFonts w:ascii="Times New Roman" w:hAnsi="Times New Roman" w:cs="Times New Roman"/>
                <w:sz w:val="24"/>
                <w:szCs w:val="24"/>
              </w:rPr>
            </w:pPr>
            <w:r>
              <w:rPr>
                <w:rFonts w:ascii="Times New Roman" w:hAnsi="Times New Roman" w:cs="Times New Roman"/>
                <w:sz w:val="24"/>
                <w:szCs w:val="24"/>
              </w:rPr>
              <w:t>к</w:t>
            </w:r>
            <w:r w:rsidR="004C0A58" w:rsidRPr="009F683C">
              <w:rPr>
                <w:rFonts w:ascii="Times New Roman" w:hAnsi="Times New Roman" w:cs="Times New Roman"/>
                <w:sz w:val="24"/>
                <w:szCs w:val="24"/>
              </w:rPr>
              <w:t xml:space="preserve">оличество должностных лиц местного </w:t>
            </w:r>
            <w:proofErr w:type="gramStart"/>
            <w:r w:rsidR="004C0A58" w:rsidRPr="009F683C">
              <w:rPr>
                <w:rFonts w:ascii="Times New Roman" w:hAnsi="Times New Roman" w:cs="Times New Roman"/>
                <w:sz w:val="24"/>
                <w:szCs w:val="24"/>
              </w:rPr>
              <w:t>самоуправ</w:t>
            </w:r>
            <w:r>
              <w:rPr>
                <w:rFonts w:ascii="Times New Roman" w:hAnsi="Times New Roman" w:cs="Times New Roman"/>
                <w:sz w:val="24"/>
                <w:szCs w:val="24"/>
              </w:rPr>
              <w:t>-</w:t>
            </w:r>
            <w:r w:rsidR="004C0A58" w:rsidRPr="009F683C">
              <w:rPr>
                <w:rFonts w:ascii="Times New Roman" w:hAnsi="Times New Roman" w:cs="Times New Roman"/>
                <w:sz w:val="24"/>
                <w:szCs w:val="24"/>
              </w:rPr>
              <w:t>ления</w:t>
            </w:r>
            <w:proofErr w:type="gramEnd"/>
            <w:r w:rsidR="004C0A58" w:rsidRPr="009F683C">
              <w:rPr>
                <w:rFonts w:ascii="Times New Roman" w:hAnsi="Times New Roman" w:cs="Times New Roman"/>
                <w:sz w:val="24"/>
                <w:szCs w:val="24"/>
              </w:rPr>
              <w:t>, муниципальных служащих, представителей ТОС и иных форм осуще</w:t>
            </w:r>
            <w:r>
              <w:rPr>
                <w:rFonts w:ascii="Times New Roman" w:hAnsi="Times New Roman" w:cs="Times New Roman"/>
                <w:sz w:val="24"/>
                <w:szCs w:val="24"/>
              </w:rPr>
              <w:t>-</w:t>
            </w:r>
            <w:r w:rsidR="004C0A58" w:rsidRPr="009F683C">
              <w:rPr>
                <w:rFonts w:ascii="Times New Roman" w:hAnsi="Times New Roman" w:cs="Times New Roman"/>
                <w:sz w:val="24"/>
                <w:szCs w:val="24"/>
              </w:rPr>
              <w:t>ствления местного само</w:t>
            </w:r>
            <w:r>
              <w:rPr>
                <w:rFonts w:ascii="Times New Roman" w:hAnsi="Times New Roman" w:cs="Times New Roman"/>
                <w:sz w:val="24"/>
                <w:szCs w:val="24"/>
              </w:rPr>
              <w:t>-</w:t>
            </w:r>
            <w:r w:rsidR="004C0A58" w:rsidRPr="009F683C">
              <w:rPr>
                <w:rFonts w:ascii="Times New Roman" w:hAnsi="Times New Roman" w:cs="Times New Roman"/>
                <w:sz w:val="24"/>
                <w:szCs w:val="24"/>
              </w:rPr>
              <w:t>управления, прошедших профессиональную под</w:t>
            </w:r>
            <w:r>
              <w:rPr>
                <w:rFonts w:ascii="Times New Roman" w:hAnsi="Times New Roman" w:cs="Times New Roman"/>
                <w:sz w:val="24"/>
                <w:szCs w:val="24"/>
              </w:rPr>
              <w:t>-</w:t>
            </w:r>
            <w:r w:rsidR="004C0A58" w:rsidRPr="009F683C">
              <w:rPr>
                <w:rFonts w:ascii="Times New Roman" w:hAnsi="Times New Roman" w:cs="Times New Roman"/>
                <w:sz w:val="24"/>
                <w:szCs w:val="24"/>
              </w:rPr>
              <w:t>готовку, переподготовку и повышение квалификации</w:t>
            </w:r>
          </w:p>
        </w:tc>
        <w:tc>
          <w:tcPr>
            <w:tcW w:w="1043" w:type="dxa"/>
            <w:tcBorders>
              <w:top w:val="single" w:sz="4" w:space="0" w:color="auto"/>
              <w:left w:val="single" w:sz="4" w:space="0" w:color="auto"/>
              <w:bottom w:val="single" w:sz="4" w:space="0" w:color="auto"/>
              <w:right w:val="single" w:sz="4" w:space="0" w:color="auto"/>
            </w:tcBorders>
            <w:hideMark/>
          </w:tcPr>
          <w:p w:rsidR="004C0A58" w:rsidRPr="009F683C" w:rsidRDefault="004C0A58" w:rsidP="00691C22">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человек</w:t>
            </w:r>
          </w:p>
        </w:tc>
        <w:tc>
          <w:tcPr>
            <w:tcW w:w="87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528"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72"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140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140</w:t>
            </w:r>
          </w:p>
        </w:tc>
        <w:tc>
          <w:tcPr>
            <w:tcW w:w="730"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140</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140 раз</w:t>
            </w:r>
          </w:p>
        </w:tc>
      </w:tr>
      <w:tr w:rsidR="004C0A58" w:rsidRPr="009F683C" w:rsidTr="00135F8A">
        <w:tc>
          <w:tcPr>
            <w:tcW w:w="15120" w:type="dxa"/>
            <w:gridSpan w:val="13"/>
            <w:tcBorders>
              <w:top w:val="single" w:sz="4" w:space="0" w:color="auto"/>
              <w:left w:val="single" w:sz="4" w:space="0" w:color="auto"/>
              <w:bottom w:val="single" w:sz="4" w:space="0" w:color="auto"/>
              <w:right w:val="single" w:sz="4" w:space="0" w:color="auto"/>
            </w:tcBorders>
            <w:hideMark/>
          </w:tcPr>
          <w:p w:rsidR="004C0A58" w:rsidRPr="009F683C" w:rsidRDefault="00F76623" w:rsidP="00F766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Подпрограмма 5 «</w:t>
            </w:r>
            <w:r w:rsidR="004C0A58" w:rsidRPr="009F683C">
              <w:rPr>
                <w:rFonts w:ascii="Times New Roman" w:hAnsi="Times New Roman" w:cs="Times New Roman"/>
                <w:sz w:val="24"/>
                <w:szCs w:val="24"/>
              </w:rPr>
              <w:t>Развитие системы мировой юстиции в Республике Карелия</w:t>
            </w:r>
            <w:r>
              <w:rPr>
                <w:rFonts w:ascii="Times New Roman" w:hAnsi="Times New Roman" w:cs="Times New Roman"/>
                <w:sz w:val="24"/>
                <w:szCs w:val="24"/>
              </w:rPr>
              <w:t>»</w:t>
            </w:r>
            <w:r w:rsidR="004C0A58" w:rsidRPr="009F683C">
              <w:rPr>
                <w:rFonts w:ascii="Times New Roman" w:hAnsi="Times New Roman" w:cs="Times New Roman"/>
                <w:sz w:val="24"/>
                <w:szCs w:val="24"/>
              </w:rPr>
              <w:t xml:space="preserve"> на 2014</w:t>
            </w:r>
            <w:r>
              <w:rPr>
                <w:rFonts w:ascii="Times New Roman" w:hAnsi="Times New Roman" w:cs="Times New Roman"/>
                <w:sz w:val="24"/>
                <w:szCs w:val="24"/>
              </w:rPr>
              <w:t xml:space="preserve"> – </w:t>
            </w:r>
            <w:r w:rsidR="004C0A58" w:rsidRPr="009F683C">
              <w:rPr>
                <w:rFonts w:ascii="Times New Roman" w:hAnsi="Times New Roman" w:cs="Times New Roman"/>
                <w:sz w:val="24"/>
                <w:szCs w:val="24"/>
              </w:rPr>
              <w:t>2020 годы</w:t>
            </w:r>
          </w:p>
        </w:tc>
      </w:tr>
      <w:tr w:rsidR="004C0A58" w:rsidRPr="009F683C" w:rsidTr="00691C22">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lastRenderedPageBreak/>
              <w:t>1.0.0.5.1.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nil"/>
            </w:tcBorders>
            <w:hideMark/>
          </w:tcPr>
          <w:p w:rsidR="004C0A58" w:rsidRPr="009F683C" w:rsidRDefault="004C0A58" w:rsidP="001B3D29">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Цель</w:t>
            </w:r>
            <w:r w:rsidR="001B3D29">
              <w:rPr>
                <w:rFonts w:ascii="Times New Roman" w:hAnsi="Times New Roman" w:cs="Times New Roman"/>
                <w:sz w:val="24"/>
                <w:szCs w:val="24"/>
              </w:rPr>
              <w:t>. П</w:t>
            </w:r>
            <w:r w:rsidRPr="009F683C">
              <w:rPr>
                <w:rFonts w:ascii="Times New Roman" w:hAnsi="Times New Roman" w:cs="Times New Roman"/>
                <w:sz w:val="24"/>
                <w:szCs w:val="24"/>
              </w:rPr>
              <w:t>овышение качества осуществления правосудия мировыми судьями Республики Карелия, совершенствование судебной защиты прав и законных интересов граждан и организаций</w:t>
            </w:r>
          </w:p>
        </w:tc>
        <w:tc>
          <w:tcPr>
            <w:tcW w:w="2926" w:type="dxa"/>
            <w:tcBorders>
              <w:top w:val="single" w:sz="4" w:space="0" w:color="auto"/>
              <w:left w:val="single" w:sz="4" w:space="0" w:color="auto"/>
              <w:bottom w:val="single" w:sz="4" w:space="0" w:color="auto"/>
              <w:right w:val="nil"/>
            </w:tcBorders>
            <w:hideMark/>
          </w:tcPr>
          <w:p w:rsidR="004C0A58" w:rsidRPr="009F683C" w:rsidRDefault="001B3D29" w:rsidP="009F683C">
            <w:pPr>
              <w:pStyle w:val="ConsPlusNormal"/>
              <w:ind w:firstLine="0"/>
              <w:rPr>
                <w:rFonts w:ascii="Times New Roman" w:hAnsi="Times New Roman" w:cs="Times New Roman"/>
                <w:sz w:val="24"/>
                <w:szCs w:val="24"/>
              </w:rPr>
            </w:pPr>
            <w:r>
              <w:rPr>
                <w:rFonts w:ascii="Times New Roman" w:hAnsi="Times New Roman" w:cs="Times New Roman"/>
                <w:sz w:val="24"/>
                <w:szCs w:val="24"/>
              </w:rPr>
              <w:t>д</w:t>
            </w:r>
            <w:r w:rsidR="004C0A58" w:rsidRPr="009F683C">
              <w:rPr>
                <w:rFonts w:ascii="Times New Roman" w:hAnsi="Times New Roman" w:cs="Times New Roman"/>
                <w:sz w:val="24"/>
                <w:szCs w:val="24"/>
              </w:rPr>
              <w:t xml:space="preserve">оля судебных участков, размещенных в </w:t>
            </w:r>
            <w:proofErr w:type="gramStart"/>
            <w:r w:rsidR="004C0A58" w:rsidRPr="009F683C">
              <w:rPr>
                <w:rFonts w:ascii="Times New Roman" w:hAnsi="Times New Roman" w:cs="Times New Roman"/>
                <w:sz w:val="24"/>
                <w:szCs w:val="24"/>
              </w:rPr>
              <w:t>помеще</w:t>
            </w:r>
            <w:r>
              <w:rPr>
                <w:rFonts w:ascii="Times New Roman" w:hAnsi="Times New Roman" w:cs="Times New Roman"/>
                <w:sz w:val="24"/>
                <w:szCs w:val="24"/>
              </w:rPr>
              <w:t>-</w:t>
            </w:r>
            <w:r w:rsidR="004C0A58" w:rsidRPr="009F683C">
              <w:rPr>
                <w:rFonts w:ascii="Times New Roman" w:hAnsi="Times New Roman" w:cs="Times New Roman"/>
                <w:sz w:val="24"/>
                <w:szCs w:val="24"/>
              </w:rPr>
              <w:t>ниях</w:t>
            </w:r>
            <w:proofErr w:type="gramEnd"/>
            <w:r w:rsidR="004C0A58" w:rsidRPr="009F683C">
              <w:rPr>
                <w:rFonts w:ascii="Times New Roman" w:hAnsi="Times New Roman" w:cs="Times New Roman"/>
                <w:sz w:val="24"/>
                <w:szCs w:val="24"/>
              </w:rPr>
              <w:t xml:space="preserve"> (зданиях), соответст</w:t>
            </w:r>
            <w:r>
              <w:rPr>
                <w:rFonts w:ascii="Times New Roman" w:hAnsi="Times New Roman" w:cs="Times New Roman"/>
                <w:sz w:val="24"/>
                <w:szCs w:val="24"/>
              </w:rPr>
              <w:t>-</w:t>
            </w:r>
            <w:r w:rsidR="004C0A58" w:rsidRPr="009F683C">
              <w:rPr>
                <w:rFonts w:ascii="Times New Roman" w:hAnsi="Times New Roman" w:cs="Times New Roman"/>
                <w:sz w:val="24"/>
                <w:szCs w:val="24"/>
              </w:rPr>
              <w:t>вующих установленным требованиям, оборудован</w:t>
            </w:r>
            <w:r>
              <w:rPr>
                <w:rFonts w:ascii="Times New Roman" w:hAnsi="Times New Roman" w:cs="Times New Roman"/>
                <w:sz w:val="24"/>
                <w:szCs w:val="24"/>
              </w:rPr>
              <w:t>-</w:t>
            </w:r>
            <w:r w:rsidR="004C0A58" w:rsidRPr="009F683C">
              <w:rPr>
                <w:rFonts w:ascii="Times New Roman" w:hAnsi="Times New Roman" w:cs="Times New Roman"/>
                <w:sz w:val="24"/>
                <w:szCs w:val="24"/>
              </w:rPr>
              <w:t>ных системами обеспече</w:t>
            </w:r>
            <w:r>
              <w:rPr>
                <w:rFonts w:ascii="Times New Roman" w:hAnsi="Times New Roman" w:cs="Times New Roman"/>
                <w:sz w:val="24"/>
                <w:szCs w:val="24"/>
              </w:rPr>
              <w:t>-</w:t>
            </w:r>
            <w:r w:rsidR="004C0A58" w:rsidRPr="009F683C">
              <w:rPr>
                <w:rFonts w:ascii="Times New Roman" w:hAnsi="Times New Roman" w:cs="Times New Roman"/>
                <w:sz w:val="24"/>
                <w:szCs w:val="24"/>
              </w:rPr>
              <w:t>ния безопасности помеще</w:t>
            </w:r>
            <w:r>
              <w:rPr>
                <w:rFonts w:ascii="Times New Roman" w:hAnsi="Times New Roman" w:cs="Times New Roman"/>
                <w:sz w:val="24"/>
                <w:szCs w:val="24"/>
              </w:rPr>
              <w:t>-</w:t>
            </w:r>
            <w:r w:rsidR="004C0A58" w:rsidRPr="009F683C">
              <w:rPr>
                <w:rFonts w:ascii="Times New Roman" w:hAnsi="Times New Roman" w:cs="Times New Roman"/>
                <w:sz w:val="24"/>
                <w:szCs w:val="24"/>
              </w:rPr>
              <w:t>ний (зданий) и обеспечен</w:t>
            </w:r>
            <w:r>
              <w:rPr>
                <w:rFonts w:ascii="Times New Roman" w:hAnsi="Times New Roman" w:cs="Times New Roman"/>
                <w:sz w:val="24"/>
                <w:szCs w:val="24"/>
              </w:rPr>
              <w:t>-</w:t>
            </w:r>
            <w:r w:rsidR="004C0A58" w:rsidRPr="009F683C">
              <w:rPr>
                <w:rFonts w:ascii="Times New Roman" w:hAnsi="Times New Roman" w:cs="Times New Roman"/>
                <w:sz w:val="24"/>
                <w:szCs w:val="24"/>
              </w:rPr>
              <w:t>ных компьютерной и оргтехникой</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общего </w:t>
            </w:r>
            <w:proofErr w:type="gramStart"/>
            <w:r w:rsidRPr="009F683C">
              <w:rPr>
                <w:rFonts w:ascii="Times New Roman" w:hAnsi="Times New Roman" w:cs="Times New Roman"/>
                <w:sz w:val="24"/>
                <w:szCs w:val="24"/>
              </w:rPr>
              <w:t>количе</w:t>
            </w:r>
            <w:r w:rsidR="001B3D29">
              <w:rPr>
                <w:rFonts w:ascii="Times New Roman" w:hAnsi="Times New Roman" w:cs="Times New Roman"/>
                <w:sz w:val="24"/>
                <w:szCs w:val="24"/>
              </w:rPr>
              <w:t>-</w:t>
            </w:r>
            <w:r w:rsidRPr="009F683C">
              <w:rPr>
                <w:rFonts w:ascii="Times New Roman" w:hAnsi="Times New Roman" w:cs="Times New Roman"/>
                <w:sz w:val="24"/>
                <w:szCs w:val="24"/>
              </w:rPr>
              <w:t>ства</w:t>
            </w:r>
            <w:proofErr w:type="gramEnd"/>
            <w:r w:rsidRPr="009F683C">
              <w:rPr>
                <w:rFonts w:ascii="Times New Roman" w:hAnsi="Times New Roman" w:cs="Times New Roman"/>
                <w:sz w:val="24"/>
                <w:szCs w:val="24"/>
              </w:rPr>
              <w:t xml:space="preserve"> судеб</w:t>
            </w:r>
            <w:r w:rsidR="001B3D29">
              <w:rPr>
                <w:rFonts w:ascii="Times New Roman" w:hAnsi="Times New Roman" w:cs="Times New Roman"/>
                <w:sz w:val="24"/>
                <w:szCs w:val="24"/>
              </w:rPr>
              <w:t>-</w:t>
            </w:r>
            <w:r w:rsidRPr="009F683C">
              <w:rPr>
                <w:rFonts w:ascii="Times New Roman" w:hAnsi="Times New Roman" w:cs="Times New Roman"/>
                <w:sz w:val="24"/>
                <w:szCs w:val="24"/>
              </w:rPr>
              <w:t>ных участков</w:t>
            </w: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50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до 100%</w:t>
            </w:r>
          </w:p>
        </w:tc>
      </w:tr>
      <w:tr w:rsidR="004C0A58" w:rsidRPr="009F683C" w:rsidTr="00691C22">
        <w:tc>
          <w:tcPr>
            <w:tcW w:w="105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1.5.1.1.1.</w:t>
            </w:r>
          </w:p>
        </w:tc>
        <w:tc>
          <w:tcPr>
            <w:tcW w:w="35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Задача 1. Обеспечение открытости и доступности правосудия</w:t>
            </w:r>
          </w:p>
        </w:tc>
        <w:tc>
          <w:tcPr>
            <w:tcW w:w="2926" w:type="dxa"/>
            <w:tcBorders>
              <w:top w:val="single" w:sz="4" w:space="0" w:color="auto"/>
              <w:left w:val="single" w:sz="4" w:space="0" w:color="auto"/>
              <w:bottom w:val="single" w:sz="4" w:space="0" w:color="auto"/>
              <w:right w:val="nil"/>
            </w:tcBorders>
            <w:hideMark/>
          </w:tcPr>
          <w:p w:rsidR="004C0A58" w:rsidRPr="009F683C" w:rsidRDefault="001B3D29" w:rsidP="001B3D29">
            <w:pPr>
              <w:pStyle w:val="ConsPlusNormal"/>
              <w:ind w:firstLine="0"/>
              <w:rPr>
                <w:rFonts w:ascii="Times New Roman" w:hAnsi="Times New Roman" w:cs="Times New Roman"/>
                <w:sz w:val="24"/>
                <w:szCs w:val="24"/>
              </w:rPr>
            </w:pPr>
            <w:r>
              <w:rPr>
                <w:rFonts w:ascii="Times New Roman" w:hAnsi="Times New Roman" w:cs="Times New Roman"/>
                <w:sz w:val="24"/>
                <w:szCs w:val="24"/>
              </w:rPr>
              <w:t>д</w:t>
            </w:r>
            <w:r w:rsidR="004C0A58" w:rsidRPr="009F683C">
              <w:rPr>
                <w:rFonts w:ascii="Times New Roman" w:hAnsi="Times New Roman" w:cs="Times New Roman"/>
                <w:sz w:val="24"/>
                <w:szCs w:val="24"/>
              </w:rPr>
              <w:t xml:space="preserve">оля судебных участков мировых судей </w:t>
            </w:r>
            <w:proofErr w:type="gramStart"/>
            <w:r w:rsidR="004C0A58" w:rsidRPr="009F683C">
              <w:rPr>
                <w:rFonts w:ascii="Times New Roman" w:hAnsi="Times New Roman" w:cs="Times New Roman"/>
                <w:sz w:val="24"/>
                <w:szCs w:val="24"/>
              </w:rPr>
              <w:t>Респуб</w:t>
            </w:r>
            <w:r>
              <w:rPr>
                <w:rFonts w:ascii="Times New Roman" w:hAnsi="Times New Roman" w:cs="Times New Roman"/>
                <w:sz w:val="24"/>
                <w:szCs w:val="24"/>
              </w:rPr>
              <w:t>-</w:t>
            </w:r>
            <w:r w:rsidR="004C0A58" w:rsidRPr="009F683C">
              <w:rPr>
                <w:rFonts w:ascii="Times New Roman" w:hAnsi="Times New Roman" w:cs="Times New Roman"/>
                <w:sz w:val="24"/>
                <w:szCs w:val="24"/>
              </w:rPr>
              <w:t>лики</w:t>
            </w:r>
            <w:proofErr w:type="gramEnd"/>
            <w:r w:rsidR="004C0A58" w:rsidRPr="009F683C">
              <w:rPr>
                <w:rFonts w:ascii="Times New Roman" w:hAnsi="Times New Roman" w:cs="Times New Roman"/>
                <w:sz w:val="24"/>
                <w:szCs w:val="24"/>
              </w:rPr>
              <w:t xml:space="preserve"> Карелия, соответст</w:t>
            </w:r>
            <w:r>
              <w:rPr>
                <w:rFonts w:ascii="Times New Roman" w:hAnsi="Times New Roman" w:cs="Times New Roman"/>
                <w:sz w:val="24"/>
                <w:szCs w:val="24"/>
              </w:rPr>
              <w:t>-</w:t>
            </w:r>
            <w:r w:rsidR="004C0A58" w:rsidRPr="009F683C">
              <w:rPr>
                <w:rFonts w:ascii="Times New Roman" w:hAnsi="Times New Roman" w:cs="Times New Roman"/>
                <w:sz w:val="24"/>
                <w:szCs w:val="24"/>
              </w:rPr>
              <w:t>вующих необходимым требованиям (оборудован</w:t>
            </w:r>
            <w:r>
              <w:rPr>
                <w:rFonts w:ascii="Times New Roman" w:hAnsi="Times New Roman" w:cs="Times New Roman"/>
                <w:sz w:val="24"/>
                <w:szCs w:val="24"/>
              </w:rPr>
              <w:t>-</w:t>
            </w:r>
            <w:r w:rsidR="004C0A58" w:rsidRPr="009F683C">
              <w:rPr>
                <w:rFonts w:ascii="Times New Roman" w:hAnsi="Times New Roman" w:cs="Times New Roman"/>
                <w:sz w:val="24"/>
                <w:szCs w:val="24"/>
              </w:rPr>
              <w:t>ных техническими средствами и системами обеспечения безопасности помещений (зданий), в том числе охранно-пожарной сигнализацией, обеспе</w:t>
            </w:r>
            <w:r>
              <w:rPr>
                <w:rFonts w:ascii="Times New Roman" w:hAnsi="Times New Roman" w:cs="Times New Roman"/>
                <w:sz w:val="24"/>
                <w:szCs w:val="24"/>
              </w:rPr>
              <w:t>-</w:t>
            </w:r>
            <w:r w:rsidR="004C0A58" w:rsidRPr="009F683C">
              <w:rPr>
                <w:rFonts w:ascii="Times New Roman" w:hAnsi="Times New Roman" w:cs="Times New Roman"/>
                <w:sz w:val="24"/>
                <w:szCs w:val="24"/>
              </w:rPr>
              <w:t>ченных компьютерной и оргтехникой)</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общего </w:t>
            </w:r>
            <w:proofErr w:type="gramStart"/>
            <w:r w:rsidRPr="009F683C">
              <w:rPr>
                <w:rFonts w:ascii="Times New Roman" w:hAnsi="Times New Roman" w:cs="Times New Roman"/>
                <w:sz w:val="24"/>
                <w:szCs w:val="24"/>
              </w:rPr>
              <w:t>количе</w:t>
            </w:r>
            <w:r w:rsidR="001B3D29">
              <w:rPr>
                <w:rFonts w:ascii="Times New Roman" w:hAnsi="Times New Roman" w:cs="Times New Roman"/>
                <w:sz w:val="24"/>
                <w:szCs w:val="24"/>
              </w:rPr>
              <w:t>-</w:t>
            </w:r>
            <w:r w:rsidRPr="009F683C">
              <w:rPr>
                <w:rFonts w:ascii="Times New Roman" w:hAnsi="Times New Roman" w:cs="Times New Roman"/>
                <w:sz w:val="24"/>
                <w:szCs w:val="24"/>
              </w:rPr>
              <w:t>ства</w:t>
            </w:r>
            <w:proofErr w:type="gramEnd"/>
            <w:r w:rsidRPr="009F683C">
              <w:rPr>
                <w:rFonts w:ascii="Times New Roman" w:hAnsi="Times New Roman" w:cs="Times New Roman"/>
                <w:sz w:val="24"/>
                <w:szCs w:val="24"/>
              </w:rPr>
              <w:t xml:space="preserve"> судеб</w:t>
            </w:r>
            <w:r w:rsidR="001B3D29">
              <w:rPr>
                <w:rFonts w:ascii="Times New Roman" w:hAnsi="Times New Roman" w:cs="Times New Roman"/>
                <w:sz w:val="24"/>
                <w:szCs w:val="24"/>
              </w:rPr>
              <w:t>-</w:t>
            </w:r>
            <w:r w:rsidRPr="009F683C">
              <w:rPr>
                <w:rFonts w:ascii="Times New Roman" w:hAnsi="Times New Roman" w:cs="Times New Roman"/>
                <w:sz w:val="24"/>
                <w:szCs w:val="24"/>
              </w:rPr>
              <w:t>ных участков</w:t>
            </w: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50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до 100%</w:t>
            </w:r>
          </w:p>
        </w:tc>
      </w:tr>
      <w:tr w:rsidR="004C0A58" w:rsidRPr="009F683C" w:rsidTr="00691C22">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1.5.1.2.1.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Задача 2. Создание необходимых условий для осуществления правосудия</w:t>
            </w:r>
          </w:p>
        </w:tc>
        <w:tc>
          <w:tcPr>
            <w:tcW w:w="2926" w:type="dxa"/>
            <w:tcBorders>
              <w:top w:val="single" w:sz="4" w:space="0" w:color="auto"/>
              <w:left w:val="single" w:sz="4" w:space="0" w:color="auto"/>
              <w:bottom w:val="single" w:sz="4" w:space="0" w:color="auto"/>
              <w:right w:val="nil"/>
            </w:tcBorders>
            <w:hideMark/>
          </w:tcPr>
          <w:p w:rsidR="004C0A58" w:rsidRPr="009F683C" w:rsidRDefault="001B3D29" w:rsidP="009F683C">
            <w:pPr>
              <w:pStyle w:val="ConsPlusNormal"/>
              <w:ind w:firstLine="0"/>
              <w:rPr>
                <w:rFonts w:ascii="Times New Roman" w:hAnsi="Times New Roman" w:cs="Times New Roman"/>
                <w:sz w:val="24"/>
                <w:szCs w:val="24"/>
              </w:rPr>
            </w:pPr>
            <w:r>
              <w:rPr>
                <w:rFonts w:ascii="Times New Roman" w:hAnsi="Times New Roman" w:cs="Times New Roman"/>
                <w:sz w:val="24"/>
                <w:szCs w:val="24"/>
              </w:rPr>
              <w:t>д</w:t>
            </w:r>
            <w:r w:rsidR="004C0A58" w:rsidRPr="009F683C">
              <w:rPr>
                <w:rFonts w:ascii="Times New Roman" w:hAnsi="Times New Roman" w:cs="Times New Roman"/>
                <w:sz w:val="24"/>
                <w:szCs w:val="24"/>
              </w:rPr>
              <w:t>оля отремонтированных помещений судебных участков мировых судей Республики Карелия</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2A5E25">
            <w:pPr>
              <w:pStyle w:val="ConsPlusNormal"/>
              <w:spacing w:after="240"/>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общего </w:t>
            </w:r>
            <w:proofErr w:type="gramStart"/>
            <w:r w:rsidRPr="009F683C">
              <w:rPr>
                <w:rFonts w:ascii="Times New Roman" w:hAnsi="Times New Roman" w:cs="Times New Roman"/>
                <w:sz w:val="24"/>
                <w:szCs w:val="24"/>
              </w:rPr>
              <w:t>количе</w:t>
            </w:r>
            <w:r w:rsidR="001B3D29">
              <w:rPr>
                <w:rFonts w:ascii="Times New Roman" w:hAnsi="Times New Roman" w:cs="Times New Roman"/>
                <w:sz w:val="24"/>
                <w:szCs w:val="24"/>
              </w:rPr>
              <w:t>-</w:t>
            </w:r>
            <w:r w:rsidRPr="009F683C">
              <w:rPr>
                <w:rFonts w:ascii="Times New Roman" w:hAnsi="Times New Roman" w:cs="Times New Roman"/>
                <w:sz w:val="24"/>
                <w:szCs w:val="24"/>
              </w:rPr>
              <w:t>ства</w:t>
            </w:r>
            <w:proofErr w:type="gramEnd"/>
            <w:r w:rsidRPr="009F683C">
              <w:rPr>
                <w:rFonts w:ascii="Times New Roman" w:hAnsi="Times New Roman" w:cs="Times New Roman"/>
                <w:sz w:val="24"/>
                <w:szCs w:val="24"/>
              </w:rPr>
              <w:t xml:space="preserve"> судеб</w:t>
            </w:r>
            <w:r w:rsidR="001B3D29">
              <w:rPr>
                <w:rFonts w:ascii="Times New Roman" w:hAnsi="Times New Roman" w:cs="Times New Roman"/>
                <w:sz w:val="24"/>
                <w:szCs w:val="24"/>
              </w:rPr>
              <w:t>-</w:t>
            </w:r>
            <w:r w:rsidRPr="009F683C">
              <w:rPr>
                <w:rFonts w:ascii="Times New Roman" w:hAnsi="Times New Roman" w:cs="Times New Roman"/>
                <w:sz w:val="24"/>
                <w:szCs w:val="24"/>
              </w:rPr>
              <w:t xml:space="preserve">ных </w:t>
            </w:r>
            <w:r w:rsidRPr="009F683C">
              <w:rPr>
                <w:rFonts w:ascii="Times New Roman" w:hAnsi="Times New Roman" w:cs="Times New Roman"/>
                <w:sz w:val="24"/>
                <w:szCs w:val="24"/>
              </w:rPr>
              <w:lastRenderedPageBreak/>
              <w:t>участков</w:t>
            </w: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lastRenderedPageBreak/>
              <w:t>63</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63</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63</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63</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74</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1,6 раза</w:t>
            </w:r>
          </w:p>
        </w:tc>
      </w:tr>
      <w:tr w:rsidR="004C0A58" w:rsidRPr="009F683C" w:rsidTr="00691C22">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lastRenderedPageBreak/>
              <w:t>1.5.1.3.1.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Задача 3. Обеспечение независимости судебной власти</w:t>
            </w:r>
          </w:p>
        </w:tc>
        <w:tc>
          <w:tcPr>
            <w:tcW w:w="2926" w:type="dxa"/>
            <w:tcBorders>
              <w:top w:val="single" w:sz="4" w:space="0" w:color="auto"/>
              <w:left w:val="single" w:sz="4" w:space="0" w:color="auto"/>
              <w:bottom w:val="single" w:sz="4" w:space="0" w:color="auto"/>
              <w:right w:val="nil"/>
            </w:tcBorders>
            <w:hideMark/>
          </w:tcPr>
          <w:p w:rsidR="004C0A58" w:rsidRPr="009F683C" w:rsidRDefault="001B3D29" w:rsidP="001B3D29">
            <w:pPr>
              <w:pStyle w:val="ConsPlusNormal"/>
              <w:ind w:firstLine="0"/>
              <w:rPr>
                <w:rFonts w:ascii="Times New Roman" w:hAnsi="Times New Roman" w:cs="Times New Roman"/>
                <w:sz w:val="24"/>
                <w:szCs w:val="24"/>
              </w:rPr>
            </w:pPr>
            <w:r>
              <w:rPr>
                <w:rFonts w:ascii="Times New Roman" w:hAnsi="Times New Roman" w:cs="Times New Roman"/>
                <w:sz w:val="24"/>
                <w:szCs w:val="24"/>
              </w:rPr>
              <w:t>д</w:t>
            </w:r>
            <w:r w:rsidR="004C0A58" w:rsidRPr="009F683C">
              <w:rPr>
                <w:rFonts w:ascii="Times New Roman" w:hAnsi="Times New Roman" w:cs="Times New Roman"/>
                <w:sz w:val="24"/>
                <w:szCs w:val="24"/>
              </w:rPr>
              <w:t xml:space="preserve">оля судебных участков мировых судей </w:t>
            </w:r>
            <w:proofErr w:type="gramStart"/>
            <w:r w:rsidR="004C0A58" w:rsidRPr="009F683C">
              <w:rPr>
                <w:rFonts w:ascii="Times New Roman" w:hAnsi="Times New Roman" w:cs="Times New Roman"/>
                <w:sz w:val="24"/>
                <w:szCs w:val="24"/>
              </w:rPr>
              <w:t>Респуб</w:t>
            </w:r>
            <w:r>
              <w:rPr>
                <w:rFonts w:ascii="Times New Roman" w:hAnsi="Times New Roman" w:cs="Times New Roman"/>
                <w:sz w:val="24"/>
                <w:szCs w:val="24"/>
              </w:rPr>
              <w:t>-</w:t>
            </w:r>
            <w:r w:rsidR="004C0A58" w:rsidRPr="009F683C">
              <w:rPr>
                <w:rFonts w:ascii="Times New Roman" w:hAnsi="Times New Roman" w:cs="Times New Roman"/>
                <w:sz w:val="24"/>
                <w:szCs w:val="24"/>
              </w:rPr>
              <w:t>лики</w:t>
            </w:r>
            <w:proofErr w:type="gramEnd"/>
            <w:r w:rsidR="004C0A58" w:rsidRPr="009F683C">
              <w:rPr>
                <w:rFonts w:ascii="Times New Roman" w:hAnsi="Times New Roman" w:cs="Times New Roman"/>
                <w:sz w:val="24"/>
                <w:szCs w:val="24"/>
              </w:rPr>
              <w:t xml:space="preserve"> Карелия, в которых введены должности технических работников</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2A5E25">
            <w:pPr>
              <w:pStyle w:val="ConsPlusNormal"/>
              <w:spacing w:after="120"/>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от общего </w:t>
            </w:r>
            <w:proofErr w:type="gramStart"/>
            <w:r w:rsidRPr="009F683C">
              <w:rPr>
                <w:rFonts w:ascii="Times New Roman" w:hAnsi="Times New Roman" w:cs="Times New Roman"/>
                <w:sz w:val="24"/>
                <w:szCs w:val="24"/>
              </w:rPr>
              <w:t>количе</w:t>
            </w:r>
            <w:r w:rsidR="001B3D29">
              <w:rPr>
                <w:rFonts w:ascii="Times New Roman" w:hAnsi="Times New Roman" w:cs="Times New Roman"/>
                <w:sz w:val="24"/>
                <w:szCs w:val="24"/>
              </w:rPr>
              <w:t>-</w:t>
            </w:r>
            <w:r w:rsidRPr="009F683C">
              <w:rPr>
                <w:rFonts w:ascii="Times New Roman" w:hAnsi="Times New Roman" w:cs="Times New Roman"/>
                <w:sz w:val="24"/>
                <w:szCs w:val="24"/>
              </w:rPr>
              <w:t>ства</w:t>
            </w:r>
            <w:proofErr w:type="gramEnd"/>
            <w:r w:rsidRPr="009F683C">
              <w:rPr>
                <w:rFonts w:ascii="Times New Roman" w:hAnsi="Times New Roman" w:cs="Times New Roman"/>
                <w:sz w:val="24"/>
                <w:szCs w:val="24"/>
              </w:rPr>
              <w:t xml:space="preserve"> судеб</w:t>
            </w:r>
            <w:r w:rsidR="001B3D29">
              <w:rPr>
                <w:rFonts w:ascii="Times New Roman" w:hAnsi="Times New Roman" w:cs="Times New Roman"/>
                <w:sz w:val="24"/>
                <w:szCs w:val="24"/>
              </w:rPr>
              <w:t>-</w:t>
            </w:r>
            <w:r w:rsidRPr="009F683C">
              <w:rPr>
                <w:rFonts w:ascii="Times New Roman" w:hAnsi="Times New Roman" w:cs="Times New Roman"/>
                <w:sz w:val="24"/>
                <w:szCs w:val="24"/>
              </w:rPr>
              <w:t>ных участков</w:t>
            </w: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26</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52</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52</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52</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до 52%</w:t>
            </w:r>
          </w:p>
        </w:tc>
      </w:tr>
      <w:tr w:rsidR="004C0A58" w:rsidRPr="009F683C" w:rsidTr="00135F8A">
        <w:tc>
          <w:tcPr>
            <w:tcW w:w="15120" w:type="dxa"/>
            <w:gridSpan w:val="13"/>
            <w:tcBorders>
              <w:top w:val="single" w:sz="4" w:space="0" w:color="auto"/>
              <w:left w:val="single" w:sz="4" w:space="0" w:color="auto"/>
              <w:bottom w:val="single" w:sz="4" w:space="0" w:color="auto"/>
              <w:right w:val="single" w:sz="4" w:space="0" w:color="auto"/>
            </w:tcBorders>
            <w:hideMark/>
          </w:tcPr>
          <w:p w:rsidR="004C0A58" w:rsidRPr="009F683C" w:rsidRDefault="004C0A58" w:rsidP="001B3D29">
            <w:pPr>
              <w:pStyle w:val="ConsPlusNormal"/>
              <w:ind w:firstLine="0"/>
              <w:jc w:val="both"/>
              <w:rPr>
                <w:rFonts w:ascii="Times New Roman" w:hAnsi="Times New Roman" w:cs="Times New Roman"/>
                <w:sz w:val="24"/>
                <w:szCs w:val="24"/>
              </w:rPr>
            </w:pPr>
            <w:r w:rsidRPr="009F683C">
              <w:rPr>
                <w:rFonts w:ascii="Times New Roman" w:hAnsi="Times New Roman" w:cs="Times New Roman"/>
                <w:sz w:val="24"/>
                <w:szCs w:val="24"/>
              </w:rPr>
              <w:t xml:space="preserve">Подпрограмма 6 </w:t>
            </w:r>
            <w:r w:rsidR="001B3D29">
              <w:rPr>
                <w:rFonts w:ascii="Times New Roman" w:hAnsi="Times New Roman" w:cs="Times New Roman"/>
                <w:sz w:val="24"/>
                <w:szCs w:val="24"/>
              </w:rPr>
              <w:t>«</w:t>
            </w:r>
            <w:r w:rsidRPr="009F683C">
              <w:rPr>
                <w:rFonts w:ascii="Times New Roman" w:hAnsi="Times New Roman" w:cs="Times New Roman"/>
                <w:sz w:val="24"/>
                <w:szCs w:val="24"/>
              </w:rPr>
              <w:t>Формирование и подготовка резерва управленческих кадров Республики Карелия</w:t>
            </w:r>
            <w:r w:rsidR="001B3D29">
              <w:rPr>
                <w:rFonts w:ascii="Times New Roman" w:hAnsi="Times New Roman" w:cs="Times New Roman"/>
                <w:sz w:val="24"/>
                <w:szCs w:val="24"/>
              </w:rPr>
              <w:t>»</w:t>
            </w:r>
            <w:r w:rsidRPr="009F683C">
              <w:rPr>
                <w:rFonts w:ascii="Times New Roman" w:hAnsi="Times New Roman" w:cs="Times New Roman"/>
                <w:sz w:val="24"/>
                <w:szCs w:val="24"/>
              </w:rPr>
              <w:t xml:space="preserve"> на 2014</w:t>
            </w:r>
            <w:r w:rsidR="001B3D29">
              <w:rPr>
                <w:rFonts w:ascii="Times New Roman" w:hAnsi="Times New Roman" w:cs="Times New Roman"/>
                <w:sz w:val="24"/>
                <w:szCs w:val="24"/>
              </w:rPr>
              <w:t xml:space="preserve"> – </w:t>
            </w:r>
            <w:r w:rsidRPr="009F683C">
              <w:rPr>
                <w:rFonts w:ascii="Times New Roman" w:hAnsi="Times New Roman" w:cs="Times New Roman"/>
                <w:sz w:val="24"/>
                <w:szCs w:val="24"/>
              </w:rPr>
              <w:t>2020 годы</w:t>
            </w:r>
          </w:p>
        </w:tc>
      </w:tr>
      <w:tr w:rsidR="004C0A58" w:rsidRPr="009F683C" w:rsidTr="001B3D29">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1.6.1.0.1.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nil"/>
            </w:tcBorders>
            <w:hideMark/>
          </w:tcPr>
          <w:p w:rsidR="004C0A58" w:rsidRPr="009F683C" w:rsidRDefault="004C0A58" w:rsidP="001B3D29">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Цель</w:t>
            </w:r>
            <w:r w:rsidR="001B3D29">
              <w:rPr>
                <w:rFonts w:ascii="Times New Roman" w:hAnsi="Times New Roman" w:cs="Times New Roman"/>
                <w:sz w:val="24"/>
                <w:szCs w:val="24"/>
              </w:rPr>
              <w:t>. Ф</w:t>
            </w:r>
            <w:r w:rsidRPr="009F683C">
              <w:rPr>
                <w:rFonts w:ascii="Times New Roman" w:hAnsi="Times New Roman" w:cs="Times New Roman"/>
                <w:sz w:val="24"/>
                <w:szCs w:val="24"/>
              </w:rPr>
              <w:t xml:space="preserve">ормирование и </w:t>
            </w:r>
            <w:proofErr w:type="gramStart"/>
            <w:r w:rsidRPr="009F683C">
              <w:rPr>
                <w:rFonts w:ascii="Times New Roman" w:hAnsi="Times New Roman" w:cs="Times New Roman"/>
                <w:sz w:val="24"/>
                <w:szCs w:val="24"/>
              </w:rPr>
              <w:t>подго</w:t>
            </w:r>
            <w:r w:rsidR="001B3D29">
              <w:rPr>
                <w:rFonts w:ascii="Times New Roman" w:hAnsi="Times New Roman" w:cs="Times New Roman"/>
                <w:sz w:val="24"/>
                <w:szCs w:val="24"/>
              </w:rPr>
              <w:t>-</w:t>
            </w:r>
            <w:r w:rsidRPr="009F683C">
              <w:rPr>
                <w:rFonts w:ascii="Times New Roman" w:hAnsi="Times New Roman" w:cs="Times New Roman"/>
                <w:sz w:val="24"/>
                <w:szCs w:val="24"/>
              </w:rPr>
              <w:t>товка</w:t>
            </w:r>
            <w:proofErr w:type="gramEnd"/>
            <w:r w:rsidRPr="009F683C">
              <w:rPr>
                <w:rFonts w:ascii="Times New Roman" w:hAnsi="Times New Roman" w:cs="Times New Roman"/>
                <w:sz w:val="24"/>
                <w:szCs w:val="24"/>
              </w:rPr>
              <w:t xml:space="preserve"> резерва управленческих кадров Республики Карелия</w:t>
            </w:r>
          </w:p>
        </w:tc>
        <w:tc>
          <w:tcPr>
            <w:tcW w:w="2926" w:type="dxa"/>
            <w:tcBorders>
              <w:top w:val="single" w:sz="4" w:space="0" w:color="auto"/>
              <w:left w:val="single" w:sz="4" w:space="0" w:color="auto"/>
              <w:bottom w:val="single" w:sz="4" w:space="0" w:color="auto"/>
              <w:right w:val="nil"/>
            </w:tcBorders>
            <w:hideMark/>
          </w:tcPr>
          <w:p w:rsidR="004C0A58" w:rsidRPr="009F683C" w:rsidRDefault="001B3D29" w:rsidP="001B3D29">
            <w:pPr>
              <w:pStyle w:val="ConsPlusNormal"/>
              <w:ind w:firstLine="0"/>
              <w:rPr>
                <w:rFonts w:ascii="Times New Roman" w:hAnsi="Times New Roman" w:cs="Times New Roman"/>
                <w:sz w:val="24"/>
                <w:szCs w:val="24"/>
              </w:rPr>
            </w:pPr>
            <w:r>
              <w:rPr>
                <w:rFonts w:ascii="Times New Roman" w:hAnsi="Times New Roman" w:cs="Times New Roman"/>
                <w:sz w:val="24"/>
                <w:szCs w:val="24"/>
              </w:rPr>
              <w:t>д</w:t>
            </w:r>
            <w:r w:rsidR="004C0A58" w:rsidRPr="009F683C">
              <w:rPr>
                <w:rFonts w:ascii="Times New Roman" w:hAnsi="Times New Roman" w:cs="Times New Roman"/>
                <w:sz w:val="24"/>
                <w:szCs w:val="24"/>
              </w:rPr>
              <w:t xml:space="preserve">оля лиц, включенных в резерв управленческих кадров Республики Карелия, прошедших обучение, </w:t>
            </w:r>
            <w:r>
              <w:rPr>
                <w:rFonts w:ascii="Times New Roman" w:hAnsi="Times New Roman" w:cs="Times New Roman"/>
                <w:sz w:val="24"/>
                <w:szCs w:val="24"/>
              </w:rPr>
              <w:t>в</w:t>
            </w:r>
            <w:r w:rsidR="004C0A58" w:rsidRPr="009F683C">
              <w:rPr>
                <w:rFonts w:ascii="Times New Roman" w:hAnsi="Times New Roman" w:cs="Times New Roman"/>
                <w:sz w:val="24"/>
                <w:szCs w:val="24"/>
              </w:rPr>
              <w:t xml:space="preserve"> обще</w:t>
            </w:r>
            <w:r>
              <w:rPr>
                <w:rFonts w:ascii="Times New Roman" w:hAnsi="Times New Roman" w:cs="Times New Roman"/>
                <w:sz w:val="24"/>
                <w:szCs w:val="24"/>
              </w:rPr>
              <w:t>м</w:t>
            </w:r>
            <w:r w:rsidR="004C0A58" w:rsidRPr="009F683C">
              <w:rPr>
                <w:rFonts w:ascii="Times New Roman" w:hAnsi="Times New Roman" w:cs="Times New Roman"/>
                <w:sz w:val="24"/>
                <w:szCs w:val="24"/>
              </w:rPr>
              <w:t xml:space="preserve"> количеств</w:t>
            </w:r>
            <w:r>
              <w:rPr>
                <w:rFonts w:ascii="Times New Roman" w:hAnsi="Times New Roman" w:cs="Times New Roman"/>
                <w:sz w:val="24"/>
                <w:szCs w:val="24"/>
              </w:rPr>
              <w:t>е</w:t>
            </w:r>
            <w:r w:rsidR="004C0A58" w:rsidRPr="009F683C">
              <w:rPr>
                <w:rFonts w:ascii="Times New Roman" w:hAnsi="Times New Roman" w:cs="Times New Roman"/>
                <w:sz w:val="24"/>
                <w:szCs w:val="24"/>
              </w:rPr>
              <w:t xml:space="preserve"> лиц, </w:t>
            </w:r>
            <w:proofErr w:type="gramStart"/>
            <w:r w:rsidR="004C0A58" w:rsidRPr="009F683C">
              <w:rPr>
                <w:rFonts w:ascii="Times New Roman" w:hAnsi="Times New Roman" w:cs="Times New Roman"/>
                <w:sz w:val="24"/>
                <w:szCs w:val="24"/>
              </w:rPr>
              <w:t>включен</w:t>
            </w:r>
            <w:r>
              <w:rPr>
                <w:rFonts w:ascii="Times New Roman" w:hAnsi="Times New Roman" w:cs="Times New Roman"/>
                <w:sz w:val="24"/>
                <w:szCs w:val="24"/>
              </w:rPr>
              <w:t>-</w:t>
            </w:r>
            <w:r w:rsidR="004C0A58" w:rsidRPr="009F683C">
              <w:rPr>
                <w:rFonts w:ascii="Times New Roman" w:hAnsi="Times New Roman" w:cs="Times New Roman"/>
                <w:sz w:val="24"/>
                <w:szCs w:val="24"/>
              </w:rPr>
              <w:t>ных</w:t>
            </w:r>
            <w:proofErr w:type="gramEnd"/>
            <w:r w:rsidR="004C0A58" w:rsidRPr="009F683C">
              <w:rPr>
                <w:rFonts w:ascii="Times New Roman" w:hAnsi="Times New Roman" w:cs="Times New Roman"/>
                <w:sz w:val="24"/>
                <w:szCs w:val="24"/>
              </w:rPr>
              <w:t xml:space="preserve"> в резерв управлен</w:t>
            </w:r>
            <w:r>
              <w:rPr>
                <w:rFonts w:ascii="Times New Roman" w:hAnsi="Times New Roman" w:cs="Times New Roman"/>
                <w:sz w:val="24"/>
                <w:szCs w:val="24"/>
              </w:rPr>
              <w:t>-</w:t>
            </w:r>
            <w:r w:rsidR="004C0A58" w:rsidRPr="009F683C">
              <w:rPr>
                <w:rFonts w:ascii="Times New Roman" w:hAnsi="Times New Roman" w:cs="Times New Roman"/>
                <w:sz w:val="24"/>
                <w:szCs w:val="24"/>
              </w:rPr>
              <w:t>ческих кадров Республики Карелия</w:t>
            </w:r>
          </w:p>
        </w:tc>
        <w:tc>
          <w:tcPr>
            <w:tcW w:w="1043" w:type="dxa"/>
            <w:tcBorders>
              <w:top w:val="single" w:sz="4" w:space="0" w:color="auto"/>
              <w:left w:val="single" w:sz="4" w:space="0" w:color="auto"/>
              <w:bottom w:val="single" w:sz="4" w:space="0" w:color="auto"/>
              <w:right w:val="nil"/>
            </w:tcBorders>
            <w:hideMark/>
          </w:tcPr>
          <w:p w:rsidR="004C0A58" w:rsidRDefault="004C0A58" w:rsidP="00AD054D">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 </w:t>
            </w:r>
          </w:p>
          <w:p w:rsidR="00AD054D" w:rsidRDefault="00AD054D" w:rsidP="00AD054D">
            <w:pPr>
              <w:pStyle w:val="ConsPlusNormal"/>
              <w:ind w:firstLine="0"/>
              <w:jc w:val="center"/>
              <w:rPr>
                <w:rFonts w:ascii="Times New Roman" w:hAnsi="Times New Roman" w:cs="Times New Roman"/>
                <w:sz w:val="24"/>
                <w:szCs w:val="24"/>
              </w:rPr>
            </w:pPr>
          </w:p>
          <w:p w:rsidR="00AD054D" w:rsidRDefault="00AD054D" w:rsidP="00AD054D">
            <w:pPr>
              <w:pStyle w:val="ConsPlusNormal"/>
              <w:ind w:firstLine="0"/>
              <w:jc w:val="center"/>
              <w:rPr>
                <w:rFonts w:ascii="Times New Roman" w:hAnsi="Times New Roman" w:cs="Times New Roman"/>
                <w:sz w:val="24"/>
                <w:szCs w:val="24"/>
              </w:rPr>
            </w:pPr>
          </w:p>
          <w:p w:rsidR="00AD054D" w:rsidRDefault="00AD054D" w:rsidP="00AD054D">
            <w:pPr>
              <w:pStyle w:val="ConsPlusNormal"/>
              <w:ind w:firstLine="0"/>
              <w:jc w:val="center"/>
              <w:rPr>
                <w:rFonts w:ascii="Times New Roman" w:hAnsi="Times New Roman" w:cs="Times New Roman"/>
                <w:sz w:val="24"/>
                <w:szCs w:val="24"/>
              </w:rPr>
            </w:pPr>
          </w:p>
          <w:p w:rsidR="00AD054D" w:rsidRDefault="00AD054D" w:rsidP="00AD054D">
            <w:pPr>
              <w:pStyle w:val="ConsPlusNormal"/>
              <w:ind w:firstLine="0"/>
              <w:jc w:val="center"/>
              <w:rPr>
                <w:rFonts w:ascii="Times New Roman" w:hAnsi="Times New Roman" w:cs="Times New Roman"/>
                <w:sz w:val="24"/>
                <w:szCs w:val="24"/>
              </w:rPr>
            </w:pPr>
          </w:p>
          <w:p w:rsidR="00AD054D" w:rsidRDefault="00AD054D" w:rsidP="00AD054D">
            <w:pPr>
              <w:pStyle w:val="ConsPlusNormal"/>
              <w:ind w:firstLine="0"/>
              <w:jc w:val="center"/>
              <w:rPr>
                <w:rFonts w:ascii="Times New Roman" w:hAnsi="Times New Roman" w:cs="Times New Roman"/>
                <w:sz w:val="24"/>
                <w:szCs w:val="24"/>
              </w:rPr>
            </w:pPr>
          </w:p>
          <w:p w:rsidR="00AD054D" w:rsidRDefault="00AD054D" w:rsidP="00AD054D">
            <w:pPr>
              <w:pStyle w:val="ConsPlusNormal"/>
              <w:ind w:firstLine="0"/>
              <w:jc w:val="center"/>
              <w:rPr>
                <w:rFonts w:ascii="Times New Roman" w:hAnsi="Times New Roman" w:cs="Times New Roman"/>
                <w:sz w:val="24"/>
                <w:szCs w:val="24"/>
              </w:rPr>
            </w:pPr>
          </w:p>
          <w:p w:rsidR="00AD054D" w:rsidRDefault="00AD054D" w:rsidP="00AD054D">
            <w:pPr>
              <w:pStyle w:val="ConsPlusNormal"/>
              <w:ind w:firstLine="0"/>
              <w:jc w:val="center"/>
              <w:rPr>
                <w:rFonts w:ascii="Times New Roman" w:hAnsi="Times New Roman" w:cs="Times New Roman"/>
                <w:sz w:val="24"/>
                <w:szCs w:val="24"/>
              </w:rPr>
            </w:pPr>
          </w:p>
          <w:p w:rsidR="00AD054D" w:rsidRDefault="00AD054D" w:rsidP="00AD054D">
            <w:pPr>
              <w:pStyle w:val="ConsPlusNormal"/>
              <w:ind w:firstLine="0"/>
              <w:jc w:val="center"/>
              <w:rPr>
                <w:rFonts w:ascii="Times New Roman" w:hAnsi="Times New Roman" w:cs="Times New Roman"/>
                <w:sz w:val="24"/>
                <w:szCs w:val="24"/>
              </w:rPr>
            </w:pPr>
          </w:p>
          <w:p w:rsidR="00AD054D" w:rsidRDefault="00AD054D" w:rsidP="00AD054D">
            <w:pPr>
              <w:pStyle w:val="ConsPlusNormal"/>
              <w:ind w:firstLine="0"/>
              <w:jc w:val="center"/>
              <w:rPr>
                <w:rFonts w:ascii="Times New Roman" w:hAnsi="Times New Roman" w:cs="Times New Roman"/>
                <w:sz w:val="24"/>
                <w:szCs w:val="24"/>
              </w:rPr>
            </w:pPr>
          </w:p>
          <w:p w:rsidR="00AD054D" w:rsidRDefault="00AD054D" w:rsidP="00AD054D">
            <w:pPr>
              <w:pStyle w:val="ConsPlusNormal"/>
              <w:ind w:firstLine="0"/>
              <w:jc w:val="center"/>
              <w:rPr>
                <w:rFonts w:ascii="Times New Roman" w:hAnsi="Times New Roman" w:cs="Times New Roman"/>
                <w:sz w:val="24"/>
                <w:szCs w:val="24"/>
              </w:rPr>
            </w:pPr>
          </w:p>
          <w:p w:rsidR="00AD054D" w:rsidRDefault="00AD054D" w:rsidP="00AD054D">
            <w:pPr>
              <w:pStyle w:val="ConsPlusNormal"/>
              <w:ind w:firstLine="0"/>
              <w:jc w:val="center"/>
              <w:rPr>
                <w:rFonts w:ascii="Times New Roman" w:hAnsi="Times New Roman" w:cs="Times New Roman"/>
                <w:sz w:val="24"/>
                <w:szCs w:val="24"/>
              </w:rPr>
            </w:pPr>
          </w:p>
          <w:p w:rsidR="00AD054D" w:rsidRDefault="00AD054D" w:rsidP="00AD054D">
            <w:pPr>
              <w:pStyle w:val="ConsPlusNormal"/>
              <w:ind w:firstLine="0"/>
              <w:jc w:val="center"/>
              <w:rPr>
                <w:rFonts w:ascii="Times New Roman" w:hAnsi="Times New Roman" w:cs="Times New Roman"/>
                <w:sz w:val="24"/>
                <w:szCs w:val="24"/>
              </w:rPr>
            </w:pPr>
          </w:p>
          <w:p w:rsidR="00AD054D" w:rsidRDefault="00AD054D" w:rsidP="00AD054D">
            <w:pPr>
              <w:pStyle w:val="ConsPlusNormal"/>
              <w:ind w:firstLine="0"/>
              <w:jc w:val="center"/>
              <w:rPr>
                <w:rFonts w:ascii="Times New Roman" w:hAnsi="Times New Roman" w:cs="Times New Roman"/>
                <w:sz w:val="24"/>
                <w:szCs w:val="24"/>
              </w:rPr>
            </w:pPr>
          </w:p>
          <w:p w:rsidR="00AD054D" w:rsidRPr="009F683C" w:rsidRDefault="00AD054D" w:rsidP="00AD054D">
            <w:pPr>
              <w:pStyle w:val="ConsPlusNormal"/>
              <w:ind w:firstLine="0"/>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15</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до 20%</w:t>
            </w:r>
          </w:p>
        </w:tc>
      </w:tr>
      <w:tr w:rsidR="004C0A58" w:rsidRPr="009F683C" w:rsidTr="001B3D29">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1.6.1.1.1.</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val="restart"/>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t xml:space="preserve">Задача 1. Формирование резерва управленческих кадров </w:t>
            </w:r>
            <w:proofErr w:type="gramStart"/>
            <w:r w:rsidRPr="009F683C">
              <w:rPr>
                <w:rFonts w:ascii="Times New Roman" w:hAnsi="Times New Roman" w:cs="Times New Roman"/>
                <w:sz w:val="24"/>
                <w:szCs w:val="24"/>
              </w:rPr>
              <w:t>Респуб</w:t>
            </w:r>
            <w:r w:rsidR="008F0340">
              <w:rPr>
                <w:rFonts w:ascii="Times New Roman" w:hAnsi="Times New Roman" w:cs="Times New Roman"/>
                <w:sz w:val="24"/>
                <w:szCs w:val="24"/>
              </w:rPr>
              <w:t>-</w:t>
            </w:r>
            <w:r w:rsidRPr="009F683C">
              <w:rPr>
                <w:rFonts w:ascii="Times New Roman" w:hAnsi="Times New Roman" w:cs="Times New Roman"/>
                <w:sz w:val="24"/>
                <w:szCs w:val="24"/>
              </w:rPr>
              <w:lastRenderedPageBreak/>
              <w:t>лики</w:t>
            </w:r>
            <w:proofErr w:type="gramEnd"/>
            <w:r w:rsidRPr="009F683C">
              <w:rPr>
                <w:rFonts w:ascii="Times New Roman" w:hAnsi="Times New Roman" w:cs="Times New Roman"/>
                <w:sz w:val="24"/>
                <w:szCs w:val="24"/>
              </w:rPr>
              <w:t xml:space="preserve"> Карелия, подготовка лиц, включенных в резерв управлен</w:t>
            </w:r>
            <w:r w:rsidR="008F0340">
              <w:rPr>
                <w:rFonts w:ascii="Times New Roman" w:hAnsi="Times New Roman" w:cs="Times New Roman"/>
                <w:sz w:val="24"/>
                <w:szCs w:val="24"/>
              </w:rPr>
              <w:t>-</w:t>
            </w:r>
            <w:r w:rsidRPr="009F683C">
              <w:rPr>
                <w:rFonts w:ascii="Times New Roman" w:hAnsi="Times New Roman" w:cs="Times New Roman"/>
                <w:sz w:val="24"/>
                <w:szCs w:val="24"/>
              </w:rPr>
              <w:t>ческих кадров Республики Карелия</w:t>
            </w:r>
          </w:p>
        </w:tc>
        <w:tc>
          <w:tcPr>
            <w:tcW w:w="2926" w:type="dxa"/>
            <w:tcBorders>
              <w:top w:val="single" w:sz="4" w:space="0" w:color="auto"/>
              <w:left w:val="single" w:sz="4" w:space="0" w:color="auto"/>
              <w:bottom w:val="single" w:sz="4" w:space="0" w:color="auto"/>
              <w:right w:val="nil"/>
            </w:tcBorders>
            <w:hideMark/>
          </w:tcPr>
          <w:p w:rsidR="004C0A58" w:rsidRPr="009F683C" w:rsidRDefault="008F0340" w:rsidP="008F0340">
            <w:pPr>
              <w:pStyle w:val="ConsPlusNormal"/>
              <w:ind w:firstLine="0"/>
              <w:rPr>
                <w:rFonts w:ascii="Times New Roman" w:hAnsi="Times New Roman" w:cs="Times New Roman"/>
                <w:sz w:val="24"/>
                <w:szCs w:val="24"/>
              </w:rPr>
            </w:pPr>
            <w:bookmarkStart w:id="18" w:name="P1256"/>
            <w:bookmarkEnd w:id="18"/>
            <w:r>
              <w:rPr>
                <w:rFonts w:ascii="Times New Roman" w:hAnsi="Times New Roman" w:cs="Times New Roman"/>
                <w:sz w:val="24"/>
                <w:szCs w:val="24"/>
              </w:rPr>
              <w:lastRenderedPageBreak/>
              <w:t>у</w:t>
            </w:r>
            <w:r w:rsidR="004C0A58" w:rsidRPr="009F683C">
              <w:rPr>
                <w:rFonts w:ascii="Times New Roman" w:hAnsi="Times New Roman" w:cs="Times New Roman"/>
                <w:sz w:val="24"/>
                <w:szCs w:val="24"/>
              </w:rPr>
              <w:t xml:space="preserve">ровень обновления резерва управленческих </w:t>
            </w:r>
            <w:r w:rsidR="004C0A58" w:rsidRPr="009F683C">
              <w:rPr>
                <w:rFonts w:ascii="Times New Roman" w:hAnsi="Times New Roman" w:cs="Times New Roman"/>
                <w:sz w:val="24"/>
                <w:szCs w:val="24"/>
              </w:rPr>
              <w:lastRenderedPageBreak/>
              <w:t>кадров Республики Карелия</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2A5E25">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lastRenderedPageBreak/>
              <w:t xml:space="preserve">% </w:t>
            </w: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5</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5</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10</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до 10%</w:t>
            </w:r>
          </w:p>
        </w:tc>
      </w:tr>
      <w:tr w:rsidR="004C0A58" w:rsidRPr="009F683C" w:rsidTr="001B3D29">
        <w:tc>
          <w:tcPr>
            <w:tcW w:w="1053" w:type="dxa"/>
            <w:tcBorders>
              <w:top w:val="single" w:sz="4" w:space="0" w:color="auto"/>
              <w:left w:val="single" w:sz="4" w:space="0" w:color="auto"/>
              <w:bottom w:val="single" w:sz="4" w:space="0" w:color="auto"/>
              <w:right w:val="nil"/>
            </w:tcBorders>
          </w:tcPr>
          <w:p w:rsidR="004C0A58" w:rsidRPr="009F683C" w:rsidRDefault="004C0A58" w:rsidP="009F683C">
            <w:pPr>
              <w:pStyle w:val="ConsPlusNormal"/>
              <w:ind w:firstLine="0"/>
              <w:rPr>
                <w:rFonts w:ascii="Times New Roman" w:hAnsi="Times New Roman" w:cs="Times New Roman"/>
                <w:sz w:val="24"/>
                <w:szCs w:val="24"/>
              </w:rPr>
            </w:pPr>
            <w:r w:rsidRPr="009F683C">
              <w:rPr>
                <w:rFonts w:ascii="Times New Roman" w:hAnsi="Times New Roman" w:cs="Times New Roman"/>
                <w:sz w:val="24"/>
                <w:szCs w:val="24"/>
              </w:rPr>
              <w:lastRenderedPageBreak/>
              <w:t>1.6.1.1.2.</w:t>
            </w:r>
          </w:p>
          <w:p w:rsidR="004C0A58" w:rsidRPr="009F683C" w:rsidRDefault="004C0A58" w:rsidP="009F683C">
            <w:pPr>
              <w:pStyle w:val="ConsPlusNormal"/>
              <w:ind w:firstLine="0"/>
              <w:rPr>
                <w:rFonts w:ascii="Times New Roman" w:hAnsi="Times New Roman" w:cs="Times New Roman"/>
                <w:sz w:val="24"/>
                <w:szCs w:val="24"/>
              </w:rPr>
            </w:pPr>
          </w:p>
        </w:tc>
        <w:tc>
          <w:tcPr>
            <w:tcW w:w="3543" w:type="dxa"/>
            <w:vMerge/>
            <w:tcBorders>
              <w:top w:val="single" w:sz="4" w:space="0" w:color="auto"/>
              <w:left w:val="single" w:sz="4" w:space="0" w:color="auto"/>
              <w:bottom w:val="single" w:sz="4" w:space="0" w:color="auto"/>
              <w:right w:val="nil"/>
            </w:tcBorders>
            <w:vAlign w:val="center"/>
            <w:hideMark/>
          </w:tcPr>
          <w:p w:rsidR="004C0A58" w:rsidRPr="009F683C" w:rsidRDefault="004C0A58" w:rsidP="009F683C">
            <w:pPr>
              <w:rPr>
                <w:sz w:val="24"/>
                <w:szCs w:val="24"/>
              </w:rPr>
            </w:pPr>
          </w:p>
        </w:tc>
        <w:tc>
          <w:tcPr>
            <w:tcW w:w="2926" w:type="dxa"/>
            <w:tcBorders>
              <w:top w:val="single" w:sz="4" w:space="0" w:color="auto"/>
              <w:left w:val="single" w:sz="4" w:space="0" w:color="auto"/>
              <w:bottom w:val="single" w:sz="4" w:space="0" w:color="auto"/>
              <w:right w:val="nil"/>
            </w:tcBorders>
            <w:hideMark/>
          </w:tcPr>
          <w:p w:rsidR="004C0A58" w:rsidRPr="009F683C" w:rsidRDefault="008F0340" w:rsidP="008F0340">
            <w:pPr>
              <w:pStyle w:val="ConsPlusNormal"/>
              <w:ind w:firstLine="0"/>
              <w:rPr>
                <w:rFonts w:ascii="Times New Roman" w:hAnsi="Times New Roman" w:cs="Times New Roman"/>
                <w:sz w:val="24"/>
                <w:szCs w:val="24"/>
              </w:rPr>
            </w:pPr>
            <w:bookmarkStart w:id="19" w:name="P1270"/>
            <w:bookmarkEnd w:id="19"/>
            <w:r>
              <w:rPr>
                <w:rFonts w:ascii="Times New Roman" w:hAnsi="Times New Roman" w:cs="Times New Roman"/>
                <w:sz w:val="24"/>
                <w:szCs w:val="24"/>
              </w:rPr>
              <w:t>к</w:t>
            </w:r>
            <w:r w:rsidR="004C0A58" w:rsidRPr="009F683C">
              <w:rPr>
                <w:rFonts w:ascii="Times New Roman" w:hAnsi="Times New Roman" w:cs="Times New Roman"/>
                <w:sz w:val="24"/>
                <w:szCs w:val="24"/>
              </w:rPr>
              <w:t>оличество обученных лиц, включенных в резерв управленческих кадров Республики Карелия</w:t>
            </w:r>
          </w:p>
        </w:tc>
        <w:tc>
          <w:tcPr>
            <w:tcW w:w="1043" w:type="dxa"/>
            <w:tcBorders>
              <w:top w:val="single" w:sz="4" w:space="0" w:color="auto"/>
              <w:left w:val="single" w:sz="4" w:space="0" w:color="auto"/>
              <w:bottom w:val="single" w:sz="4" w:space="0" w:color="auto"/>
              <w:right w:val="nil"/>
            </w:tcBorders>
            <w:hideMark/>
          </w:tcPr>
          <w:p w:rsidR="004C0A58" w:rsidRPr="009F683C" w:rsidRDefault="004C0A58" w:rsidP="002A5E25">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чел</w:t>
            </w:r>
            <w:r w:rsidR="002A5E25">
              <w:rPr>
                <w:rFonts w:ascii="Times New Roman" w:hAnsi="Times New Roman" w:cs="Times New Roman"/>
                <w:sz w:val="24"/>
                <w:szCs w:val="24"/>
              </w:rPr>
              <w:t>овек</w:t>
            </w:r>
          </w:p>
        </w:tc>
        <w:tc>
          <w:tcPr>
            <w:tcW w:w="87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0</w:t>
            </w:r>
          </w:p>
        </w:tc>
        <w:tc>
          <w:tcPr>
            <w:tcW w:w="528"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20</w:t>
            </w:r>
          </w:p>
        </w:tc>
        <w:tc>
          <w:tcPr>
            <w:tcW w:w="672"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30</w:t>
            </w:r>
          </w:p>
        </w:tc>
        <w:tc>
          <w:tcPr>
            <w:tcW w:w="629"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30</w:t>
            </w:r>
          </w:p>
        </w:tc>
        <w:tc>
          <w:tcPr>
            <w:tcW w:w="629" w:type="dxa"/>
            <w:tcBorders>
              <w:top w:val="single" w:sz="4" w:space="0" w:color="auto"/>
              <w:left w:val="single" w:sz="4" w:space="0" w:color="auto"/>
              <w:bottom w:val="single" w:sz="4" w:space="0" w:color="auto"/>
              <w:right w:val="single" w:sz="4" w:space="0" w:color="auto"/>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30</w:t>
            </w:r>
          </w:p>
        </w:tc>
        <w:tc>
          <w:tcPr>
            <w:tcW w:w="730" w:type="dxa"/>
            <w:tcBorders>
              <w:top w:val="single" w:sz="4" w:space="0" w:color="auto"/>
              <w:left w:val="single" w:sz="4" w:space="0" w:color="auto"/>
              <w:bottom w:val="single" w:sz="4" w:space="0" w:color="auto"/>
              <w:right w:val="nil"/>
            </w:tcBorders>
            <w:hideMark/>
          </w:tcPr>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hideMark/>
          </w:tcPr>
          <w:p w:rsidR="00930695"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 xml:space="preserve">рост </w:t>
            </w:r>
            <w:proofErr w:type="gramStart"/>
            <w:r w:rsidRPr="009F683C">
              <w:rPr>
                <w:rFonts w:ascii="Times New Roman" w:hAnsi="Times New Roman" w:cs="Times New Roman"/>
                <w:sz w:val="24"/>
                <w:szCs w:val="24"/>
              </w:rPr>
              <w:t>в</w:t>
            </w:r>
            <w:proofErr w:type="gramEnd"/>
            <w:r w:rsidRPr="009F683C">
              <w:rPr>
                <w:rFonts w:ascii="Times New Roman" w:hAnsi="Times New Roman" w:cs="Times New Roman"/>
                <w:sz w:val="24"/>
                <w:szCs w:val="24"/>
              </w:rPr>
              <w:t xml:space="preserve"> </w:t>
            </w:r>
          </w:p>
          <w:p w:rsidR="004C0A58" w:rsidRPr="009F683C" w:rsidRDefault="004C0A58" w:rsidP="009F683C">
            <w:pPr>
              <w:pStyle w:val="ConsPlusNormal"/>
              <w:ind w:firstLine="0"/>
              <w:jc w:val="center"/>
              <w:rPr>
                <w:rFonts w:ascii="Times New Roman" w:hAnsi="Times New Roman" w:cs="Times New Roman"/>
                <w:sz w:val="24"/>
                <w:szCs w:val="24"/>
              </w:rPr>
            </w:pPr>
            <w:r w:rsidRPr="009F683C">
              <w:rPr>
                <w:rFonts w:ascii="Times New Roman" w:hAnsi="Times New Roman" w:cs="Times New Roman"/>
                <w:sz w:val="24"/>
                <w:szCs w:val="24"/>
              </w:rPr>
              <w:t>30 раз</w:t>
            </w:r>
          </w:p>
        </w:tc>
      </w:tr>
    </w:tbl>
    <w:p w:rsidR="004C0A58" w:rsidRPr="00225E97" w:rsidRDefault="004C0A58" w:rsidP="009F683C">
      <w:pPr>
        <w:pStyle w:val="ConsPlusNormal"/>
        <w:ind w:firstLine="0"/>
        <w:jc w:val="right"/>
        <w:rPr>
          <w:rFonts w:ascii="Times New Roman" w:hAnsi="Times New Roman" w:cs="Times New Roman"/>
          <w:sz w:val="24"/>
          <w:szCs w:val="24"/>
        </w:rPr>
      </w:pPr>
      <w:r w:rsidRPr="009F683C">
        <w:rPr>
          <w:rFonts w:ascii="Times New Roman" w:hAnsi="Times New Roman" w:cs="Times New Roman"/>
          <w:sz w:val="24"/>
          <w:szCs w:val="24"/>
        </w:rPr>
        <w:br w:type="page"/>
      </w:r>
      <w:r w:rsidRPr="00225E97">
        <w:rPr>
          <w:rFonts w:ascii="Times New Roman" w:hAnsi="Times New Roman" w:cs="Times New Roman"/>
          <w:sz w:val="24"/>
          <w:szCs w:val="24"/>
        </w:rPr>
        <w:lastRenderedPageBreak/>
        <w:t>Приложение 2</w:t>
      </w:r>
    </w:p>
    <w:p w:rsidR="004C0A58" w:rsidRPr="00225E97" w:rsidRDefault="004C0A58" w:rsidP="004C0A58">
      <w:pPr>
        <w:pStyle w:val="ConsPlusNormal"/>
        <w:jc w:val="right"/>
        <w:rPr>
          <w:rFonts w:ascii="Times New Roman" w:hAnsi="Times New Roman" w:cs="Times New Roman"/>
          <w:sz w:val="24"/>
          <w:szCs w:val="24"/>
        </w:rPr>
      </w:pPr>
      <w:r w:rsidRPr="00225E97">
        <w:rPr>
          <w:rFonts w:ascii="Times New Roman" w:hAnsi="Times New Roman" w:cs="Times New Roman"/>
          <w:sz w:val="24"/>
          <w:szCs w:val="24"/>
        </w:rPr>
        <w:t>к государственной программе</w:t>
      </w:r>
    </w:p>
    <w:p w:rsidR="004C0A58" w:rsidRPr="00225E97" w:rsidRDefault="004C0A58" w:rsidP="004C0A58">
      <w:pPr>
        <w:pStyle w:val="ConsPlusNormal"/>
        <w:jc w:val="center"/>
        <w:rPr>
          <w:rFonts w:ascii="Times New Roman" w:hAnsi="Times New Roman" w:cs="Times New Roman"/>
          <w:sz w:val="24"/>
          <w:szCs w:val="24"/>
        </w:rPr>
      </w:pPr>
    </w:p>
    <w:p w:rsidR="00D509D2" w:rsidRDefault="00D509D2" w:rsidP="004C0A58">
      <w:pPr>
        <w:pStyle w:val="ConsPlusTitle"/>
        <w:jc w:val="center"/>
        <w:rPr>
          <w:rFonts w:ascii="Times New Roman" w:hAnsi="Times New Roman" w:cs="Times New Roman"/>
          <w:sz w:val="24"/>
          <w:szCs w:val="24"/>
        </w:rPr>
      </w:pPr>
      <w:bookmarkStart w:id="20" w:name="P1290"/>
      <w:bookmarkEnd w:id="20"/>
    </w:p>
    <w:p w:rsidR="00D509D2" w:rsidRDefault="00D509D2" w:rsidP="004C0A58">
      <w:pPr>
        <w:pStyle w:val="ConsPlusTitle"/>
        <w:jc w:val="center"/>
        <w:rPr>
          <w:rFonts w:ascii="Times New Roman" w:hAnsi="Times New Roman" w:cs="Times New Roman"/>
          <w:sz w:val="24"/>
          <w:szCs w:val="24"/>
        </w:rPr>
      </w:pPr>
    </w:p>
    <w:p w:rsidR="004C0A58" w:rsidRPr="00225E97" w:rsidRDefault="004C0A58" w:rsidP="004C0A58">
      <w:pPr>
        <w:pStyle w:val="ConsPlusTitle"/>
        <w:jc w:val="center"/>
        <w:rPr>
          <w:rFonts w:ascii="Times New Roman" w:hAnsi="Times New Roman" w:cs="Times New Roman"/>
          <w:sz w:val="24"/>
          <w:szCs w:val="24"/>
        </w:rPr>
      </w:pPr>
      <w:r w:rsidRPr="00225E97">
        <w:rPr>
          <w:rFonts w:ascii="Times New Roman" w:hAnsi="Times New Roman" w:cs="Times New Roman"/>
          <w:sz w:val="24"/>
          <w:szCs w:val="24"/>
        </w:rPr>
        <w:t>ИНФОРМАЦИЯ</w:t>
      </w:r>
    </w:p>
    <w:p w:rsidR="004C0A58" w:rsidRPr="00225E97" w:rsidRDefault="004C0A58" w:rsidP="004C0A58">
      <w:pPr>
        <w:pStyle w:val="ConsPlusTitle"/>
        <w:jc w:val="center"/>
        <w:rPr>
          <w:rFonts w:ascii="Times New Roman" w:hAnsi="Times New Roman" w:cs="Times New Roman"/>
          <w:sz w:val="24"/>
          <w:szCs w:val="24"/>
        </w:rPr>
      </w:pPr>
      <w:r w:rsidRPr="00225E97">
        <w:rPr>
          <w:rFonts w:ascii="Times New Roman" w:hAnsi="Times New Roman" w:cs="Times New Roman"/>
          <w:sz w:val="24"/>
          <w:szCs w:val="24"/>
        </w:rPr>
        <w:t>ОБ ОСНОВНЫХ МЕРОПРИЯТИЯХ (МЕРОПРИЯТИЯХ), ДОЛГОСРОЧНЫХ</w:t>
      </w:r>
    </w:p>
    <w:p w:rsidR="004C0A58" w:rsidRPr="00225E97" w:rsidRDefault="004C0A58" w:rsidP="004C0A58">
      <w:pPr>
        <w:pStyle w:val="ConsPlusTitle"/>
        <w:jc w:val="center"/>
        <w:rPr>
          <w:rFonts w:ascii="Times New Roman" w:hAnsi="Times New Roman" w:cs="Times New Roman"/>
          <w:sz w:val="24"/>
          <w:szCs w:val="24"/>
        </w:rPr>
      </w:pPr>
      <w:r w:rsidRPr="00225E97">
        <w:rPr>
          <w:rFonts w:ascii="Times New Roman" w:hAnsi="Times New Roman" w:cs="Times New Roman"/>
          <w:sz w:val="24"/>
          <w:szCs w:val="24"/>
        </w:rPr>
        <w:t xml:space="preserve">ЦЕЛЕВЫХ </w:t>
      </w:r>
      <w:proofErr w:type="gramStart"/>
      <w:r w:rsidRPr="00225E97">
        <w:rPr>
          <w:rFonts w:ascii="Times New Roman" w:hAnsi="Times New Roman" w:cs="Times New Roman"/>
          <w:sz w:val="24"/>
          <w:szCs w:val="24"/>
        </w:rPr>
        <w:t>ПРОГРАММАХ</w:t>
      </w:r>
      <w:proofErr w:type="gramEnd"/>
      <w:r w:rsidRPr="00225E97">
        <w:rPr>
          <w:rFonts w:ascii="Times New Roman" w:hAnsi="Times New Roman" w:cs="Times New Roman"/>
          <w:sz w:val="24"/>
          <w:szCs w:val="24"/>
        </w:rPr>
        <w:t>, ПОДПРОГРАММАХ ГОСУДАРСТВЕННОЙ ПРОГРАММЫ</w:t>
      </w:r>
    </w:p>
    <w:p w:rsidR="004C0A58" w:rsidRPr="00225E97" w:rsidRDefault="004C0A58" w:rsidP="004C0A58">
      <w:pPr>
        <w:pStyle w:val="ConsPlusNormal"/>
        <w:jc w:val="center"/>
        <w:rPr>
          <w:rFonts w:ascii="Times New Roman" w:hAnsi="Times New Roman" w:cs="Times New Roman"/>
          <w:sz w:val="24"/>
          <w:szCs w:val="24"/>
        </w:rPr>
      </w:pPr>
    </w:p>
    <w:p w:rsidR="004C0A58" w:rsidRPr="00225E97" w:rsidRDefault="004C0A58" w:rsidP="004C0A58">
      <w:pPr>
        <w:pStyle w:val="ConsPlusNormal"/>
        <w:jc w:val="center"/>
        <w:rPr>
          <w:rFonts w:ascii="Times New Roman" w:hAnsi="Times New Roman" w:cs="Times New Roman"/>
          <w:sz w:val="24"/>
          <w:szCs w:val="24"/>
        </w:rPr>
      </w:pPr>
    </w:p>
    <w:tbl>
      <w:tblPr>
        <w:tblW w:w="14985"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2976"/>
        <w:gridCol w:w="2080"/>
        <w:gridCol w:w="1080"/>
        <w:gridCol w:w="1440"/>
        <w:gridCol w:w="2160"/>
        <w:gridCol w:w="2312"/>
        <w:gridCol w:w="1884"/>
      </w:tblGrid>
      <w:tr w:rsidR="004C0A58" w:rsidRPr="00225E97" w:rsidTr="000E1E7D">
        <w:tc>
          <w:tcPr>
            <w:tcW w:w="1053" w:type="dxa"/>
            <w:vMerge w:val="restart"/>
            <w:tcBorders>
              <w:top w:val="single" w:sz="4" w:space="0" w:color="auto"/>
              <w:left w:val="single" w:sz="4" w:space="0" w:color="auto"/>
              <w:bottom w:val="single" w:sz="4" w:space="0" w:color="auto"/>
              <w:right w:val="nil"/>
            </w:tcBorders>
            <w:hideMark/>
          </w:tcPr>
          <w:p w:rsidR="003403E2" w:rsidRDefault="00225E97" w:rsidP="000E1E7D">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t xml:space="preserve">№ </w:t>
            </w:r>
          </w:p>
          <w:p w:rsidR="004C0A58" w:rsidRPr="00225E97" w:rsidRDefault="004C0A58" w:rsidP="000E1E7D">
            <w:pPr>
              <w:pStyle w:val="ConsPlusNormal"/>
              <w:ind w:hanging="2"/>
              <w:jc w:val="center"/>
              <w:rPr>
                <w:rFonts w:ascii="Times New Roman" w:hAnsi="Times New Roman" w:cs="Times New Roman"/>
                <w:sz w:val="24"/>
                <w:szCs w:val="24"/>
              </w:rPr>
            </w:pPr>
            <w:proofErr w:type="gramStart"/>
            <w:r w:rsidRPr="00225E97">
              <w:rPr>
                <w:rFonts w:ascii="Times New Roman" w:hAnsi="Times New Roman" w:cs="Times New Roman"/>
                <w:sz w:val="24"/>
                <w:szCs w:val="24"/>
              </w:rPr>
              <w:t>п</w:t>
            </w:r>
            <w:proofErr w:type="gramEnd"/>
            <w:r w:rsidRPr="00225E97">
              <w:rPr>
                <w:rFonts w:ascii="Times New Roman" w:hAnsi="Times New Roman" w:cs="Times New Roman"/>
                <w:sz w:val="24"/>
                <w:szCs w:val="24"/>
              </w:rPr>
              <w:t>/п</w:t>
            </w:r>
          </w:p>
        </w:tc>
        <w:tc>
          <w:tcPr>
            <w:tcW w:w="2976" w:type="dxa"/>
            <w:vMerge w:val="restart"/>
            <w:tcBorders>
              <w:top w:val="single" w:sz="4" w:space="0" w:color="auto"/>
              <w:left w:val="single" w:sz="4" w:space="0" w:color="auto"/>
              <w:bottom w:val="single" w:sz="4" w:space="0" w:color="auto"/>
              <w:right w:val="nil"/>
            </w:tcBorders>
            <w:hideMark/>
          </w:tcPr>
          <w:p w:rsidR="004C0A58" w:rsidRPr="00225E97" w:rsidRDefault="004C0A58" w:rsidP="00225E97">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Номер и наименование ведомственной, региональной целевой, государственной программы, основного мероприятия и мероприятия</w:t>
            </w:r>
          </w:p>
        </w:tc>
        <w:tc>
          <w:tcPr>
            <w:tcW w:w="2080" w:type="dxa"/>
            <w:vMerge w:val="restart"/>
            <w:tcBorders>
              <w:top w:val="single" w:sz="4" w:space="0" w:color="auto"/>
              <w:left w:val="single" w:sz="4" w:space="0" w:color="auto"/>
              <w:bottom w:val="single" w:sz="4" w:space="0" w:color="auto"/>
              <w:right w:val="nil"/>
            </w:tcBorders>
            <w:hideMark/>
          </w:tcPr>
          <w:p w:rsidR="004C0A58" w:rsidRPr="00A5327A" w:rsidRDefault="004C0A58" w:rsidP="00225E97">
            <w:pPr>
              <w:pStyle w:val="ConsPlusNormal"/>
              <w:ind w:firstLine="0"/>
              <w:jc w:val="center"/>
              <w:rPr>
                <w:rFonts w:ascii="Times New Roman" w:hAnsi="Times New Roman" w:cs="Times New Roman"/>
                <w:sz w:val="24"/>
                <w:szCs w:val="24"/>
                <w:lang w:val="en-US"/>
              </w:rPr>
            </w:pPr>
            <w:r w:rsidRPr="00225E97">
              <w:rPr>
                <w:rFonts w:ascii="Times New Roman" w:hAnsi="Times New Roman" w:cs="Times New Roman"/>
                <w:sz w:val="24"/>
                <w:szCs w:val="24"/>
              </w:rPr>
              <w:t>Ответственный исполнитель</w:t>
            </w:r>
            <w:r w:rsidR="00A5327A">
              <w:rPr>
                <w:rFonts w:ascii="Times New Roman" w:hAnsi="Times New Roman" w:cs="Times New Roman"/>
                <w:sz w:val="24"/>
                <w:szCs w:val="24"/>
                <w:lang w:val="en-US"/>
              </w:rPr>
              <w:t>*</w:t>
            </w:r>
          </w:p>
        </w:tc>
        <w:tc>
          <w:tcPr>
            <w:tcW w:w="2520" w:type="dxa"/>
            <w:gridSpan w:val="2"/>
            <w:tcBorders>
              <w:top w:val="single" w:sz="4" w:space="0" w:color="auto"/>
              <w:left w:val="single" w:sz="4" w:space="0" w:color="auto"/>
              <w:bottom w:val="single" w:sz="4" w:space="0" w:color="auto"/>
              <w:right w:val="nil"/>
            </w:tcBorders>
            <w:hideMark/>
          </w:tcPr>
          <w:p w:rsidR="004C0A58" w:rsidRPr="00225E97" w:rsidRDefault="004C0A58" w:rsidP="00225E97">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Срок (год)</w:t>
            </w:r>
          </w:p>
        </w:tc>
        <w:tc>
          <w:tcPr>
            <w:tcW w:w="2160" w:type="dxa"/>
            <w:vMerge w:val="restart"/>
            <w:tcBorders>
              <w:top w:val="single" w:sz="4" w:space="0" w:color="auto"/>
              <w:left w:val="single" w:sz="4" w:space="0" w:color="auto"/>
              <w:bottom w:val="single" w:sz="4" w:space="0" w:color="auto"/>
              <w:right w:val="nil"/>
            </w:tcBorders>
            <w:hideMark/>
          </w:tcPr>
          <w:p w:rsidR="004C0A58" w:rsidRPr="00225E97" w:rsidRDefault="004C0A58" w:rsidP="00225E97">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Ожидаемый непосредственный результат (краткое описание и его значение)</w:t>
            </w:r>
          </w:p>
        </w:tc>
        <w:tc>
          <w:tcPr>
            <w:tcW w:w="2312" w:type="dxa"/>
            <w:vMerge w:val="restart"/>
            <w:tcBorders>
              <w:top w:val="single" w:sz="4" w:space="0" w:color="auto"/>
              <w:left w:val="single" w:sz="4" w:space="0" w:color="auto"/>
              <w:bottom w:val="single" w:sz="4" w:space="0" w:color="auto"/>
              <w:right w:val="nil"/>
            </w:tcBorders>
            <w:hideMark/>
          </w:tcPr>
          <w:p w:rsidR="004C0A58" w:rsidRPr="00225E97" w:rsidRDefault="004C0A58" w:rsidP="00225E97">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Последствия нереализации ведомственной целевой, государственной программы, основного мероприятия</w:t>
            </w:r>
          </w:p>
        </w:tc>
        <w:tc>
          <w:tcPr>
            <w:tcW w:w="1884" w:type="dxa"/>
            <w:vMerge w:val="restart"/>
            <w:tcBorders>
              <w:top w:val="single" w:sz="4" w:space="0" w:color="auto"/>
              <w:left w:val="single" w:sz="4" w:space="0" w:color="auto"/>
              <w:bottom w:val="single" w:sz="4" w:space="0" w:color="auto"/>
              <w:right w:val="single" w:sz="4" w:space="0" w:color="auto"/>
            </w:tcBorders>
            <w:hideMark/>
          </w:tcPr>
          <w:p w:rsidR="004C0A58" w:rsidRPr="00225E97" w:rsidRDefault="004C0A58" w:rsidP="00225E97">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Связь с показателями результатов государственной программы (подпрограммы) </w:t>
            </w:r>
            <w:r w:rsidR="00225E97">
              <w:rPr>
                <w:rFonts w:ascii="Times New Roman" w:hAnsi="Times New Roman" w:cs="Times New Roman"/>
                <w:sz w:val="24"/>
                <w:szCs w:val="24"/>
              </w:rPr>
              <w:t>– №</w:t>
            </w:r>
            <w:r w:rsidRPr="00225E97">
              <w:rPr>
                <w:rFonts w:ascii="Times New Roman" w:hAnsi="Times New Roman" w:cs="Times New Roman"/>
                <w:sz w:val="24"/>
                <w:szCs w:val="24"/>
              </w:rPr>
              <w:t xml:space="preserve"> показателя</w:t>
            </w:r>
          </w:p>
        </w:tc>
      </w:tr>
      <w:tr w:rsidR="004C0A58" w:rsidRPr="00225E97" w:rsidTr="000E1E7D">
        <w:tc>
          <w:tcPr>
            <w:tcW w:w="1053" w:type="dxa"/>
            <w:vMerge/>
            <w:tcBorders>
              <w:top w:val="single" w:sz="4" w:space="0" w:color="auto"/>
              <w:left w:val="single" w:sz="4" w:space="0" w:color="auto"/>
              <w:bottom w:val="single" w:sz="4" w:space="0" w:color="auto"/>
              <w:right w:val="nil"/>
            </w:tcBorders>
            <w:vAlign w:val="center"/>
            <w:hideMark/>
          </w:tcPr>
          <w:p w:rsidR="004C0A58" w:rsidRPr="00225E97" w:rsidRDefault="004C0A58">
            <w:pPr>
              <w:rPr>
                <w:sz w:val="24"/>
                <w:szCs w:val="24"/>
              </w:rPr>
            </w:pPr>
          </w:p>
        </w:tc>
        <w:tc>
          <w:tcPr>
            <w:tcW w:w="2976" w:type="dxa"/>
            <w:vMerge/>
            <w:tcBorders>
              <w:top w:val="single" w:sz="4" w:space="0" w:color="auto"/>
              <w:left w:val="single" w:sz="4" w:space="0" w:color="auto"/>
              <w:bottom w:val="single" w:sz="4" w:space="0" w:color="auto"/>
              <w:right w:val="nil"/>
            </w:tcBorders>
            <w:vAlign w:val="center"/>
            <w:hideMark/>
          </w:tcPr>
          <w:p w:rsidR="004C0A58" w:rsidRPr="00225E97" w:rsidRDefault="004C0A58">
            <w:pPr>
              <w:rPr>
                <w:sz w:val="24"/>
                <w:szCs w:val="24"/>
              </w:rPr>
            </w:pPr>
          </w:p>
        </w:tc>
        <w:tc>
          <w:tcPr>
            <w:tcW w:w="2080" w:type="dxa"/>
            <w:vMerge/>
            <w:tcBorders>
              <w:top w:val="single" w:sz="4" w:space="0" w:color="auto"/>
              <w:left w:val="single" w:sz="4" w:space="0" w:color="auto"/>
              <w:bottom w:val="single" w:sz="4" w:space="0" w:color="auto"/>
              <w:right w:val="nil"/>
            </w:tcBorders>
            <w:vAlign w:val="center"/>
            <w:hideMark/>
          </w:tcPr>
          <w:p w:rsidR="004C0A58" w:rsidRPr="00225E97" w:rsidRDefault="004C0A58">
            <w:pPr>
              <w:rPr>
                <w:sz w:val="24"/>
                <w:szCs w:val="24"/>
              </w:rPr>
            </w:pPr>
          </w:p>
        </w:tc>
        <w:tc>
          <w:tcPr>
            <w:tcW w:w="1080" w:type="dxa"/>
            <w:tcBorders>
              <w:top w:val="single" w:sz="4" w:space="0" w:color="auto"/>
              <w:left w:val="single" w:sz="4" w:space="0" w:color="auto"/>
              <w:bottom w:val="single" w:sz="4" w:space="0" w:color="auto"/>
              <w:right w:val="nil"/>
            </w:tcBorders>
            <w:hideMark/>
          </w:tcPr>
          <w:p w:rsidR="004C0A58" w:rsidRPr="00225E97" w:rsidRDefault="004C0A58" w:rsidP="00225E97">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начала </w:t>
            </w:r>
            <w:proofErr w:type="gramStart"/>
            <w:r w:rsidRPr="00225E97">
              <w:rPr>
                <w:rFonts w:ascii="Times New Roman" w:hAnsi="Times New Roman" w:cs="Times New Roman"/>
                <w:sz w:val="24"/>
                <w:szCs w:val="24"/>
              </w:rPr>
              <w:t>реализа</w:t>
            </w:r>
            <w:r w:rsidR="00225E97">
              <w:rPr>
                <w:rFonts w:ascii="Times New Roman" w:hAnsi="Times New Roman" w:cs="Times New Roman"/>
                <w:sz w:val="24"/>
                <w:szCs w:val="24"/>
              </w:rPr>
              <w:t>-</w:t>
            </w:r>
            <w:r w:rsidRPr="00225E97">
              <w:rPr>
                <w:rFonts w:ascii="Times New Roman" w:hAnsi="Times New Roman" w:cs="Times New Roman"/>
                <w:sz w:val="24"/>
                <w:szCs w:val="24"/>
              </w:rPr>
              <w:t>ции</w:t>
            </w:r>
            <w:proofErr w:type="gramEnd"/>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225E97">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окончания реализации</w:t>
            </w:r>
          </w:p>
        </w:tc>
        <w:tc>
          <w:tcPr>
            <w:tcW w:w="2160" w:type="dxa"/>
            <w:vMerge/>
            <w:tcBorders>
              <w:top w:val="single" w:sz="4" w:space="0" w:color="auto"/>
              <w:left w:val="single" w:sz="4" w:space="0" w:color="auto"/>
              <w:bottom w:val="single" w:sz="4" w:space="0" w:color="auto"/>
              <w:right w:val="nil"/>
            </w:tcBorders>
            <w:vAlign w:val="center"/>
            <w:hideMark/>
          </w:tcPr>
          <w:p w:rsidR="004C0A58" w:rsidRPr="00225E97" w:rsidRDefault="004C0A58">
            <w:pPr>
              <w:rPr>
                <w:sz w:val="24"/>
                <w:szCs w:val="24"/>
              </w:rPr>
            </w:pPr>
          </w:p>
        </w:tc>
        <w:tc>
          <w:tcPr>
            <w:tcW w:w="2312" w:type="dxa"/>
            <w:vMerge/>
            <w:tcBorders>
              <w:top w:val="single" w:sz="4" w:space="0" w:color="auto"/>
              <w:left w:val="single" w:sz="4" w:space="0" w:color="auto"/>
              <w:bottom w:val="single" w:sz="4" w:space="0" w:color="auto"/>
              <w:right w:val="nil"/>
            </w:tcBorders>
            <w:vAlign w:val="center"/>
            <w:hideMark/>
          </w:tcPr>
          <w:p w:rsidR="004C0A58" w:rsidRPr="00225E97" w:rsidRDefault="004C0A58">
            <w:pPr>
              <w:rPr>
                <w:sz w:val="24"/>
                <w:szCs w:val="24"/>
              </w:rPr>
            </w:pPr>
          </w:p>
        </w:tc>
        <w:tc>
          <w:tcPr>
            <w:tcW w:w="1884" w:type="dxa"/>
            <w:vMerge/>
            <w:tcBorders>
              <w:top w:val="single" w:sz="4" w:space="0" w:color="auto"/>
              <w:left w:val="single" w:sz="4" w:space="0" w:color="auto"/>
              <w:bottom w:val="single" w:sz="4" w:space="0" w:color="auto"/>
              <w:right w:val="single" w:sz="4" w:space="0" w:color="auto"/>
            </w:tcBorders>
            <w:vAlign w:val="center"/>
            <w:hideMark/>
          </w:tcPr>
          <w:p w:rsidR="004C0A58" w:rsidRPr="00225E97" w:rsidRDefault="004C0A58">
            <w:pPr>
              <w:rPr>
                <w:sz w:val="24"/>
                <w:szCs w:val="24"/>
              </w:rPr>
            </w:pPr>
          </w:p>
        </w:tc>
      </w:tr>
      <w:tr w:rsidR="00225E97" w:rsidRPr="00225E97" w:rsidTr="000E1E7D">
        <w:trPr>
          <w:trHeight w:val="228"/>
        </w:trPr>
        <w:tc>
          <w:tcPr>
            <w:tcW w:w="1053" w:type="dxa"/>
            <w:tcBorders>
              <w:top w:val="single" w:sz="4" w:space="0" w:color="auto"/>
              <w:left w:val="single" w:sz="4" w:space="0" w:color="auto"/>
              <w:bottom w:val="single" w:sz="4" w:space="0" w:color="auto"/>
              <w:right w:val="nil"/>
            </w:tcBorders>
          </w:tcPr>
          <w:p w:rsidR="00225E97" w:rsidRDefault="00225E97" w:rsidP="000E1E7D">
            <w:pPr>
              <w:pStyle w:val="ConsPlusNormal"/>
              <w:ind w:hanging="2"/>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nil"/>
            </w:tcBorders>
          </w:tcPr>
          <w:p w:rsidR="00225E97" w:rsidRPr="00225E97" w:rsidRDefault="00225E97" w:rsidP="00225E9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080" w:type="dxa"/>
            <w:tcBorders>
              <w:top w:val="single" w:sz="4" w:space="0" w:color="auto"/>
              <w:left w:val="single" w:sz="4" w:space="0" w:color="auto"/>
              <w:bottom w:val="single" w:sz="4" w:space="0" w:color="auto"/>
              <w:right w:val="nil"/>
            </w:tcBorders>
          </w:tcPr>
          <w:p w:rsidR="00225E97" w:rsidRPr="00225E97" w:rsidRDefault="00225E97" w:rsidP="00225E9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nil"/>
            </w:tcBorders>
          </w:tcPr>
          <w:p w:rsidR="00225E97" w:rsidRPr="00225E97" w:rsidRDefault="00225E97" w:rsidP="00225E9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nil"/>
            </w:tcBorders>
          </w:tcPr>
          <w:p w:rsidR="00225E97" w:rsidRPr="00225E97" w:rsidRDefault="00225E97" w:rsidP="00225E9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nil"/>
            </w:tcBorders>
          </w:tcPr>
          <w:p w:rsidR="00225E97" w:rsidRPr="00225E97" w:rsidRDefault="00225E97" w:rsidP="00225E9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312" w:type="dxa"/>
            <w:tcBorders>
              <w:top w:val="single" w:sz="4" w:space="0" w:color="auto"/>
              <w:left w:val="single" w:sz="4" w:space="0" w:color="auto"/>
              <w:bottom w:val="single" w:sz="4" w:space="0" w:color="auto"/>
              <w:right w:val="nil"/>
            </w:tcBorders>
          </w:tcPr>
          <w:p w:rsidR="00225E97" w:rsidRPr="00225E97" w:rsidRDefault="00225E97" w:rsidP="00225E9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884" w:type="dxa"/>
            <w:tcBorders>
              <w:top w:val="single" w:sz="4" w:space="0" w:color="auto"/>
              <w:left w:val="single" w:sz="4" w:space="0" w:color="auto"/>
              <w:bottom w:val="single" w:sz="4" w:space="0" w:color="auto"/>
              <w:right w:val="single" w:sz="4" w:space="0" w:color="auto"/>
            </w:tcBorders>
          </w:tcPr>
          <w:p w:rsidR="00225E97" w:rsidRPr="00225E97" w:rsidRDefault="00225E97" w:rsidP="00225E97">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4C0A58" w:rsidRPr="00225E97" w:rsidTr="00225E97">
        <w:tc>
          <w:tcPr>
            <w:tcW w:w="14985" w:type="dxa"/>
            <w:gridSpan w:val="8"/>
            <w:tcBorders>
              <w:top w:val="single" w:sz="4" w:space="0" w:color="auto"/>
              <w:left w:val="single" w:sz="4" w:space="0" w:color="auto"/>
              <w:bottom w:val="single" w:sz="4" w:space="0" w:color="auto"/>
              <w:right w:val="single" w:sz="4" w:space="0" w:color="auto"/>
            </w:tcBorders>
            <w:hideMark/>
          </w:tcPr>
          <w:p w:rsidR="004C0A58" w:rsidRPr="00225E97" w:rsidRDefault="00D509D2" w:rsidP="003403E2">
            <w:pPr>
              <w:pStyle w:val="ConsPlusNormal"/>
              <w:jc w:val="center"/>
              <w:rPr>
                <w:rFonts w:ascii="Times New Roman" w:hAnsi="Times New Roman" w:cs="Times New Roman"/>
                <w:sz w:val="24"/>
                <w:szCs w:val="24"/>
              </w:rPr>
            </w:pPr>
            <w:r>
              <w:rPr>
                <w:rFonts w:ascii="Times New Roman" w:hAnsi="Times New Roman" w:cs="Times New Roman"/>
                <w:sz w:val="24"/>
                <w:szCs w:val="24"/>
              </w:rPr>
              <w:t>Подпрограмма 1 «</w:t>
            </w:r>
            <w:r w:rsidR="004C0A58" w:rsidRPr="00225E97">
              <w:rPr>
                <w:rFonts w:ascii="Times New Roman" w:hAnsi="Times New Roman" w:cs="Times New Roman"/>
                <w:sz w:val="24"/>
                <w:szCs w:val="24"/>
              </w:rPr>
              <w:t>Поддержка социально ориентированных некоммерческих о</w:t>
            </w:r>
            <w:r>
              <w:rPr>
                <w:rFonts w:ascii="Times New Roman" w:hAnsi="Times New Roman" w:cs="Times New Roman"/>
                <w:sz w:val="24"/>
                <w:szCs w:val="24"/>
              </w:rPr>
              <w:t>рганизаций в Республике Карелия»</w:t>
            </w:r>
            <w:r w:rsidR="004C0A58" w:rsidRPr="00225E97">
              <w:rPr>
                <w:rFonts w:ascii="Times New Roman" w:hAnsi="Times New Roman" w:cs="Times New Roman"/>
                <w:sz w:val="24"/>
                <w:szCs w:val="24"/>
              </w:rPr>
              <w:t xml:space="preserve"> на 2014</w:t>
            </w:r>
            <w:r>
              <w:rPr>
                <w:rFonts w:ascii="Times New Roman" w:hAnsi="Times New Roman" w:cs="Times New Roman"/>
                <w:sz w:val="24"/>
                <w:szCs w:val="24"/>
              </w:rPr>
              <w:t xml:space="preserve"> – </w:t>
            </w:r>
            <w:r w:rsidR="004C0A58" w:rsidRPr="00225E97">
              <w:rPr>
                <w:rFonts w:ascii="Times New Roman" w:hAnsi="Times New Roman" w:cs="Times New Roman"/>
                <w:sz w:val="24"/>
                <w:szCs w:val="24"/>
              </w:rPr>
              <w:t>2020 годы</w:t>
            </w:r>
          </w:p>
        </w:tc>
      </w:tr>
      <w:tr w:rsidR="004C0A58" w:rsidRPr="00225E97" w:rsidTr="000E1E7D">
        <w:trPr>
          <w:cantSplit/>
          <w:trHeight w:val="324"/>
        </w:trPr>
        <w:tc>
          <w:tcPr>
            <w:tcW w:w="1053" w:type="dxa"/>
            <w:tcBorders>
              <w:top w:val="single" w:sz="4" w:space="0" w:color="auto"/>
              <w:left w:val="single" w:sz="4" w:space="0" w:color="auto"/>
              <w:bottom w:val="single" w:sz="4" w:space="0" w:color="auto"/>
              <w:right w:val="nil"/>
            </w:tcBorders>
            <w:textDirection w:val="btLr"/>
          </w:tcPr>
          <w:p w:rsidR="004C0A58" w:rsidRPr="00225E97" w:rsidRDefault="004C0A58">
            <w:pPr>
              <w:pStyle w:val="ConsPlusNormal"/>
              <w:ind w:left="360" w:right="113"/>
              <w:rPr>
                <w:rFonts w:ascii="Times New Roman" w:hAnsi="Times New Roman" w:cs="Times New Roman"/>
                <w:sz w:val="24"/>
                <w:szCs w:val="24"/>
              </w:rPr>
            </w:pPr>
          </w:p>
        </w:tc>
        <w:tc>
          <w:tcPr>
            <w:tcW w:w="13932" w:type="dxa"/>
            <w:gridSpan w:val="7"/>
            <w:tcBorders>
              <w:top w:val="single" w:sz="4" w:space="0" w:color="auto"/>
              <w:left w:val="single" w:sz="4" w:space="0" w:color="auto"/>
              <w:bottom w:val="single" w:sz="4" w:space="0" w:color="auto"/>
              <w:right w:val="single" w:sz="4" w:space="0" w:color="auto"/>
            </w:tcBorders>
            <w:hideMark/>
          </w:tcPr>
          <w:p w:rsidR="004C0A58" w:rsidRPr="00225E97" w:rsidRDefault="004C0A58" w:rsidP="00D509D2">
            <w:pPr>
              <w:pStyle w:val="ConsPlusNormal"/>
              <w:jc w:val="center"/>
              <w:rPr>
                <w:rFonts w:ascii="Times New Roman" w:hAnsi="Times New Roman" w:cs="Times New Roman"/>
                <w:sz w:val="24"/>
                <w:szCs w:val="24"/>
              </w:rPr>
            </w:pPr>
            <w:r w:rsidRPr="00225E97">
              <w:rPr>
                <w:rFonts w:ascii="Times New Roman" w:hAnsi="Times New Roman" w:cs="Times New Roman"/>
                <w:sz w:val="24"/>
                <w:szCs w:val="24"/>
              </w:rPr>
              <w:t xml:space="preserve">Цель </w:t>
            </w:r>
            <w:r w:rsidR="00D509D2">
              <w:rPr>
                <w:rFonts w:ascii="Times New Roman" w:hAnsi="Times New Roman" w:cs="Times New Roman"/>
                <w:sz w:val="24"/>
                <w:szCs w:val="24"/>
              </w:rPr>
              <w:t xml:space="preserve">– </w:t>
            </w:r>
            <w:r w:rsidRPr="00225E97">
              <w:rPr>
                <w:rFonts w:ascii="Times New Roman" w:hAnsi="Times New Roman" w:cs="Times New Roman"/>
                <w:sz w:val="24"/>
                <w:szCs w:val="24"/>
              </w:rPr>
              <w:t>содействи</w:t>
            </w:r>
            <w:r w:rsidR="00D509D2">
              <w:rPr>
                <w:rFonts w:ascii="Times New Roman" w:hAnsi="Times New Roman" w:cs="Times New Roman"/>
                <w:sz w:val="24"/>
                <w:szCs w:val="24"/>
              </w:rPr>
              <w:t>е</w:t>
            </w:r>
            <w:r w:rsidRPr="00225E97">
              <w:rPr>
                <w:rFonts w:ascii="Times New Roman" w:hAnsi="Times New Roman" w:cs="Times New Roman"/>
                <w:sz w:val="24"/>
                <w:szCs w:val="24"/>
              </w:rPr>
              <w:t xml:space="preserve"> эффективному использованию возможностей гражданского общества в решении задач социального развития Республики Карелия</w:t>
            </w:r>
          </w:p>
        </w:tc>
      </w:tr>
      <w:tr w:rsidR="004C0A58" w:rsidRPr="00225E97" w:rsidTr="000E1E7D">
        <w:trPr>
          <w:cantSplit/>
          <w:trHeight w:val="346"/>
        </w:trPr>
        <w:tc>
          <w:tcPr>
            <w:tcW w:w="1053" w:type="dxa"/>
            <w:tcBorders>
              <w:top w:val="single" w:sz="4" w:space="0" w:color="auto"/>
              <w:left w:val="single" w:sz="4" w:space="0" w:color="auto"/>
              <w:bottom w:val="single" w:sz="4" w:space="0" w:color="auto"/>
              <w:right w:val="nil"/>
            </w:tcBorders>
            <w:textDirection w:val="btLr"/>
          </w:tcPr>
          <w:p w:rsidR="004C0A58" w:rsidRPr="00225E97" w:rsidRDefault="004C0A58">
            <w:pPr>
              <w:pStyle w:val="ConsPlusNormal"/>
              <w:ind w:left="360" w:right="113"/>
              <w:rPr>
                <w:rFonts w:ascii="Times New Roman" w:hAnsi="Times New Roman" w:cs="Times New Roman"/>
                <w:sz w:val="24"/>
                <w:szCs w:val="24"/>
              </w:rPr>
            </w:pPr>
          </w:p>
        </w:tc>
        <w:tc>
          <w:tcPr>
            <w:tcW w:w="13932" w:type="dxa"/>
            <w:gridSpan w:val="7"/>
            <w:tcBorders>
              <w:top w:val="single" w:sz="4" w:space="0" w:color="auto"/>
              <w:left w:val="single" w:sz="4" w:space="0" w:color="auto"/>
              <w:bottom w:val="single" w:sz="4" w:space="0" w:color="auto"/>
              <w:right w:val="single" w:sz="4" w:space="0" w:color="auto"/>
            </w:tcBorders>
            <w:hideMark/>
          </w:tcPr>
          <w:p w:rsidR="004C0A58" w:rsidRPr="00225E97" w:rsidRDefault="004C0A58" w:rsidP="0016087C">
            <w:pPr>
              <w:pStyle w:val="ConsPlusNormal"/>
              <w:jc w:val="center"/>
              <w:rPr>
                <w:rFonts w:ascii="Times New Roman" w:hAnsi="Times New Roman" w:cs="Times New Roman"/>
                <w:sz w:val="24"/>
                <w:szCs w:val="24"/>
              </w:rPr>
            </w:pPr>
            <w:r w:rsidRPr="00225E97">
              <w:rPr>
                <w:rFonts w:ascii="Times New Roman" w:hAnsi="Times New Roman" w:cs="Times New Roman"/>
                <w:sz w:val="24"/>
                <w:szCs w:val="24"/>
              </w:rPr>
              <w:t>Задача 1</w:t>
            </w:r>
            <w:r w:rsidR="0016087C">
              <w:rPr>
                <w:rFonts w:ascii="Times New Roman" w:hAnsi="Times New Roman" w:cs="Times New Roman"/>
                <w:sz w:val="24"/>
                <w:szCs w:val="24"/>
              </w:rPr>
              <w:t>. О</w:t>
            </w:r>
            <w:r w:rsidRPr="00225E97">
              <w:rPr>
                <w:rFonts w:ascii="Times New Roman" w:hAnsi="Times New Roman" w:cs="Times New Roman"/>
                <w:sz w:val="24"/>
                <w:szCs w:val="24"/>
              </w:rPr>
              <w:t>беспечение эффективного взаимодействия государства и институтов гражданского общества в Республике Карелия</w:t>
            </w:r>
          </w:p>
        </w:tc>
      </w:tr>
    </w:tbl>
    <w:p w:rsidR="00D509D2" w:rsidRDefault="00D509D2"/>
    <w:p w:rsidR="00D509D2" w:rsidRDefault="00D509D2"/>
    <w:p w:rsidR="00D509D2" w:rsidRDefault="00D509D2"/>
    <w:p w:rsidR="00D509D2" w:rsidRDefault="00D509D2"/>
    <w:p w:rsidR="00D509D2" w:rsidRDefault="00D509D2"/>
    <w:tbl>
      <w:tblPr>
        <w:tblW w:w="14985"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2976"/>
        <w:gridCol w:w="2080"/>
        <w:gridCol w:w="1080"/>
        <w:gridCol w:w="1440"/>
        <w:gridCol w:w="2160"/>
        <w:gridCol w:w="2520"/>
        <w:gridCol w:w="1676"/>
      </w:tblGrid>
      <w:tr w:rsidR="00D509D2" w:rsidRPr="00225E97" w:rsidTr="0043776D">
        <w:trPr>
          <w:cantSplit/>
          <w:trHeight w:val="137"/>
          <w:tblHeader/>
        </w:trPr>
        <w:tc>
          <w:tcPr>
            <w:tcW w:w="1053" w:type="dxa"/>
            <w:tcBorders>
              <w:top w:val="single" w:sz="4" w:space="0" w:color="auto"/>
              <w:left w:val="single" w:sz="4" w:space="0" w:color="auto"/>
              <w:bottom w:val="single" w:sz="4" w:space="0" w:color="auto"/>
              <w:right w:val="nil"/>
            </w:tcBorders>
            <w:vAlign w:val="center"/>
          </w:tcPr>
          <w:p w:rsidR="00D509D2" w:rsidRPr="00225E97" w:rsidRDefault="00D509D2" w:rsidP="000E1E7D">
            <w:pPr>
              <w:pStyle w:val="ConsPlusNormal"/>
              <w:ind w:left="113" w:firstLine="27"/>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976" w:type="dxa"/>
            <w:tcBorders>
              <w:top w:val="single" w:sz="4" w:space="0" w:color="auto"/>
              <w:left w:val="single" w:sz="4" w:space="0" w:color="auto"/>
              <w:bottom w:val="single" w:sz="4" w:space="0" w:color="auto"/>
              <w:right w:val="nil"/>
            </w:tcBorders>
          </w:tcPr>
          <w:p w:rsidR="00D509D2" w:rsidRPr="00225E97" w:rsidRDefault="00D509D2" w:rsidP="00D509D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80" w:type="dxa"/>
            <w:tcBorders>
              <w:top w:val="single" w:sz="4" w:space="0" w:color="auto"/>
              <w:left w:val="single" w:sz="4" w:space="0" w:color="auto"/>
              <w:bottom w:val="single" w:sz="4" w:space="0" w:color="auto"/>
              <w:right w:val="nil"/>
            </w:tcBorders>
          </w:tcPr>
          <w:p w:rsidR="00D509D2" w:rsidRPr="00225E97" w:rsidRDefault="00D509D2" w:rsidP="00D509D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nil"/>
            </w:tcBorders>
          </w:tcPr>
          <w:p w:rsidR="00D509D2" w:rsidRPr="00225E97" w:rsidRDefault="00D509D2" w:rsidP="00D509D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nil"/>
            </w:tcBorders>
          </w:tcPr>
          <w:p w:rsidR="00D509D2" w:rsidRPr="00225E97" w:rsidRDefault="00D509D2" w:rsidP="00D509D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nil"/>
            </w:tcBorders>
          </w:tcPr>
          <w:p w:rsidR="00D509D2" w:rsidRPr="00225E97" w:rsidRDefault="00D509D2" w:rsidP="00D509D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520" w:type="dxa"/>
            <w:tcBorders>
              <w:top w:val="single" w:sz="4" w:space="0" w:color="auto"/>
              <w:left w:val="single" w:sz="4" w:space="0" w:color="auto"/>
              <w:bottom w:val="single" w:sz="4" w:space="0" w:color="auto"/>
              <w:right w:val="nil"/>
            </w:tcBorders>
          </w:tcPr>
          <w:p w:rsidR="00D509D2" w:rsidRPr="00225E97" w:rsidRDefault="00D509D2" w:rsidP="00D509D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676" w:type="dxa"/>
            <w:tcBorders>
              <w:top w:val="single" w:sz="4" w:space="0" w:color="auto"/>
              <w:left w:val="single" w:sz="4" w:space="0" w:color="auto"/>
              <w:bottom w:val="single" w:sz="4" w:space="0" w:color="auto"/>
              <w:right w:val="single" w:sz="4" w:space="0" w:color="auto"/>
            </w:tcBorders>
          </w:tcPr>
          <w:p w:rsidR="00D509D2" w:rsidRPr="00D509D2" w:rsidRDefault="00D509D2" w:rsidP="00D509D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4C0A58" w:rsidRPr="00225E97" w:rsidTr="000E1E7D">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0E1E7D">
            <w:pPr>
              <w:pStyle w:val="ConsPlusNormal"/>
              <w:ind w:left="-2" w:right="-356" w:firstLine="0"/>
              <w:rPr>
                <w:rFonts w:ascii="Times New Roman" w:hAnsi="Times New Roman" w:cs="Times New Roman"/>
                <w:sz w:val="24"/>
                <w:szCs w:val="24"/>
              </w:rPr>
            </w:pPr>
            <w:r w:rsidRPr="00225E97">
              <w:rPr>
                <w:rFonts w:ascii="Times New Roman" w:hAnsi="Times New Roman" w:cs="Times New Roman"/>
                <w:sz w:val="24"/>
                <w:szCs w:val="24"/>
              </w:rPr>
              <w:t>1.1.1.1.0</w:t>
            </w:r>
            <w:r w:rsidR="00C05086">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nil"/>
            </w:tcBorders>
            <w:hideMark/>
          </w:tcPr>
          <w:p w:rsidR="004C0A58" w:rsidRPr="00225E97" w:rsidRDefault="004C0A58" w:rsidP="00D509D2">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Основное мероприятие</w:t>
            </w:r>
            <w:r w:rsidR="00D509D2">
              <w:rPr>
                <w:rFonts w:ascii="Times New Roman" w:hAnsi="Times New Roman" w:cs="Times New Roman"/>
                <w:sz w:val="24"/>
                <w:szCs w:val="24"/>
              </w:rPr>
              <w:t>.</w:t>
            </w:r>
            <w:r w:rsidRPr="00225E97">
              <w:rPr>
                <w:rFonts w:ascii="Times New Roman" w:hAnsi="Times New Roman" w:cs="Times New Roman"/>
                <w:sz w:val="24"/>
                <w:szCs w:val="24"/>
              </w:rPr>
              <w:t xml:space="preserve"> Проведение форумов, конференций, семинаров, круглых столов, выставок, направленных на повышение </w:t>
            </w:r>
            <w:proofErr w:type="gramStart"/>
            <w:r w:rsidRPr="00225E97">
              <w:rPr>
                <w:rFonts w:ascii="Times New Roman" w:hAnsi="Times New Roman" w:cs="Times New Roman"/>
                <w:sz w:val="24"/>
                <w:szCs w:val="24"/>
              </w:rPr>
              <w:t>профессио</w:t>
            </w:r>
            <w:r w:rsidR="00D509D2">
              <w:rPr>
                <w:rFonts w:ascii="Times New Roman" w:hAnsi="Times New Roman" w:cs="Times New Roman"/>
                <w:sz w:val="24"/>
                <w:szCs w:val="24"/>
              </w:rPr>
              <w:t>-</w:t>
            </w:r>
            <w:r w:rsidRPr="00225E97">
              <w:rPr>
                <w:rFonts w:ascii="Times New Roman" w:hAnsi="Times New Roman" w:cs="Times New Roman"/>
                <w:sz w:val="24"/>
                <w:szCs w:val="24"/>
              </w:rPr>
              <w:t>нальной</w:t>
            </w:r>
            <w:proofErr w:type="gramEnd"/>
            <w:r w:rsidRPr="00225E97">
              <w:rPr>
                <w:rFonts w:ascii="Times New Roman" w:hAnsi="Times New Roman" w:cs="Times New Roman"/>
                <w:sz w:val="24"/>
                <w:szCs w:val="24"/>
              </w:rPr>
              <w:t xml:space="preserve"> и социальной компетентности государственных и муниципальных служащих, представителей социально ориентированных некоммерческих организаций</w:t>
            </w:r>
          </w:p>
        </w:tc>
        <w:tc>
          <w:tcPr>
            <w:tcW w:w="2080" w:type="dxa"/>
            <w:tcBorders>
              <w:top w:val="single" w:sz="4" w:space="0" w:color="auto"/>
              <w:left w:val="single" w:sz="4" w:space="0" w:color="auto"/>
              <w:bottom w:val="single" w:sz="4" w:space="0" w:color="auto"/>
              <w:right w:val="nil"/>
            </w:tcBorders>
            <w:hideMark/>
          </w:tcPr>
          <w:p w:rsidR="00D509D2" w:rsidRDefault="004C0A58" w:rsidP="00D509D2">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Министерство Республики Карелия </w:t>
            </w:r>
          </w:p>
          <w:p w:rsidR="004C0A58" w:rsidRPr="00225E97" w:rsidRDefault="004C0A58" w:rsidP="00D509D2">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по вопросам национальной политики, связям с общественными и религиозными объединениями</w:t>
            </w:r>
          </w:p>
        </w:tc>
        <w:tc>
          <w:tcPr>
            <w:tcW w:w="1080" w:type="dxa"/>
            <w:tcBorders>
              <w:top w:val="single" w:sz="4" w:space="0" w:color="auto"/>
              <w:left w:val="single" w:sz="4" w:space="0" w:color="auto"/>
              <w:bottom w:val="single" w:sz="4" w:space="0" w:color="auto"/>
              <w:right w:val="nil"/>
            </w:tcBorders>
            <w:hideMark/>
          </w:tcPr>
          <w:p w:rsidR="004C0A58" w:rsidRPr="00225E97" w:rsidRDefault="004C0A58" w:rsidP="00D509D2">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D509D2">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0E1E7D" w:rsidRDefault="004C0A58" w:rsidP="00D509D2">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реализация </w:t>
            </w:r>
          </w:p>
          <w:p w:rsidR="000E1E7D" w:rsidRDefault="004C0A58" w:rsidP="00D509D2">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76 мероприятий; рост количества государственных и муниципальных служащих, представителей социально ориентированных некоммерческих организаций, повысивших профессиональную и социальную компетентность, </w:t>
            </w:r>
          </w:p>
          <w:p w:rsidR="004C0A58" w:rsidRPr="00225E97" w:rsidRDefault="004C0A58" w:rsidP="00D509D2">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до 4 500 человек</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D509D2">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снижение уровня гражданской активности, менее качественное оказание социальных услуг населению</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D509D2">
            <w:pPr>
              <w:pStyle w:val="ConsPlusNormal"/>
              <w:ind w:firstLine="0"/>
              <w:jc w:val="center"/>
              <w:rPr>
                <w:rFonts w:ascii="Times New Roman" w:hAnsi="Times New Roman" w:cs="Times New Roman"/>
                <w:sz w:val="24"/>
                <w:szCs w:val="24"/>
              </w:rPr>
            </w:pPr>
            <w:r w:rsidRPr="00D509D2">
              <w:rPr>
                <w:rFonts w:ascii="Times New Roman" w:hAnsi="Times New Roman" w:cs="Times New Roman"/>
                <w:sz w:val="24"/>
                <w:szCs w:val="24"/>
              </w:rPr>
              <w:t>1.1.1.1.1</w:t>
            </w:r>
          </w:p>
        </w:tc>
      </w:tr>
      <w:tr w:rsidR="004C0A58" w:rsidRPr="00225E97" w:rsidTr="000E1E7D">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0E1E7D">
            <w:pPr>
              <w:pStyle w:val="ConsPlusNormal"/>
              <w:ind w:left="-2" w:right="-356" w:firstLine="0"/>
              <w:rPr>
                <w:rFonts w:ascii="Times New Roman" w:hAnsi="Times New Roman" w:cs="Times New Roman"/>
                <w:sz w:val="24"/>
                <w:szCs w:val="24"/>
              </w:rPr>
            </w:pPr>
            <w:r w:rsidRPr="00225E97">
              <w:rPr>
                <w:rFonts w:ascii="Times New Roman" w:hAnsi="Times New Roman" w:cs="Times New Roman"/>
                <w:sz w:val="24"/>
                <w:szCs w:val="24"/>
              </w:rPr>
              <w:t>1.1.1.2.0</w:t>
            </w:r>
            <w:r w:rsidR="00C05086">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nil"/>
            </w:tcBorders>
            <w:hideMark/>
          </w:tcPr>
          <w:p w:rsidR="004C0A58" w:rsidRPr="00225E97" w:rsidRDefault="004C0A58" w:rsidP="00D509D2">
            <w:pPr>
              <w:pStyle w:val="ConsPlusNormal"/>
              <w:ind w:right="-62" w:firstLine="0"/>
              <w:rPr>
                <w:rFonts w:ascii="Times New Roman" w:hAnsi="Times New Roman" w:cs="Times New Roman"/>
                <w:sz w:val="24"/>
                <w:szCs w:val="24"/>
              </w:rPr>
            </w:pPr>
            <w:r w:rsidRPr="00225E97">
              <w:rPr>
                <w:rFonts w:ascii="Times New Roman" w:hAnsi="Times New Roman" w:cs="Times New Roman"/>
                <w:sz w:val="24"/>
                <w:szCs w:val="24"/>
              </w:rPr>
              <w:t xml:space="preserve">Основное мероприятие. Обеспечение участия представителей социально ориентированных некоммерческих </w:t>
            </w:r>
            <w:proofErr w:type="gramStart"/>
            <w:r w:rsidRPr="00225E97">
              <w:rPr>
                <w:rFonts w:ascii="Times New Roman" w:hAnsi="Times New Roman" w:cs="Times New Roman"/>
                <w:sz w:val="24"/>
                <w:szCs w:val="24"/>
              </w:rPr>
              <w:t>орга</w:t>
            </w:r>
            <w:r w:rsidR="00D509D2">
              <w:rPr>
                <w:rFonts w:ascii="Times New Roman" w:hAnsi="Times New Roman" w:cs="Times New Roman"/>
                <w:sz w:val="24"/>
                <w:szCs w:val="24"/>
              </w:rPr>
              <w:t>-</w:t>
            </w:r>
            <w:r w:rsidRPr="00225E97">
              <w:rPr>
                <w:rFonts w:ascii="Times New Roman" w:hAnsi="Times New Roman" w:cs="Times New Roman"/>
                <w:sz w:val="24"/>
                <w:szCs w:val="24"/>
              </w:rPr>
              <w:t>низаций</w:t>
            </w:r>
            <w:proofErr w:type="gramEnd"/>
            <w:r w:rsidRPr="00225E97">
              <w:rPr>
                <w:rFonts w:ascii="Times New Roman" w:hAnsi="Times New Roman" w:cs="Times New Roman"/>
                <w:sz w:val="24"/>
                <w:szCs w:val="24"/>
              </w:rPr>
              <w:t xml:space="preserve"> в мероприятиях международного, всероссийского, межрегионального, регионального и межмуниципального уровн</w:t>
            </w:r>
            <w:r w:rsidR="00D509D2">
              <w:rPr>
                <w:rFonts w:ascii="Times New Roman" w:hAnsi="Times New Roman" w:cs="Times New Roman"/>
                <w:sz w:val="24"/>
                <w:szCs w:val="24"/>
              </w:rPr>
              <w:t>я</w:t>
            </w:r>
          </w:p>
        </w:tc>
        <w:tc>
          <w:tcPr>
            <w:tcW w:w="2080" w:type="dxa"/>
            <w:tcBorders>
              <w:top w:val="single" w:sz="4" w:space="0" w:color="auto"/>
              <w:left w:val="single" w:sz="4" w:space="0" w:color="auto"/>
              <w:bottom w:val="single" w:sz="4" w:space="0" w:color="auto"/>
              <w:right w:val="nil"/>
            </w:tcBorders>
            <w:hideMark/>
          </w:tcPr>
          <w:p w:rsidR="00D509D2" w:rsidRDefault="004C0A58" w:rsidP="00D509D2">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Министерство Республики Карелия </w:t>
            </w:r>
          </w:p>
          <w:p w:rsidR="004C0A58" w:rsidRPr="00225E97" w:rsidRDefault="004C0A58" w:rsidP="00D509D2">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по вопросам национальной политики, связям с общественными и религиозными объединениями</w:t>
            </w:r>
          </w:p>
        </w:tc>
        <w:tc>
          <w:tcPr>
            <w:tcW w:w="1080" w:type="dxa"/>
            <w:tcBorders>
              <w:top w:val="single" w:sz="4" w:space="0" w:color="auto"/>
              <w:left w:val="single" w:sz="4" w:space="0" w:color="auto"/>
              <w:bottom w:val="single" w:sz="4" w:space="0" w:color="auto"/>
              <w:right w:val="nil"/>
            </w:tcBorders>
            <w:hideMark/>
          </w:tcPr>
          <w:p w:rsidR="004C0A58" w:rsidRPr="00225E97" w:rsidRDefault="004C0A58" w:rsidP="00D509D2">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D509D2">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D509D2" w:rsidRDefault="004C0A58" w:rsidP="00D509D2">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реализация </w:t>
            </w:r>
          </w:p>
          <w:p w:rsidR="00D509D2" w:rsidRDefault="004C0A58" w:rsidP="00D509D2">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36 мероприятий, </w:t>
            </w:r>
          </w:p>
          <w:p w:rsidR="004C0A58" w:rsidRPr="00225E97" w:rsidRDefault="004C0A58" w:rsidP="00D509D2">
            <w:pPr>
              <w:pStyle w:val="ConsPlusNormal"/>
              <w:ind w:firstLine="0"/>
              <w:jc w:val="center"/>
              <w:rPr>
                <w:rFonts w:ascii="Times New Roman" w:hAnsi="Times New Roman" w:cs="Times New Roman"/>
                <w:sz w:val="24"/>
                <w:szCs w:val="24"/>
              </w:rPr>
            </w:pPr>
            <w:proofErr w:type="gramStart"/>
            <w:r w:rsidRPr="00225E97">
              <w:rPr>
                <w:rFonts w:ascii="Times New Roman" w:hAnsi="Times New Roman" w:cs="Times New Roman"/>
                <w:sz w:val="24"/>
                <w:szCs w:val="24"/>
              </w:rPr>
              <w:t>в которых примут участие представители социально ориентированных некоммерческих организаций</w:t>
            </w:r>
            <w:proofErr w:type="gramEnd"/>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D509D2">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отсутствие возможностей использования позитивного опыта других регионов и стран</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D509D2">
            <w:pPr>
              <w:pStyle w:val="ConsPlusNormal"/>
              <w:ind w:firstLine="0"/>
              <w:jc w:val="center"/>
              <w:rPr>
                <w:rFonts w:ascii="Times New Roman" w:hAnsi="Times New Roman" w:cs="Times New Roman"/>
                <w:sz w:val="24"/>
                <w:szCs w:val="24"/>
              </w:rPr>
            </w:pPr>
            <w:r w:rsidRPr="00D509D2">
              <w:rPr>
                <w:rFonts w:ascii="Times New Roman" w:hAnsi="Times New Roman" w:cs="Times New Roman"/>
                <w:sz w:val="24"/>
                <w:szCs w:val="24"/>
              </w:rPr>
              <w:t>1.1.1.1.1</w:t>
            </w:r>
          </w:p>
        </w:tc>
      </w:tr>
    </w:tbl>
    <w:p w:rsidR="00D509D2" w:rsidRDefault="00D509D2"/>
    <w:p w:rsidR="00F57CCC" w:rsidRDefault="00F57CCC"/>
    <w:p w:rsidR="00F57CCC" w:rsidRDefault="00F57CCC"/>
    <w:p w:rsidR="00F57CCC" w:rsidRDefault="00F57CCC"/>
    <w:tbl>
      <w:tblPr>
        <w:tblW w:w="14985"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2551"/>
        <w:gridCol w:w="2505"/>
        <w:gridCol w:w="1080"/>
        <w:gridCol w:w="1440"/>
        <w:gridCol w:w="2160"/>
        <w:gridCol w:w="2520"/>
        <w:gridCol w:w="1676"/>
      </w:tblGrid>
      <w:tr w:rsidR="00F57CCC" w:rsidRPr="00225E97" w:rsidTr="0043776D">
        <w:trPr>
          <w:cantSplit/>
          <w:trHeight w:val="163"/>
          <w:tblHeader/>
        </w:trPr>
        <w:tc>
          <w:tcPr>
            <w:tcW w:w="1053" w:type="dxa"/>
            <w:tcBorders>
              <w:top w:val="single" w:sz="4" w:space="0" w:color="auto"/>
              <w:left w:val="single" w:sz="4" w:space="0" w:color="auto"/>
              <w:bottom w:val="single" w:sz="4" w:space="0" w:color="auto"/>
              <w:right w:val="nil"/>
            </w:tcBorders>
            <w:vAlign w:val="center"/>
          </w:tcPr>
          <w:p w:rsidR="00F57CCC" w:rsidRPr="00225E97" w:rsidRDefault="00C05086" w:rsidP="00C05086">
            <w:pPr>
              <w:pStyle w:val="ConsPlusNormal"/>
              <w:ind w:left="-2" w:right="-203"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nil"/>
            </w:tcBorders>
          </w:tcPr>
          <w:p w:rsidR="00F57CCC" w:rsidRPr="00225E97" w:rsidRDefault="00F57CCC" w:rsidP="00F57CCC">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505" w:type="dxa"/>
            <w:tcBorders>
              <w:top w:val="single" w:sz="4" w:space="0" w:color="auto"/>
              <w:left w:val="single" w:sz="4" w:space="0" w:color="auto"/>
              <w:bottom w:val="single" w:sz="4" w:space="0" w:color="auto"/>
              <w:right w:val="nil"/>
            </w:tcBorders>
          </w:tcPr>
          <w:p w:rsidR="00F57CCC" w:rsidRPr="00225E97" w:rsidRDefault="00F57CCC" w:rsidP="00F57CCC">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nil"/>
            </w:tcBorders>
          </w:tcPr>
          <w:p w:rsidR="00F57CCC" w:rsidRPr="00225E97" w:rsidRDefault="00F57CCC" w:rsidP="00F57CCC">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nil"/>
            </w:tcBorders>
          </w:tcPr>
          <w:p w:rsidR="00F57CCC" w:rsidRPr="00225E97" w:rsidRDefault="00F57CCC" w:rsidP="00F57CCC">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nil"/>
            </w:tcBorders>
          </w:tcPr>
          <w:p w:rsidR="00F57CCC" w:rsidRPr="00225E97" w:rsidRDefault="00F57CCC" w:rsidP="00F57CCC">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520" w:type="dxa"/>
            <w:tcBorders>
              <w:top w:val="single" w:sz="4" w:space="0" w:color="auto"/>
              <w:left w:val="single" w:sz="4" w:space="0" w:color="auto"/>
              <w:bottom w:val="single" w:sz="4" w:space="0" w:color="auto"/>
              <w:right w:val="nil"/>
            </w:tcBorders>
          </w:tcPr>
          <w:p w:rsidR="00F57CCC" w:rsidRPr="00225E97" w:rsidRDefault="00F57CCC" w:rsidP="00F57CCC">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676" w:type="dxa"/>
            <w:tcBorders>
              <w:top w:val="single" w:sz="4" w:space="0" w:color="auto"/>
              <w:left w:val="single" w:sz="4" w:space="0" w:color="auto"/>
              <w:bottom w:val="single" w:sz="4" w:space="0" w:color="auto"/>
              <w:right w:val="single" w:sz="4" w:space="0" w:color="auto"/>
            </w:tcBorders>
          </w:tcPr>
          <w:p w:rsidR="00F57CCC" w:rsidRPr="00D509D2" w:rsidRDefault="00F57CCC" w:rsidP="00F57CCC">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4C0A58" w:rsidRPr="00225E97" w:rsidTr="00C05086">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781" w:firstLine="0"/>
              <w:rPr>
                <w:rFonts w:ascii="Times New Roman" w:hAnsi="Times New Roman" w:cs="Times New Roman"/>
                <w:sz w:val="24"/>
                <w:szCs w:val="24"/>
              </w:rPr>
            </w:pPr>
            <w:r w:rsidRPr="00225E97">
              <w:rPr>
                <w:rFonts w:ascii="Times New Roman" w:hAnsi="Times New Roman" w:cs="Times New Roman"/>
                <w:sz w:val="24"/>
                <w:szCs w:val="24"/>
              </w:rPr>
              <w:t>1.1.1.3.0</w:t>
            </w:r>
            <w:r w:rsidR="00C05086">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Pr="00225E97" w:rsidRDefault="004C0A58" w:rsidP="00D509D2">
            <w:pPr>
              <w:pStyle w:val="ConsPlusNormal"/>
              <w:ind w:hanging="52"/>
              <w:rPr>
                <w:rFonts w:ascii="Times New Roman" w:hAnsi="Times New Roman" w:cs="Times New Roman"/>
                <w:sz w:val="24"/>
                <w:szCs w:val="24"/>
              </w:rPr>
            </w:pPr>
            <w:r w:rsidRPr="00225E97">
              <w:rPr>
                <w:rFonts w:ascii="Times New Roman" w:hAnsi="Times New Roman" w:cs="Times New Roman"/>
                <w:sz w:val="24"/>
                <w:szCs w:val="24"/>
              </w:rPr>
              <w:t>Основное мероприятие</w:t>
            </w:r>
            <w:r w:rsidR="00D509D2">
              <w:rPr>
                <w:rFonts w:ascii="Times New Roman" w:hAnsi="Times New Roman" w:cs="Times New Roman"/>
                <w:sz w:val="24"/>
                <w:szCs w:val="24"/>
              </w:rPr>
              <w:t>.</w:t>
            </w:r>
            <w:r w:rsidRPr="00225E97">
              <w:rPr>
                <w:rFonts w:ascii="Times New Roman" w:hAnsi="Times New Roman" w:cs="Times New Roman"/>
                <w:sz w:val="24"/>
                <w:szCs w:val="24"/>
              </w:rPr>
              <w:t xml:space="preserve"> Поддержка проектов, реализуемых социально ориентированными некоммерческими организациями</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D509D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 Министерство социальной защиты, труда и занятости Республики Карелия; Министерство образования Республики Карелия;</w:t>
            </w:r>
          </w:p>
          <w:p w:rsidR="004C0A58" w:rsidRPr="00225E97" w:rsidRDefault="004C0A58" w:rsidP="00D509D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Министерство культуры Республики Карелия; Министерство по делам молодежи, физической культуре и спорту Республики Карелия; Государственный комитет Республики Карелия по обеспечению жизнедеятельности и безопасности населения</w:t>
            </w:r>
          </w:p>
        </w:tc>
        <w:tc>
          <w:tcPr>
            <w:tcW w:w="1080" w:type="dxa"/>
            <w:tcBorders>
              <w:top w:val="single" w:sz="4" w:space="0" w:color="auto"/>
              <w:left w:val="single" w:sz="4" w:space="0" w:color="auto"/>
              <w:bottom w:val="single" w:sz="4" w:space="0" w:color="auto"/>
              <w:right w:val="nil"/>
            </w:tcBorders>
            <w:hideMark/>
          </w:tcPr>
          <w:p w:rsidR="004C0A58" w:rsidRPr="00225E97" w:rsidRDefault="004C0A58" w:rsidP="00D509D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D509D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4C0A58" w:rsidRPr="00225E97" w:rsidRDefault="004C0A58" w:rsidP="00D509D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поддержка не менее 120 проектов, реализуемых социально ориентированными некоммерческими организациями</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D509D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снижение уровня гражданской активности; снижение количества и качества социальных услуг, оказываемых населению социально ориентированными некоммерческими организациями; отсутствие возможностей разработки новых механизмов, используемых в решении социально-экономических задач</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D509D2">
            <w:pPr>
              <w:pStyle w:val="ConsPlusNormal"/>
              <w:ind w:hanging="52"/>
              <w:jc w:val="center"/>
              <w:rPr>
                <w:rFonts w:ascii="Times New Roman" w:hAnsi="Times New Roman" w:cs="Times New Roman"/>
                <w:sz w:val="24"/>
                <w:szCs w:val="24"/>
              </w:rPr>
            </w:pPr>
            <w:r w:rsidRPr="00D509D2">
              <w:rPr>
                <w:rFonts w:ascii="Times New Roman" w:hAnsi="Times New Roman" w:cs="Times New Roman"/>
                <w:sz w:val="24"/>
                <w:szCs w:val="24"/>
              </w:rPr>
              <w:t>1.1.1.1.1</w:t>
            </w:r>
          </w:p>
        </w:tc>
      </w:tr>
      <w:tr w:rsidR="004C0A58" w:rsidRPr="00225E97" w:rsidTr="00C05086">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lastRenderedPageBreak/>
              <w:t>1.1.1.4.0</w:t>
            </w:r>
            <w:r w:rsidR="00C05086">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Default="004C0A58" w:rsidP="002303E0">
            <w:pPr>
              <w:pStyle w:val="ConsPlusNormal"/>
              <w:ind w:hanging="52"/>
              <w:rPr>
                <w:rFonts w:ascii="Times New Roman" w:hAnsi="Times New Roman" w:cs="Times New Roman"/>
                <w:sz w:val="24"/>
                <w:szCs w:val="24"/>
              </w:rPr>
            </w:pPr>
            <w:r w:rsidRPr="00225E97">
              <w:rPr>
                <w:rFonts w:ascii="Times New Roman" w:hAnsi="Times New Roman" w:cs="Times New Roman"/>
                <w:sz w:val="24"/>
                <w:szCs w:val="24"/>
              </w:rPr>
              <w:t>Основное мероприятие</w:t>
            </w:r>
            <w:r w:rsidR="006A5A73">
              <w:rPr>
                <w:rFonts w:ascii="Times New Roman" w:hAnsi="Times New Roman" w:cs="Times New Roman"/>
                <w:sz w:val="24"/>
                <w:szCs w:val="24"/>
              </w:rPr>
              <w:t>.</w:t>
            </w:r>
            <w:r w:rsidRPr="00225E97">
              <w:rPr>
                <w:rFonts w:ascii="Times New Roman" w:hAnsi="Times New Roman" w:cs="Times New Roman"/>
                <w:sz w:val="24"/>
                <w:szCs w:val="24"/>
              </w:rPr>
              <w:t xml:space="preserve"> Создание </w:t>
            </w:r>
            <w:proofErr w:type="gramStart"/>
            <w:r w:rsidRPr="00225E97">
              <w:rPr>
                <w:rFonts w:ascii="Times New Roman" w:hAnsi="Times New Roman" w:cs="Times New Roman"/>
                <w:sz w:val="24"/>
                <w:szCs w:val="24"/>
              </w:rPr>
              <w:t>информа</w:t>
            </w:r>
            <w:r w:rsidR="002303E0">
              <w:rPr>
                <w:rFonts w:ascii="Times New Roman" w:hAnsi="Times New Roman" w:cs="Times New Roman"/>
                <w:sz w:val="24"/>
                <w:szCs w:val="24"/>
              </w:rPr>
              <w:t>-</w:t>
            </w:r>
            <w:r w:rsidRPr="00225E97">
              <w:rPr>
                <w:rFonts w:ascii="Times New Roman" w:hAnsi="Times New Roman" w:cs="Times New Roman"/>
                <w:sz w:val="24"/>
                <w:szCs w:val="24"/>
              </w:rPr>
              <w:t>ционных</w:t>
            </w:r>
            <w:proofErr w:type="gramEnd"/>
            <w:r w:rsidRPr="00225E97">
              <w:rPr>
                <w:rFonts w:ascii="Times New Roman" w:hAnsi="Times New Roman" w:cs="Times New Roman"/>
                <w:sz w:val="24"/>
                <w:szCs w:val="24"/>
              </w:rPr>
              <w:t xml:space="preserve"> продуктов для социально ориен</w:t>
            </w:r>
            <w:r w:rsidR="002303E0">
              <w:rPr>
                <w:rFonts w:ascii="Times New Roman" w:hAnsi="Times New Roman" w:cs="Times New Roman"/>
                <w:sz w:val="24"/>
                <w:szCs w:val="24"/>
              </w:rPr>
              <w:t>-</w:t>
            </w:r>
            <w:r w:rsidRPr="00225E97">
              <w:rPr>
                <w:rFonts w:ascii="Times New Roman" w:hAnsi="Times New Roman" w:cs="Times New Roman"/>
                <w:sz w:val="24"/>
                <w:szCs w:val="24"/>
              </w:rPr>
              <w:t>тированных неком</w:t>
            </w:r>
            <w:r w:rsidR="002303E0">
              <w:rPr>
                <w:rFonts w:ascii="Times New Roman" w:hAnsi="Times New Roman" w:cs="Times New Roman"/>
                <w:sz w:val="24"/>
                <w:szCs w:val="24"/>
              </w:rPr>
              <w:t>-</w:t>
            </w:r>
            <w:r w:rsidRPr="00225E97">
              <w:rPr>
                <w:rFonts w:ascii="Times New Roman" w:hAnsi="Times New Roman" w:cs="Times New Roman"/>
                <w:sz w:val="24"/>
                <w:szCs w:val="24"/>
              </w:rPr>
              <w:t>мерческих организаций (подготовка и выпуск телепередач и роликов социальной рекламы, освещающих деятель</w:t>
            </w:r>
            <w:r w:rsidR="002303E0">
              <w:rPr>
                <w:rFonts w:ascii="Times New Roman" w:hAnsi="Times New Roman" w:cs="Times New Roman"/>
                <w:sz w:val="24"/>
                <w:szCs w:val="24"/>
              </w:rPr>
              <w:t>-</w:t>
            </w:r>
            <w:r w:rsidRPr="00225E97">
              <w:rPr>
                <w:rFonts w:ascii="Times New Roman" w:hAnsi="Times New Roman" w:cs="Times New Roman"/>
                <w:sz w:val="24"/>
                <w:szCs w:val="24"/>
              </w:rPr>
              <w:t>ность социально ориентированных некоммерческих организаций)</w:t>
            </w:r>
          </w:p>
          <w:p w:rsidR="002303E0" w:rsidRDefault="002303E0" w:rsidP="002303E0">
            <w:pPr>
              <w:pStyle w:val="ConsPlusNormal"/>
              <w:ind w:hanging="52"/>
              <w:rPr>
                <w:rFonts w:ascii="Times New Roman" w:hAnsi="Times New Roman" w:cs="Times New Roman"/>
                <w:sz w:val="24"/>
                <w:szCs w:val="24"/>
              </w:rPr>
            </w:pPr>
          </w:p>
          <w:p w:rsidR="002303E0" w:rsidRPr="00225E97" w:rsidRDefault="002303E0" w:rsidP="002303E0">
            <w:pPr>
              <w:pStyle w:val="ConsPlusNormal"/>
              <w:ind w:hanging="52"/>
              <w:rPr>
                <w:rFonts w:ascii="Times New Roman" w:hAnsi="Times New Roman" w:cs="Times New Roman"/>
                <w:sz w:val="24"/>
                <w:szCs w:val="24"/>
              </w:rPr>
            </w:pP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1080" w:type="dxa"/>
            <w:tcBorders>
              <w:top w:val="single" w:sz="4" w:space="0" w:color="auto"/>
              <w:left w:val="single" w:sz="4" w:space="0" w:color="auto"/>
              <w:bottom w:val="single" w:sz="4" w:space="0" w:color="auto"/>
              <w:right w:val="nil"/>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C05086"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 xml:space="preserve">создание </w:t>
            </w:r>
          </w:p>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не менее 14 информа</w:t>
            </w:r>
            <w:r w:rsidR="00C05086">
              <w:rPr>
                <w:rFonts w:ascii="Times New Roman" w:hAnsi="Times New Roman" w:cs="Times New Roman"/>
                <w:sz w:val="24"/>
                <w:szCs w:val="24"/>
              </w:rPr>
              <w:t>цион</w:t>
            </w:r>
            <w:r w:rsidRPr="00225E97">
              <w:rPr>
                <w:rFonts w:ascii="Times New Roman" w:hAnsi="Times New Roman" w:cs="Times New Roman"/>
                <w:sz w:val="24"/>
                <w:szCs w:val="24"/>
              </w:rPr>
              <w:t>ных продуктов</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отсутствие широкого информирования целевых групп (получателей социальных услуг) о состоянии гражданского общества в республике, возможностях получения социальных услуг</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6A5A73">
              <w:rPr>
                <w:rFonts w:ascii="Times New Roman" w:hAnsi="Times New Roman" w:cs="Times New Roman"/>
                <w:sz w:val="24"/>
                <w:szCs w:val="24"/>
              </w:rPr>
              <w:t>1.1.1.1.1</w:t>
            </w:r>
          </w:p>
        </w:tc>
      </w:tr>
      <w:tr w:rsidR="004C0A58" w:rsidRPr="00225E97" w:rsidTr="00C05086">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t>1.1.1.5.0</w:t>
            </w:r>
            <w:r w:rsidR="00C05086">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2303E0" w:rsidRDefault="004C0A58" w:rsidP="006A5A73">
            <w:pPr>
              <w:pStyle w:val="ConsPlusNormal"/>
              <w:ind w:hanging="52"/>
              <w:rPr>
                <w:rFonts w:ascii="Times New Roman" w:hAnsi="Times New Roman" w:cs="Times New Roman"/>
                <w:sz w:val="24"/>
                <w:szCs w:val="24"/>
              </w:rPr>
            </w:pPr>
            <w:r w:rsidRPr="00225E97">
              <w:rPr>
                <w:rFonts w:ascii="Times New Roman" w:hAnsi="Times New Roman" w:cs="Times New Roman"/>
                <w:sz w:val="24"/>
                <w:szCs w:val="24"/>
              </w:rPr>
              <w:t>Основное мероприятие</w:t>
            </w:r>
            <w:r w:rsidR="006A5A73">
              <w:rPr>
                <w:rFonts w:ascii="Times New Roman" w:hAnsi="Times New Roman" w:cs="Times New Roman"/>
                <w:sz w:val="24"/>
                <w:szCs w:val="24"/>
              </w:rPr>
              <w:t>.</w:t>
            </w:r>
            <w:r w:rsidRPr="00225E97">
              <w:rPr>
                <w:rFonts w:ascii="Times New Roman" w:hAnsi="Times New Roman" w:cs="Times New Roman"/>
                <w:sz w:val="24"/>
                <w:szCs w:val="24"/>
              </w:rPr>
              <w:t xml:space="preserve"> Проведение </w:t>
            </w:r>
            <w:proofErr w:type="gramStart"/>
            <w:r w:rsidRPr="00225E97">
              <w:rPr>
                <w:rFonts w:ascii="Times New Roman" w:hAnsi="Times New Roman" w:cs="Times New Roman"/>
                <w:sz w:val="24"/>
                <w:szCs w:val="24"/>
              </w:rPr>
              <w:t>мероприя</w:t>
            </w:r>
            <w:r w:rsidR="002303E0">
              <w:rPr>
                <w:rFonts w:ascii="Times New Roman" w:hAnsi="Times New Roman" w:cs="Times New Roman"/>
                <w:sz w:val="24"/>
                <w:szCs w:val="24"/>
              </w:rPr>
              <w:t>-</w:t>
            </w:r>
            <w:r w:rsidRPr="00225E97">
              <w:rPr>
                <w:rFonts w:ascii="Times New Roman" w:hAnsi="Times New Roman" w:cs="Times New Roman"/>
                <w:sz w:val="24"/>
                <w:szCs w:val="24"/>
              </w:rPr>
              <w:t>тий</w:t>
            </w:r>
            <w:proofErr w:type="gramEnd"/>
            <w:r w:rsidRPr="00225E97">
              <w:rPr>
                <w:rFonts w:ascii="Times New Roman" w:hAnsi="Times New Roman" w:cs="Times New Roman"/>
                <w:sz w:val="24"/>
                <w:szCs w:val="24"/>
              </w:rPr>
              <w:t>, направленных на поощрение лучших практик социально ориентированных некоммерческих организаций (вручение призов, премий)</w:t>
            </w:r>
          </w:p>
          <w:p w:rsidR="002303E0" w:rsidRDefault="002303E0" w:rsidP="006A5A73">
            <w:pPr>
              <w:pStyle w:val="ConsPlusNormal"/>
              <w:ind w:hanging="52"/>
              <w:rPr>
                <w:rFonts w:ascii="Times New Roman" w:hAnsi="Times New Roman" w:cs="Times New Roman"/>
                <w:sz w:val="24"/>
                <w:szCs w:val="24"/>
              </w:rPr>
            </w:pPr>
          </w:p>
          <w:p w:rsidR="002303E0" w:rsidRDefault="002303E0" w:rsidP="006A5A73">
            <w:pPr>
              <w:pStyle w:val="ConsPlusNormal"/>
              <w:ind w:hanging="52"/>
              <w:rPr>
                <w:rFonts w:ascii="Times New Roman" w:hAnsi="Times New Roman" w:cs="Times New Roman"/>
                <w:sz w:val="24"/>
                <w:szCs w:val="24"/>
              </w:rPr>
            </w:pPr>
          </w:p>
          <w:p w:rsidR="002303E0" w:rsidRPr="00225E97" w:rsidRDefault="002303E0" w:rsidP="006A5A73">
            <w:pPr>
              <w:pStyle w:val="ConsPlusNormal"/>
              <w:ind w:hanging="52"/>
              <w:rPr>
                <w:rFonts w:ascii="Times New Roman" w:hAnsi="Times New Roman" w:cs="Times New Roman"/>
                <w:sz w:val="24"/>
                <w:szCs w:val="24"/>
              </w:rPr>
            </w:pP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1080" w:type="dxa"/>
            <w:tcBorders>
              <w:top w:val="single" w:sz="4" w:space="0" w:color="auto"/>
              <w:left w:val="single" w:sz="4" w:space="0" w:color="auto"/>
              <w:bottom w:val="single" w:sz="4" w:space="0" w:color="auto"/>
              <w:right w:val="nil"/>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3403E2"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 xml:space="preserve">поощрение </w:t>
            </w:r>
          </w:p>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10 социально ориентированных некоммерческих организаций</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снижение уровня гражданской активности</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6A5A73">
              <w:rPr>
                <w:rFonts w:ascii="Times New Roman" w:hAnsi="Times New Roman" w:cs="Times New Roman"/>
                <w:sz w:val="24"/>
                <w:szCs w:val="24"/>
              </w:rPr>
              <w:t>1.1.1.1.1</w:t>
            </w:r>
          </w:p>
        </w:tc>
      </w:tr>
    </w:tbl>
    <w:p w:rsidR="002303E0" w:rsidRDefault="002303E0"/>
    <w:tbl>
      <w:tblPr>
        <w:tblW w:w="15127"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2551"/>
        <w:gridCol w:w="2505"/>
        <w:gridCol w:w="1181"/>
        <w:gridCol w:w="41"/>
        <w:gridCol w:w="1440"/>
        <w:gridCol w:w="2160"/>
        <w:gridCol w:w="2520"/>
        <w:gridCol w:w="1676"/>
      </w:tblGrid>
      <w:tr w:rsidR="002303E0" w:rsidRPr="00225E97" w:rsidTr="00962D81">
        <w:trPr>
          <w:cantSplit/>
          <w:trHeight w:val="254"/>
          <w:tblHeader/>
        </w:trPr>
        <w:tc>
          <w:tcPr>
            <w:tcW w:w="1053" w:type="dxa"/>
            <w:tcBorders>
              <w:top w:val="single" w:sz="4" w:space="0" w:color="auto"/>
              <w:left w:val="single" w:sz="4" w:space="0" w:color="auto"/>
              <w:bottom w:val="single" w:sz="4" w:space="0" w:color="auto"/>
              <w:right w:val="nil"/>
            </w:tcBorders>
          </w:tcPr>
          <w:p w:rsidR="002303E0" w:rsidRPr="00225E97" w:rsidRDefault="002303E0" w:rsidP="002303E0">
            <w:pPr>
              <w:pStyle w:val="ConsPlusNormal"/>
              <w:ind w:left="-2" w:right="-203"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nil"/>
            </w:tcBorders>
          </w:tcPr>
          <w:p w:rsidR="002303E0" w:rsidRPr="00225E97" w:rsidRDefault="002303E0" w:rsidP="002303E0">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2</w:t>
            </w:r>
          </w:p>
        </w:tc>
        <w:tc>
          <w:tcPr>
            <w:tcW w:w="2505" w:type="dxa"/>
            <w:tcBorders>
              <w:top w:val="single" w:sz="4" w:space="0" w:color="auto"/>
              <w:left w:val="single" w:sz="4" w:space="0" w:color="auto"/>
              <w:bottom w:val="single" w:sz="4" w:space="0" w:color="auto"/>
              <w:right w:val="nil"/>
            </w:tcBorders>
          </w:tcPr>
          <w:p w:rsidR="002303E0" w:rsidRPr="00225E97" w:rsidRDefault="002303E0" w:rsidP="002303E0">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3</w:t>
            </w:r>
          </w:p>
        </w:tc>
        <w:tc>
          <w:tcPr>
            <w:tcW w:w="1222" w:type="dxa"/>
            <w:gridSpan w:val="2"/>
            <w:tcBorders>
              <w:top w:val="single" w:sz="4" w:space="0" w:color="auto"/>
              <w:left w:val="single" w:sz="4" w:space="0" w:color="auto"/>
              <w:bottom w:val="single" w:sz="4" w:space="0" w:color="auto"/>
              <w:right w:val="nil"/>
            </w:tcBorders>
          </w:tcPr>
          <w:p w:rsidR="002303E0" w:rsidRPr="00225E97" w:rsidRDefault="002303E0" w:rsidP="002303E0">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nil"/>
            </w:tcBorders>
          </w:tcPr>
          <w:p w:rsidR="002303E0" w:rsidRPr="00225E97" w:rsidRDefault="002303E0" w:rsidP="002303E0">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nil"/>
            </w:tcBorders>
          </w:tcPr>
          <w:p w:rsidR="002303E0" w:rsidRPr="00225E97" w:rsidRDefault="002303E0" w:rsidP="002303E0">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6</w:t>
            </w:r>
          </w:p>
        </w:tc>
        <w:tc>
          <w:tcPr>
            <w:tcW w:w="2520" w:type="dxa"/>
            <w:tcBorders>
              <w:top w:val="single" w:sz="4" w:space="0" w:color="auto"/>
              <w:left w:val="single" w:sz="4" w:space="0" w:color="auto"/>
              <w:bottom w:val="single" w:sz="4" w:space="0" w:color="auto"/>
              <w:right w:val="nil"/>
            </w:tcBorders>
          </w:tcPr>
          <w:p w:rsidR="002303E0" w:rsidRPr="00225E97" w:rsidRDefault="002303E0" w:rsidP="002303E0">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7</w:t>
            </w:r>
          </w:p>
        </w:tc>
        <w:tc>
          <w:tcPr>
            <w:tcW w:w="1676" w:type="dxa"/>
            <w:tcBorders>
              <w:top w:val="single" w:sz="4" w:space="0" w:color="auto"/>
              <w:left w:val="single" w:sz="4" w:space="0" w:color="auto"/>
              <w:bottom w:val="single" w:sz="4" w:space="0" w:color="auto"/>
              <w:right w:val="single" w:sz="4" w:space="0" w:color="auto"/>
            </w:tcBorders>
          </w:tcPr>
          <w:p w:rsidR="002303E0" w:rsidRPr="006A5A73" w:rsidRDefault="002303E0" w:rsidP="002303E0">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8</w:t>
            </w:r>
          </w:p>
        </w:tc>
      </w:tr>
      <w:tr w:rsidR="004C0A58" w:rsidRPr="00225E97" w:rsidTr="00962D81">
        <w:trPr>
          <w:cantSplit/>
          <w:trHeight w:val="277"/>
        </w:trPr>
        <w:tc>
          <w:tcPr>
            <w:tcW w:w="1053" w:type="dxa"/>
            <w:tcBorders>
              <w:top w:val="single" w:sz="4" w:space="0" w:color="auto"/>
              <w:left w:val="single" w:sz="4" w:space="0" w:color="auto"/>
              <w:bottom w:val="single" w:sz="4" w:space="0" w:color="auto"/>
              <w:right w:val="nil"/>
            </w:tcBorders>
            <w:vAlign w:val="center"/>
          </w:tcPr>
          <w:p w:rsidR="004C0A58" w:rsidRPr="00225E97" w:rsidRDefault="004C0A58" w:rsidP="0043776D">
            <w:pPr>
              <w:pStyle w:val="ConsPlusNormal"/>
              <w:ind w:left="-2" w:right="-203" w:firstLine="0"/>
              <w:rPr>
                <w:rFonts w:ascii="Times New Roman" w:hAnsi="Times New Roman" w:cs="Times New Roman"/>
                <w:sz w:val="24"/>
                <w:szCs w:val="24"/>
              </w:rPr>
            </w:pPr>
          </w:p>
        </w:tc>
        <w:tc>
          <w:tcPr>
            <w:tcW w:w="14074" w:type="dxa"/>
            <w:gridSpan w:val="8"/>
            <w:tcBorders>
              <w:top w:val="single" w:sz="4" w:space="0" w:color="auto"/>
              <w:left w:val="single" w:sz="4" w:space="0" w:color="auto"/>
              <w:bottom w:val="single" w:sz="4" w:space="0" w:color="auto"/>
              <w:right w:val="single" w:sz="4" w:space="0" w:color="auto"/>
            </w:tcBorders>
            <w:hideMark/>
          </w:tcPr>
          <w:p w:rsidR="004C0A58" w:rsidRPr="00225E97" w:rsidRDefault="004C0A58">
            <w:pPr>
              <w:pStyle w:val="ConsPlusNormal"/>
              <w:jc w:val="center"/>
              <w:rPr>
                <w:rFonts w:ascii="Times New Roman" w:hAnsi="Times New Roman" w:cs="Times New Roman"/>
                <w:sz w:val="24"/>
                <w:szCs w:val="24"/>
              </w:rPr>
            </w:pPr>
            <w:r w:rsidRPr="00225E97">
              <w:rPr>
                <w:rFonts w:ascii="Times New Roman" w:hAnsi="Times New Roman" w:cs="Times New Roman"/>
                <w:sz w:val="24"/>
                <w:szCs w:val="24"/>
              </w:rPr>
              <w:t>Задача 2. Повышение уровня гражданской активности и правовой грамотности населения Республики Карелия</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t>1.1.2.1.0</w:t>
            </w:r>
            <w:r w:rsidR="00C05086">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Default="004C0A58" w:rsidP="006A5A73">
            <w:pPr>
              <w:pStyle w:val="ConsPlusNormal"/>
              <w:ind w:hanging="52"/>
              <w:rPr>
                <w:rFonts w:ascii="Times New Roman" w:hAnsi="Times New Roman" w:cs="Times New Roman"/>
                <w:sz w:val="24"/>
                <w:szCs w:val="24"/>
              </w:rPr>
            </w:pPr>
            <w:r w:rsidRPr="00225E97">
              <w:rPr>
                <w:rFonts w:ascii="Times New Roman" w:hAnsi="Times New Roman" w:cs="Times New Roman"/>
                <w:sz w:val="24"/>
                <w:szCs w:val="24"/>
              </w:rPr>
              <w:t>Основное мероприятие</w:t>
            </w:r>
            <w:r w:rsidR="006A5A73">
              <w:rPr>
                <w:rFonts w:ascii="Times New Roman" w:hAnsi="Times New Roman" w:cs="Times New Roman"/>
                <w:sz w:val="24"/>
                <w:szCs w:val="24"/>
              </w:rPr>
              <w:t xml:space="preserve">. </w:t>
            </w:r>
            <w:r w:rsidRPr="00225E97">
              <w:rPr>
                <w:rFonts w:ascii="Times New Roman" w:hAnsi="Times New Roman" w:cs="Times New Roman"/>
                <w:sz w:val="24"/>
                <w:szCs w:val="24"/>
              </w:rPr>
              <w:t xml:space="preserve">Проведение научно-исследовательских работ по изучению развития гражданского общества, </w:t>
            </w:r>
            <w:proofErr w:type="gramStart"/>
            <w:r w:rsidRPr="00225E97">
              <w:rPr>
                <w:rFonts w:ascii="Times New Roman" w:hAnsi="Times New Roman" w:cs="Times New Roman"/>
                <w:sz w:val="24"/>
                <w:szCs w:val="24"/>
              </w:rPr>
              <w:t>осуществле</w:t>
            </w:r>
            <w:r w:rsidR="002303E0">
              <w:rPr>
                <w:rFonts w:ascii="Times New Roman" w:hAnsi="Times New Roman" w:cs="Times New Roman"/>
                <w:sz w:val="24"/>
                <w:szCs w:val="24"/>
              </w:rPr>
              <w:t>-</w:t>
            </w:r>
            <w:r w:rsidRPr="00225E97">
              <w:rPr>
                <w:rFonts w:ascii="Times New Roman" w:hAnsi="Times New Roman" w:cs="Times New Roman"/>
                <w:sz w:val="24"/>
                <w:szCs w:val="24"/>
              </w:rPr>
              <w:t>ние</w:t>
            </w:r>
            <w:proofErr w:type="gramEnd"/>
            <w:r w:rsidRPr="00225E97">
              <w:rPr>
                <w:rFonts w:ascii="Times New Roman" w:hAnsi="Times New Roman" w:cs="Times New Roman"/>
                <w:sz w:val="24"/>
                <w:szCs w:val="24"/>
              </w:rPr>
              <w:t xml:space="preserve"> системного мони</w:t>
            </w:r>
            <w:r w:rsidR="002303E0">
              <w:rPr>
                <w:rFonts w:ascii="Times New Roman" w:hAnsi="Times New Roman" w:cs="Times New Roman"/>
                <w:sz w:val="24"/>
                <w:szCs w:val="24"/>
              </w:rPr>
              <w:t>-</w:t>
            </w:r>
            <w:r w:rsidRPr="00225E97">
              <w:rPr>
                <w:rFonts w:ascii="Times New Roman" w:hAnsi="Times New Roman" w:cs="Times New Roman"/>
                <w:sz w:val="24"/>
                <w:szCs w:val="24"/>
              </w:rPr>
              <w:t>торинга деятельности социально ориентиро</w:t>
            </w:r>
            <w:r w:rsidR="002303E0">
              <w:rPr>
                <w:rFonts w:ascii="Times New Roman" w:hAnsi="Times New Roman" w:cs="Times New Roman"/>
                <w:sz w:val="24"/>
                <w:szCs w:val="24"/>
              </w:rPr>
              <w:t>-</w:t>
            </w:r>
            <w:r w:rsidRPr="00225E97">
              <w:rPr>
                <w:rFonts w:ascii="Times New Roman" w:hAnsi="Times New Roman" w:cs="Times New Roman"/>
                <w:sz w:val="24"/>
                <w:szCs w:val="24"/>
              </w:rPr>
              <w:t>ванных некоммерче</w:t>
            </w:r>
            <w:r w:rsidR="002303E0">
              <w:rPr>
                <w:rFonts w:ascii="Times New Roman" w:hAnsi="Times New Roman" w:cs="Times New Roman"/>
                <w:sz w:val="24"/>
                <w:szCs w:val="24"/>
              </w:rPr>
              <w:t>-</w:t>
            </w:r>
            <w:r w:rsidRPr="00225E97">
              <w:rPr>
                <w:rFonts w:ascii="Times New Roman" w:hAnsi="Times New Roman" w:cs="Times New Roman"/>
                <w:sz w:val="24"/>
                <w:szCs w:val="24"/>
              </w:rPr>
              <w:t>ских организаций, проведение социологи</w:t>
            </w:r>
            <w:r w:rsidR="002303E0">
              <w:rPr>
                <w:rFonts w:ascii="Times New Roman" w:hAnsi="Times New Roman" w:cs="Times New Roman"/>
                <w:sz w:val="24"/>
                <w:szCs w:val="24"/>
              </w:rPr>
              <w:t>-</w:t>
            </w:r>
            <w:r w:rsidRPr="00225E97">
              <w:rPr>
                <w:rFonts w:ascii="Times New Roman" w:hAnsi="Times New Roman" w:cs="Times New Roman"/>
                <w:sz w:val="24"/>
                <w:szCs w:val="24"/>
              </w:rPr>
              <w:t>ческих опросов в целях определения уровня удовлетворенности населения доступ</w:t>
            </w:r>
            <w:r w:rsidR="002303E0">
              <w:rPr>
                <w:rFonts w:ascii="Times New Roman" w:hAnsi="Times New Roman" w:cs="Times New Roman"/>
                <w:sz w:val="24"/>
                <w:szCs w:val="24"/>
              </w:rPr>
              <w:t>-</w:t>
            </w:r>
            <w:r w:rsidRPr="00225E97">
              <w:rPr>
                <w:rFonts w:ascii="Times New Roman" w:hAnsi="Times New Roman" w:cs="Times New Roman"/>
                <w:sz w:val="24"/>
                <w:szCs w:val="24"/>
              </w:rPr>
              <w:t>ностью и качеством предоставляемых социально значимых услуг</w:t>
            </w:r>
          </w:p>
          <w:p w:rsidR="006A5A73" w:rsidRDefault="006A5A73" w:rsidP="006A5A73">
            <w:pPr>
              <w:pStyle w:val="ConsPlusNormal"/>
              <w:ind w:hanging="52"/>
              <w:rPr>
                <w:rFonts w:ascii="Times New Roman" w:hAnsi="Times New Roman" w:cs="Times New Roman"/>
                <w:sz w:val="24"/>
                <w:szCs w:val="24"/>
              </w:rPr>
            </w:pPr>
          </w:p>
          <w:p w:rsidR="006A5A73" w:rsidRPr="00225E97" w:rsidRDefault="006A5A73" w:rsidP="006A5A73">
            <w:pPr>
              <w:pStyle w:val="ConsPlusNormal"/>
              <w:ind w:hanging="52"/>
              <w:rPr>
                <w:rFonts w:ascii="Times New Roman" w:hAnsi="Times New Roman" w:cs="Times New Roman"/>
                <w:sz w:val="24"/>
                <w:szCs w:val="24"/>
              </w:rPr>
            </w:pP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6A5A73"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 xml:space="preserve">проведение </w:t>
            </w:r>
          </w:p>
          <w:p w:rsidR="006A5A73"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 xml:space="preserve">7 исследований </w:t>
            </w:r>
          </w:p>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(в случае привлечения средств федеральной субсидии)</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 xml:space="preserve">отсутствие </w:t>
            </w:r>
            <w:proofErr w:type="gramStart"/>
            <w:r w:rsidRPr="00225E97">
              <w:rPr>
                <w:rFonts w:ascii="Times New Roman" w:hAnsi="Times New Roman" w:cs="Times New Roman"/>
                <w:sz w:val="24"/>
                <w:szCs w:val="24"/>
              </w:rPr>
              <w:t>возможностей проведения анализа состояния развития институтов гражданского общества</w:t>
            </w:r>
            <w:proofErr w:type="gramEnd"/>
            <w:r w:rsidRPr="00225E97">
              <w:rPr>
                <w:rFonts w:ascii="Times New Roman" w:hAnsi="Times New Roman" w:cs="Times New Roman"/>
                <w:sz w:val="24"/>
                <w:szCs w:val="24"/>
              </w:rPr>
              <w:t xml:space="preserve"> и определения приоритетных направлений поддержки социально ориентированных некоммерческих организаций</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6A5A73">
              <w:rPr>
                <w:rFonts w:ascii="Times New Roman" w:hAnsi="Times New Roman" w:cs="Times New Roman"/>
                <w:sz w:val="24"/>
                <w:szCs w:val="24"/>
              </w:rPr>
              <w:t>1.1.1.2.1</w:t>
            </w:r>
          </w:p>
        </w:tc>
      </w:tr>
      <w:tr w:rsidR="004C0A58" w:rsidRPr="00225E97" w:rsidTr="00962D81">
        <w:trPr>
          <w:cantSplit/>
          <w:trHeight w:val="2238"/>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lastRenderedPageBreak/>
              <w:t>1.1.2.2.0</w:t>
            </w:r>
            <w:r w:rsidR="00C05086">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6A5A73" w:rsidRPr="00225E97" w:rsidRDefault="004C0A58" w:rsidP="002303E0">
            <w:pPr>
              <w:pStyle w:val="ConsPlusNormal"/>
              <w:ind w:hanging="52"/>
              <w:rPr>
                <w:rFonts w:ascii="Times New Roman" w:hAnsi="Times New Roman" w:cs="Times New Roman"/>
                <w:sz w:val="24"/>
                <w:szCs w:val="24"/>
              </w:rPr>
            </w:pPr>
            <w:r w:rsidRPr="00225E97">
              <w:rPr>
                <w:rFonts w:ascii="Times New Roman" w:hAnsi="Times New Roman" w:cs="Times New Roman"/>
                <w:sz w:val="24"/>
                <w:szCs w:val="24"/>
              </w:rPr>
              <w:t>Основное мероприятие</w:t>
            </w:r>
            <w:r w:rsidR="006A5A73">
              <w:rPr>
                <w:rFonts w:ascii="Times New Roman" w:hAnsi="Times New Roman" w:cs="Times New Roman"/>
                <w:sz w:val="24"/>
                <w:szCs w:val="24"/>
              </w:rPr>
              <w:t>.</w:t>
            </w:r>
            <w:r w:rsidRPr="00225E97">
              <w:rPr>
                <w:rFonts w:ascii="Times New Roman" w:hAnsi="Times New Roman" w:cs="Times New Roman"/>
                <w:sz w:val="24"/>
                <w:szCs w:val="24"/>
              </w:rPr>
              <w:t xml:space="preserve"> Выпуск </w:t>
            </w:r>
            <w:proofErr w:type="gramStart"/>
            <w:r w:rsidRPr="00225E97">
              <w:rPr>
                <w:rFonts w:ascii="Times New Roman" w:hAnsi="Times New Roman" w:cs="Times New Roman"/>
                <w:sz w:val="24"/>
                <w:szCs w:val="24"/>
              </w:rPr>
              <w:t>информацион</w:t>
            </w:r>
            <w:r w:rsidR="002303E0">
              <w:rPr>
                <w:rFonts w:ascii="Times New Roman" w:hAnsi="Times New Roman" w:cs="Times New Roman"/>
                <w:sz w:val="24"/>
                <w:szCs w:val="24"/>
              </w:rPr>
              <w:t>-</w:t>
            </w:r>
            <w:r w:rsidRPr="00225E97">
              <w:rPr>
                <w:rFonts w:ascii="Times New Roman" w:hAnsi="Times New Roman" w:cs="Times New Roman"/>
                <w:sz w:val="24"/>
                <w:szCs w:val="24"/>
              </w:rPr>
              <w:t>ных</w:t>
            </w:r>
            <w:proofErr w:type="gramEnd"/>
            <w:r w:rsidRPr="00225E97">
              <w:rPr>
                <w:rFonts w:ascii="Times New Roman" w:hAnsi="Times New Roman" w:cs="Times New Roman"/>
                <w:sz w:val="24"/>
                <w:szCs w:val="24"/>
              </w:rPr>
              <w:t>, методических, справочных изданий для социально ориентированных некоммерческих организаций</w:t>
            </w:r>
          </w:p>
        </w:tc>
        <w:tc>
          <w:tcPr>
            <w:tcW w:w="2505" w:type="dxa"/>
            <w:tcBorders>
              <w:top w:val="single" w:sz="4" w:space="0" w:color="auto"/>
              <w:left w:val="single" w:sz="4" w:space="0" w:color="auto"/>
              <w:bottom w:val="single" w:sz="4" w:space="0" w:color="auto"/>
              <w:right w:val="nil"/>
            </w:tcBorders>
            <w:hideMark/>
          </w:tcPr>
          <w:p w:rsidR="006A5A73" w:rsidRPr="00225E97" w:rsidRDefault="004C0A58" w:rsidP="002303E0">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выпуск 12 изданий</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отсутствие методической поддержки деятельности социально ориентированных некоммерческих организаций</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6A5A73">
            <w:pPr>
              <w:pStyle w:val="ConsPlusNormal"/>
              <w:ind w:hanging="52"/>
              <w:jc w:val="center"/>
              <w:rPr>
                <w:rFonts w:ascii="Times New Roman" w:hAnsi="Times New Roman" w:cs="Times New Roman"/>
                <w:sz w:val="24"/>
                <w:szCs w:val="24"/>
              </w:rPr>
            </w:pPr>
            <w:r w:rsidRPr="006A5A73">
              <w:rPr>
                <w:rFonts w:ascii="Times New Roman" w:hAnsi="Times New Roman" w:cs="Times New Roman"/>
                <w:sz w:val="24"/>
                <w:szCs w:val="24"/>
              </w:rPr>
              <w:t>1.1.1.2.1</w:t>
            </w:r>
          </w:p>
        </w:tc>
      </w:tr>
      <w:tr w:rsidR="004C0A58" w:rsidRPr="00225E97" w:rsidTr="00962D81">
        <w:tc>
          <w:tcPr>
            <w:tcW w:w="15127" w:type="dxa"/>
            <w:gridSpan w:val="9"/>
            <w:tcBorders>
              <w:top w:val="single" w:sz="4" w:space="0" w:color="auto"/>
              <w:left w:val="single" w:sz="4" w:space="0" w:color="auto"/>
              <w:bottom w:val="single" w:sz="4" w:space="0" w:color="auto"/>
              <w:right w:val="single" w:sz="4" w:space="0" w:color="auto"/>
            </w:tcBorders>
            <w:hideMark/>
          </w:tcPr>
          <w:p w:rsidR="004C0A58" w:rsidRPr="00225E97" w:rsidRDefault="00B71EA2" w:rsidP="00B71EA2">
            <w:pPr>
              <w:pStyle w:val="ConsPlusNormal"/>
              <w:jc w:val="center"/>
              <w:rPr>
                <w:rFonts w:ascii="Times New Roman" w:hAnsi="Times New Roman" w:cs="Times New Roman"/>
                <w:sz w:val="24"/>
                <w:szCs w:val="24"/>
              </w:rPr>
            </w:pPr>
            <w:r>
              <w:rPr>
                <w:rFonts w:ascii="Times New Roman" w:hAnsi="Times New Roman" w:cs="Times New Roman"/>
                <w:sz w:val="24"/>
                <w:szCs w:val="24"/>
              </w:rPr>
              <w:t>Подпрограмма 2 «</w:t>
            </w:r>
            <w:r w:rsidR="004C0A58" w:rsidRPr="00225E97">
              <w:rPr>
                <w:rFonts w:ascii="Times New Roman" w:hAnsi="Times New Roman" w:cs="Times New Roman"/>
                <w:sz w:val="24"/>
                <w:szCs w:val="24"/>
              </w:rPr>
              <w:t>Создание условий для расширения доступа населения к информации, распространяемой в средствах массовой информации в Республике Карелия</w:t>
            </w:r>
            <w:r>
              <w:rPr>
                <w:rFonts w:ascii="Times New Roman" w:hAnsi="Times New Roman" w:cs="Times New Roman"/>
                <w:sz w:val="24"/>
                <w:szCs w:val="24"/>
              </w:rPr>
              <w:t>»</w:t>
            </w:r>
            <w:r w:rsidR="004C0A58" w:rsidRPr="00225E97">
              <w:rPr>
                <w:rFonts w:ascii="Times New Roman" w:hAnsi="Times New Roman" w:cs="Times New Roman"/>
                <w:sz w:val="24"/>
                <w:szCs w:val="24"/>
              </w:rPr>
              <w:t xml:space="preserve"> на 2014</w:t>
            </w:r>
            <w:r>
              <w:rPr>
                <w:rFonts w:ascii="Times New Roman" w:hAnsi="Times New Roman" w:cs="Times New Roman"/>
                <w:sz w:val="24"/>
                <w:szCs w:val="24"/>
              </w:rPr>
              <w:t xml:space="preserve"> – </w:t>
            </w:r>
            <w:r w:rsidR="004C0A58" w:rsidRPr="00225E97">
              <w:rPr>
                <w:rFonts w:ascii="Times New Roman" w:hAnsi="Times New Roman" w:cs="Times New Roman"/>
                <w:sz w:val="24"/>
                <w:szCs w:val="24"/>
              </w:rPr>
              <w:t>2020 годы</w:t>
            </w:r>
          </w:p>
        </w:tc>
      </w:tr>
      <w:tr w:rsidR="004C0A58" w:rsidRPr="00225E97" w:rsidTr="00962D81">
        <w:tc>
          <w:tcPr>
            <w:tcW w:w="1053" w:type="dxa"/>
            <w:tcBorders>
              <w:top w:val="single" w:sz="4" w:space="0" w:color="auto"/>
              <w:left w:val="single" w:sz="4" w:space="0" w:color="auto"/>
              <w:bottom w:val="single" w:sz="4" w:space="0" w:color="auto"/>
              <w:right w:val="nil"/>
            </w:tcBorders>
          </w:tcPr>
          <w:p w:rsidR="004C0A58" w:rsidRPr="00225E97" w:rsidRDefault="004C0A58">
            <w:pPr>
              <w:pStyle w:val="ConsPlusNormal"/>
              <w:ind w:left="360"/>
              <w:jc w:val="center"/>
              <w:rPr>
                <w:rFonts w:ascii="Times New Roman" w:hAnsi="Times New Roman" w:cs="Times New Roman"/>
                <w:sz w:val="24"/>
                <w:szCs w:val="24"/>
              </w:rPr>
            </w:pPr>
          </w:p>
        </w:tc>
        <w:tc>
          <w:tcPr>
            <w:tcW w:w="14074" w:type="dxa"/>
            <w:gridSpan w:val="8"/>
            <w:tcBorders>
              <w:top w:val="single" w:sz="4" w:space="0" w:color="auto"/>
              <w:left w:val="single" w:sz="4" w:space="0" w:color="auto"/>
              <w:bottom w:val="single" w:sz="4" w:space="0" w:color="auto"/>
              <w:right w:val="single" w:sz="4" w:space="0" w:color="auto"/>
            </w:tcBorders>
            <w:hideMark/>
          </w:tcPr>
          <w:p w:rsidR="004C0A58" w:rsidRPr="00225E97" w:rsidRDefault="004C0A58" w:rsidP="00B71EA2">
            <w:pPr>
              <w:pStyle w:val="ConsPlusNormal"/>
              <w:jc w:val="center"/>
              <w:rPr>
                <w:rFonts w:ascii="Times New Roman" w:hAnsi="Times New Roman" w:cs="Times New Roman"/>
                <w:sz w:val="24"/>
                <w:szCs w:val="24"/>
              </w:rPr>
            </w:pPr>
            <w:proofErr w:type="gramStart"/>
            <w:r w:rsidRPr="00225E97">
              <w:rPr>
                <w:rFonts w:ascii="Times New Roman" w:hAnsi="Times New Roman" w:cs="Times New Roman"/>
                <w:sz w:val="24"/>
                <w:szCs w:val="24"/>
              </w:rPr>
              <w:t xml:space="preserve">Цель </w:t>
            </w:r>
            <w:r w:rsidR="00B71EA2">
              <w:rPr>
                <w:rFonts w:ascii="Times New Roman" w:hAnsi="Times New Roman" w:cs="Times New Roman"/>
                <w:sz w:val="24"/>
                <w:szCs w:val="24"/>
              </w:rPr>
              <w:t xml:space="preserve">– </w:t>
            </w:r>
            <w:r w:rsidRPr="00225E97">
              <w:rPr>
                <w:rFonts w:ascii="Times New Roman" w:hAnsi="Times New Roman" w:cs="Times New Roman"/>
                <w:sz w:val="24"/>
                <w:szCs w:val="24"/>
              </w:rPr>
              <w:t xml:space="preserve"> содействи</w:t>
            </w:r>
            <w:r w:rsidR="00B71EA2">
              <w:rPr>
                <w:rFonts w:ascii="Times New Roman" w:hAnsi="Times New Roman" w:cs="Times New Roman"/>
                <w:sz w:val="24"/>
                <w:szCs w:val="24"/>
              </w:rPr>
              <w:t>е</w:t>
            </w:r>
            <w:r w:rsidRPr="00225E97">
              <w:rPr>
                <w:rFonts w:ascii="Times New Roman" w:hAnsi="Times New Roman" w:cs="Times New Roman"/>
                <w:sz w:val="24"/>
                <w:szCs w:val="24"/>
              </w:rPr>
              <w:t xml:space="preserve"> обеспечению прав граждан на получение информации, в том числе на карельском, вепсском и финском языках, о деятельности органов государственной власти Республики Карелия, </w:t>
            </w:r>
            <w:r w:rsidR="00B71EA2">
              <w:rPr>
                <w:rFonts w:ascii="Times New Roman" w:hAnsi="Times New Roman" w:cs="Times New Roman"/>
                <w:sz w:val="24"/>
                <w:szCs w:val="24"/>
              </w:rPr>
              <w:t>об</w:t>
            </w:r>
            <w:r w:rsidRPr="00225E97">
              <w:rPr>
                <w:rFonts w:ascii="Times New Roman" w:hAnsi="Times New Roman" w:cs="Times New Roman"/>
                <w:sz w:val="24"/>
                <w:szCs w:val="24"/>
              </w:rPr>
              <w:t xml:space="preserve"> общественно-политической, культурной</w:t>
            </w:r>
            <w:r w:rsidR="00B71EA2">
              <w:rPr>
                <w:rFonts w:ascii="Times New Roman" w:hAnsi="Times New Roman" w:cs="Times New Roman"/>
                <w:sz w:val="24"/>
                <w:szCs w:val="24"/>
              </w:rPr>
              <w:t xml:space="preserve">, социальной </w:t>
            </w:r>
            <w:r w:rsidRPr="00225E97">
              <w:rPr>
                <w:rFonts w:ascii="Times New Roman" w:hAnsi="Times New Roman" w:cs="Times New Roman"/>
                <w:sz w:val="24"/>
                <w:szCs w:val="24"/>
              </w:rPr>
              <w:t xml:space="preserve"> жизни в Республике Карелия</w:t>
            </w:r>
            <w:proofErr w:type="gramEnd"/>
          </w:p>
        </w:tc>
      </w:tr>
      <w:tr w:rsidR="004C0A58" w:rsidRPr="00225E97" w:rsidTr="00962D81">
        <w:trPr>
          <w:trHeight w:val="705"/>
        </w:trPr>
        <w:tc>
          <w:tcPr>
            <w:tcW w:w="1053" w:type="dxa"/>
            <w:tcBorders>
              <w:top w:val="single" w:sz="4" w:space="0" w:color="auto"/>
              <w:left w:val="single" w:sz="4" w:space="0" w:color="auto"/>
              <w:bottom w:val="single" w:sz="4" w:space="0" w:color="auto"/>
              <w:right w:val="nil"/>
            </w:tcBorders>
          </w:tcPr>
          <w:p w:rsidR="004C0A58" w:rsidRPr="00225E97" w:rsidRDefault="004C0A58">
            <w:pPr>
              <w:pStyle w:val="ConsPlusNormal"/>
              <w:ind w:left="360"/>
              <w:jc w:val="center"/>
              <w:rPr>
                <w:rFonts w:ascii="Times New Roman" w:hAnsi="Times New Roman" w:cs="Times New Roman"/>
                <w:sz w:val="24"/>
                <w:szCs w:val="24"/>
              </w:rPr>
            </w:pPr>
          </w:p>
        </w:tc>
        <w:tc>
          <w:tcPr>
            <w:tcW w:w="14074" w:type="dxa"/>
            <w:gridSpan w:val="8"/>
            <w:tcBorders>
              <w:top w:val="single" w:sz="4" w:space="0" w:color="auto"/>
              <w:left w:val="single" w:sz="4" w:space="0" w:color="auto"/>
              <w:bottom w:val="single" w:sz="4" w:space="0" w:color="auto"/>
              <w:right w:val="single" w:sz="4" w:space="0" w:color="auto"/>
            </w:tcBorders>
          </w:tcPr>
          <w:p w:rsidR="004C0A58" w:rsidRPr="00225E97" w:rsidRDefault="004C0A58" w:rsidP="00B71EA2">
            <w:pPr>
              <w:jc w:val="center"/>
              <w:rPr>
                <w:sz w:val="24"/>
                <w:szCs w:val="24"/>
              </w:rPr>
            </w:pPr>
            <w:r w:rsidRPr="00225E97">
              <w:rPr>
                <w:sz w:val="24"/>
                <w:szCs w:val="24"/>
              </w:rPr>
              <w:t>Задача 1</w:t>
            </w:r>
            <w:r w:rsidR="0016087C">
              <w:rPr>
                <w:sz w:val="24"/>
                <w:szCs w:val="24"/>
              </w:rPr>
              <w:t xml:space="preserve">. </w:t>
            </w:r>
            <w:proofErr w:type="gramStart"/>
            <w:r w:rsidR="0016087C">
              <w:rPr>
                <w:sz w:val="24"/>
                <w:szCs w:val="24"/>
              </w:rPr>
              <w:t>С</w:t>
            </w:r>
            <w:r w:rsidRPr="00225E97">
              <w:rPr>
                <w:sz w:val="24"/>
                <w:szCs w:val="24"/>
              </w:rPr>
              <w:t>оздание условий для расширения доступа населения Республики Карелия к государственным печатным и электронным средствам массовой информации и книжной продукции, в том числе на карельском, вепсском и финском языках</w:t>
            </w:r>
            <w:proofErr w:type="gramEnd"/>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t>2.1.1.1.0</w:t>
            </w:r>
            <w:r w:rsidR="00C05086">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Pr="00225E97" w:rsidRDefault="004C0A58" w:rsidP="002A5E25">
            <w:pPr>
              <w:pStyle w:val="ConsPlusNormal"/>
              <w:ind w:hanging="52"/>
              <w:rPr>
                <w:rFonts w:ascii="Times New Roman" w:hAnsi="Times New Roman" w:cs="Times New Roman"/>
                <w:sz w:val="24"/>
                <w:szCs w:val="24"/>
              </w:rPr>
            </w:pPr>
            <w:r w:rsidRPr="00225E97">
              <w:rPr>
                <w:rFonts w:ascii="Times New Roman" w:hAnsi="Times New Roman" w:cs="Times New Roman"/>
                <w:sz w:val="24"/>
                <w:szCs w:val="24"/>
              </w:rPr>
              <w:t>Основное мероприятие</w:t>
            </w:r>
            <w:r w:rsidR="00B71EA2">
              <w:rPr>
                <w:rFonts w:ascii="Times New Roman" w:hAnsi="Times New Roman" w:cs="Times New Roman"/>
                <w:sz w:val="24"/>
                <w:szCs w:val="24"/>
              </w:rPr>
              <w:t xml:space="preserve">. </w:t>
            </w:r>
            <w:r w:rsidRPr="00225E97">
              <w:rPr>
                <w:rFonts w:ascii="Times New Roman" w:hAnsi="Times New Roman" w:cs="Times New Roman"/>
                <w:sz w:val="24"/>
                <w:szCs w:val="24"/>
              </w:rPr>
              <w:t xml:space="preserve">Размещение </w:t>
            </w:r>
            <w:proofErr w:type="gramStart"/>
            <w:r w:rsidRPr="00225E97">
              <w:rPr>
                <w:rFonts w:ascii="Times New Roman" w:hAnsi="Times New Roman" w:cs="Times New Roman"/>
                <w:sz w:val="24"/>
                <w:szCs w:val="24"/>
              </w:rPr>
              <w:t>информа</w:t>
            </w:r>
            <w:r w:rsidR="002A5E25">
              <w:rPr>
                <w:rFonts w:ascii="Times New Roman" w:hAnsi="Times New Roman" w:cs="Times New Roman"/>
                <w:sz w:val="24"/>
                <w:szCs w:val="24"/>
              </w:rPr>
              <w:t>-</w:t>
            </w:r>
            <w:r w:rsidRPr="00225E97">
              <w:rPr>
                <w:rFonts w:ascii="Times New Roman" w:hAnsi="Times New Roman" w:cs="Times New Roman"/>
                <w:sz w:val="24"/>
                <w:szCs w:val="24"/>
              </w:rPr>
              <w:t>ционных</w:t>
            </w:r>
            <w:proofErr w:type="gramEnd"/>
            <w:r w:rsidRPr="00225E97">
              <w:rPr>
                <w:rFonts w:ascii="Times New Roman" w:hAnsi="Times New Roman" w:cs="Times New Roman"/>
                <w:sz w:val="24"/>
                <w:szCs w:val="24"/>
              </w:rPr>
              <w:t xml:space="preserve"> материалов об общественно-поли</w:t>
            </w:r>
            <w:r w:rsidR="002A5E25">
              <w:rPr>
                <w:rFonts w:ascii="Times New Roman" w:hAnsi="Times New Roman" w:cs="Times New Roman"/>
                <w:sz w:val="24"/>
                <w:szCs w:val="24"/>
              </w:rPr>
              <w:t>-</w:t>
            </w:r>
            <w:r w:rsidRPr="00225E97">
              <w:rPr>
                <w:rFonts w:ascii="Times New Roman" w:hAnsi="Times New Roman" w:cs="Times New Roman"/>
                <w:sz w:val="24"/>
                <w:szCs w:val="24"/>
              </w:rPr>
              <w:t>тической, культурной и социальной жизни в Республике Карелия, обнародование норма</w:t>
            </w:r>
            <w:r w:rsidR="002A5E25">
              <w:rPr>
                <w:rFonts w:ascii="Times New Roman" w:hAnsi="Times New Roman" w:cs="Times New Roman"/>
                <w:sz w:val="24"/>
                <w:szCs w:val="24"/>
              </w:rPr>
              <w:t>-</w:t>
            </w:r>
            <w:r w:rsidRPr="00225E97">
              <w:rPr>
                <w:rFonts w:ascii="Times New Roman" w:hAnsi="Times New Roman" w:cs="Times New Roman"/>
                <w:sz w:val="24"/>
                <w:szCs w:val="24"/>
              </w:rPr>
              <w:t>тивно-правовых актов</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Администрация Главы</w:t>
            </w:r>
          </w:p>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Республики Карелия,</w:t>
            </w:r>
          </w:p>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B71EA2"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 xml:space="preserve">размещение </w:t>
            </w:r>
          </w:p>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2716 страниц информационных материалов</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снижение уровня доступности для населения информации о деятельности органов государственной власти Республики Карелия</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B71EA2">
              <w:rPr>
                <w:rFonts w:ascii="Times New Roman" w:hAnsi="Times New Roman" w:cs="Times New Roman"/>
                <w:sz w:val="24"/>
                <w:szCs w:val="24"/>
              </w:rPr>
              <w:t>1.2.1.1.1</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AD054D">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lastRenderedPageBreak/>
              <w:t>2.1.1.1.1</w:t>
            </w:r>
          </w:p>
        </w:tc>
        <w:tc>
          <w:tcPr>
            <w:tcW w:w="2551" w:type="dxa"/>
            <w:tcBorders>
              <w:top w:val="single" w:sz="4" w:space="0" w:color="auto"/>
              <w:left w:val="single" w:sz="4" w:space="0" w:color="auto"/>
              <w:bottom w:val="single" w:sz="4" w:space="0" w:color="auto"/>
              <w:right w:val="nil"/>
            </w:tcBorders>
            <w:hideMark/>
          </w:tcPr>
          <w:p w:rsidR="00B71EA2" w:rsidRDefault="004C0A58" w:rsidP="00B71EA2">
            <w:pPr>
              <w:pStyle w:val="ConsPlusNormal"/>
              <w:ind w:hanging="52"/>
              <w:rPr>
                <w:rFonts w:ascii="Times New Roman" w:hAnsi="Times New Roman" w:cs="Times New Roman"/>
                <w:sz w:val="24"/>
                <w:szCs w:val="24"/>
              </w:rPr>
            </w:pPr>
            <w:r w:rsidRPr="00225E97">
              <w:rPr>
                <w:rFonts w:ascii="Times New Roman" w:hAnsi="Times New Roman" w:cs="Times New Roman"/>
                <w:sz w:val="24"/>
                <w:szCs w:val="24"/>
              </w:rPr>
              <w:t>Мероприятие</w:t>
            </w:r>
            <w:r w:rsidR="00B71EA2">
              <w:rPr>
                <w:rFonts w:ascii="Times New Roman" w:hAnsi="Times New Roman" w:cs="Times New Roman"/>
                <w:sz w:val="24"/>
                <w:szCs w:val="24"/>
              </w:rPr>
              <w:t>.</w:t>
            </w:r>
          </w:p>
          <w:p w:rsidR="004C0A58" w:rsidRPr="00225E97" w:rsidRDefault="004C0A58" w:rsidP="002A5E25">
            <w:pPr>
              <w:pStyle w:val="ConsPlusNormal"/>
              <w:ind w:hanging="52"/>
              <w:rPr>
                <w:rFonts w:ascii="Times New Roman" w:hAnsi="Times New Roman" w:cs="Times New Roman"/>
                <w:sz w:val="24"/>
                <w:szCs w:val="24"/>
              </w:rPr>
            </w:pPr>
            <w:r w:rsidRPr="00225E97">
              <w:rPr>
                <w:rFonts w:ascii="Times New Roman" w:hAnsi="Times New Roman" w:cs="Times New Roman"/>
                <w:sz w:val="24"/>
                <w:szCs w:val="24"/>
              </w:rPr>
              <w:t xml:space="preserve">Размещение </w:t>
            </w:r>
            <w:proofErr w:type="gramStart"/>
            <w:r w:rsidRPr="00225E97">
              <w:rPr>
                <w:rFonts w:ascii="Times New Roman" w:hAnsi="Times New Roman" w:cs="Times New Roman"/>
                <w:sz w:val="24"/>
                <w:szCs w:val="24"/>
              </w:rPr>
              <w:t>информа</w:t>
            </w:r>
            <w:r w:rsidR="002A5E25">
              <w:rPr>
                <w:rFonts w:ascii="Times New Roman" w:hAnsi="Times New Roman" w:cs="Times New Roman"/>
                <w:sz w:val="24"/>
                <w:szCs w:val="24"/>
              </w:rPr>
              <w:t>-</w:t>
            </w:r>
            <w:r w:rsidRPr="00225E97">
              <w:rPr>
                <w:rFonts w:ascii="Times New Roman" w:hAnsi="Times New Roman" w:cs="Times New Roman"/>
                <w:sz w:val="24"/>
                <w:szCs w:val="24"/>
              </w:rPr>
              <w:t>ционных</w:t>
            </w:r>
            <w:proofErr w:type="gramEnd"/>
            <w:r w:rsidRPr="00225E97">
              <w:rPr>
                <w:rFonts w:ascii="Times New Roman" w:hAnsi="Times New Roman" w:cs="Times New Roman"/>
                <w:sz w:val="24"/>
                <w:szCs w:val="24"/>
              </w:rPr>
              <w:t xml:space="preserve"> материалов об общественно</w:t>
            </w:r>
            <w:r w:rsidR="00B71EA2">
              <w:rPr>
                <w:rFonts w:ascii="Times New Roman" w:hAnsi="Times New Roman" w:cs="Times New Roman"/>
                <w:sz w:val="24"/>
                <w:szCs w:val="24"/>
              </w:rPr>
              <w:t>-</w:t>
            </w:r>
            <w:r w:rsidRPr="00225E97">
              <w:rPr>
                <w:rFonts w:ascii="Times New Roman" w:hAnsi="Times New Roman" w:cs="Times New Roman"/>
                <w:sz w:val="24"/>
                <w:szCs w:val="24"/>
              </w:rPr>
              <w:t>поли</w:t>
            </w:r>
            <w:r w:rsidR="002A5E25">
              <w:rPr>
                <w:rFonts w:ascii="Times New Roman" w:hAnsi="Times New Roman" w:cs="Times New Roman"/>
                <w:sz w:val="24"/>
                <w:szCs w:val="24"/>
              </w:rPr>
              <w:t>-</w:t>
            </w:r>
            <w:r w:rsidRPr="00225E97">
              <w:rPr>
                <w:rFonts w:ascii="Times New Roman" w:hAnsi="Times New Roman" w:cs="Times New Roman"/>
                <w:sz w:val="24"/>
                <w:szCs w:val="24"/>
              </w:rPr>
              <w:t>тической, культурной и социальной жизни в Республике Карелия в региональных элект</w:t>
            </w:r>
            <w:r w:rsidR="002A5E25">
              <w:rPr>
                <w:rFonts w:ascii="Times New Roman" w:hAnsi="Times New Roman" w:cs="Times New Roman"/>
                <w:sz w:val="24"/>
                <w:szCs w:val="24"/>
              </w:rPr>
              <w:t>-</w:t>
            </w:r>
            <w:r w:rsidRPr="00225E97">
              <w:rPr>
                <w:rFonts w:ascii="Times New Roman" w:hAnsi="Times New Roman" w:cs="Times New Roman"/>
                <w:sz w:val="24"/>
                <w:szCs w:val="24"/>
              </w:rPr>
              <w:t>ронных средствах массовой информации</w:t>
            </w:r>
          </w:p>
        </w:tc>
        <w:tc>
          <w:tcPr>
            <w:tcW w:w="2505" w:type="dxa"/>
            <w:tcBorders>
              <w:top w:val="single" w:sz="4" w:space="0" w:color="auto"/>
              <w:left w:val="single" w:sz="4" w:space="0" w:color="auto"/>
              <w:bottom w:val="single" w:sz="4" w:space="0" w:color="auto"/>
              <w:right w:val="nil"/>
            </w:tcBorders>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Администрация Главы</w:t>
            </w:r>
          </w:p>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Республики Карелия</w:t>
            </w:r>
          </w:p>
          <w:p w:rsidR="004C0A58" w:rsidRPr="00225E97" w:rsidRDefault="004C0A58" w:rsidP="00B71EA2">
            <w:pPr>
              <w:pStyle w:val="ConsPlusNormal"/>
              <w:ind w:hanging="52"/>
              <w:jc w:val="center"/>
              <w:rPr>
                <w:rFonts w:ascii="Times New Roman" w:hAnsi="Times New Roman" w:cs="Times New Roman"/>
                <w:sz w:val="24"/>
                <w:szCs w:val="24"/>
              </w:rPr>
            </w:pP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B71EA2"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 xml:space="preserve">размещение </w:t>
            </w:r>
          </w:p>
          <w:p w:rsidR="00B71EA2"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 xml:space="preserve">7500 мультимедийных контентных единиц, </w:t>
            </w:r>
          </w:p>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1114 видео-контентных единиц</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снижение уровня доступности для населения информации о деятельности органов государственной власти Республики Карелия</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B71EA2">
              <w:rPr>
                <w:rFonts w:ascii="Times New Roman" w:hAnsi="Times New Roman" w:cs="Times New Roman"/>
                <w:sz w:val="24"/>
                <w:szCs w:val="24"/>
              </w:rPr>
              <w:t>1.2.1.1.1</w:t>
            </w:r>
          </w:p>
        </w:tc>
      </w:tr>
      <w:tr w:rsidR="004C0A58" w:rsidRPr="00225E97" w:rsidTr="00962D81">
        <w:trPr>
          <w:cantSplit/>
          <w:trHeight w:val="1863"/>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t>2.1.1.1.2</w:t>
            </w:r>
            <w:r w:rsidR="00C05086">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B71EA2" w:rsidRDefault="004C0A58" w:rsidP="00B71EA2">
            <w:pPr>
              <w:pStyle w:val="ConsPlusNormal"/>
              <w:ind w:hanging="52"/>
              <w:rPr>
                <w:rFonts w:ascii="Times New Roman" w:hAnsi="Times New Roman" w:cs="Times New Roman"/>
                <w:sz w:val="24"/>
                <w:szCs w:val="24"/>
              </w:rPr>
            </w:pPr>
            <w:r w:rsidRPr="00225E97">
              <w:rPr>
                <w:rFonts w:ascii="Times New Roman" w:hAnsi="Times New Roman" w:cs="Times New Roman"/>
                <w:sz w:val="24"/>
                <w:szCs w:val="24"/>
              </w:rPr>
              <w:t>Мероприятие</w:t>
            </w:r>
            <w:r w:rsidR="00B71EA2">
              <w:rPr>
                <w:rFonts w:ascii="Times New Roman" w:hAnsi="Times New Roman" w:cs="Times New Roman"/>
                <w:sz w:val="24"/>
                <w:szCs w:val="24"/>
              </w:rPr>
              <w:t>.</w:t>
            </w:r>
          </w:p>
          <w:p w:rsidR="004C0A58" w:rsidRPr="00225E97" w:rsidRDefault="004C0A58" w:rsidP="00B71EA2">
            <w:pPr>
              <w:pStyle w:val="ConsPlusNormal"/>
              <w:ind w:hanging="52"/>
              <w:rPr>
                <w:rFonts w:ascii="Times New Roman" w:hAnsi="Times New Roman" w:cs="Times New Roman"/>
                <w:sz w:val="24"/>
                <w:szCs w:val="24"/>
              </w:rPr>
            </w:pPr>
            <w:r w:rsidRPr="00225E97">
              <w:rPr>
                <w:rFonts w:ascii="Times New Roman" w:hAnsi="Times New Roman" w:cs="Times New Roman"/>
                <w:sz w:val="24"/>
                <w:szCs w:val="24"/>
              </w:rPr>
              <w:t xml:space="preserve">Публикация правовых актов Республики Карелия в </w:t>
            </w:r>
            <w:proofErr w:type="gramStart"/>
            <w:r w:rsidRPr="00225E97">
              <w:rPr>
                <w:rFonts w:ascii="Times New Roman" w:hAnsi="Times New Roman" w:cs="Times New Roman"/>
                <w:sz w:val="24"/>
                <w:szCs w:val="24"/>
              </w:rPr>
              <w:t>периодиче</w:t>
            </w:r>
            <w:r w:rsidR="002303E0">
              <w:rPr>
                <w:rFonts w:ascii="Times New Roman" w:hAnsi="Times New Roman" w:cs="Times New Roman"/>
                <w:sz w:val="24"/>
                <w:szCs w:val="24"/>
              </w:rPr>
              <w:t>-</w:t>
            </w:r>
            <w:r w:rsidRPr="00225E97">
              <w:rPr>
                <w:rFonts w:ascii="Times New Roman" w:hAnsi="Times New Roman" w:cs="Times New Roman"/>
                <w:sz w:val="24"/>
                <w:szCs w:val="24"/>
              </w:rPr>
              <w:t>ском</w:t>
            </w:r>
            <w:proofErr w:type="gramEnd"/>
            <w:r w:rsidRPr="00225E97">
              <w:rPr>
                <w:rFonts w:ascii="Times New Roman" w:hAnsi="Times New Roman" w:cs="Times New Roman"/>
                <w:sz w:val="24"/>
                <w:szCs w:val="24"/>
              </w:rPr>
              <w:t xml:space="preserve"> издании «Собра</w:t>
            </w:r>
            <w:r w:rsidR="002303E0">
              <w:rPr>
                <w:rFonts w:ascii="Times New Roman" w:hAnsi="Times New Roman" w:cs="Times New Roman"/>
                <w:sz w:val="24"/>
                <w:szCs w:val="24"/>
              </w:rPr>
              <w:t>-</w:t>
            </w:r>
            <w:r w:rsidRPr="00225E97">
              <w:rPr>
                <w:rFonts w:ascii="Times New Roman" w:hAnsi="Times New Roman" w:cs="Times New Roman"/>
                <w:sz w:val="24"/>
                <w:szCs w:val="24"/>
              </w:rPr>
              <w:t>ние законодатель</w:t>
            </w:r>
            <w:r w:rsidR="002303E0">
              <w:rPr>
                <w:rFonts w:ascii="Times New Roman" w:hAnsi="Times New Roman" w:cs="Times New Roman"/>
                <w:sz w:val="24"/>
                <w:szCs w:val="24"/>
              </w:rPr>
              <w:t>с</w:t>
            </w:r>
            <w:r w:rsidRPr="00225E97">
              <w:rPr>
                <w:rFonts w:ascii="Times New Roman" w:hAnsi="Times New Roman" w:cs="Times New Roman"/>
                <w:sz w:val="24"/>
                <w:szCs w:val="24"/>
              </w:rPr>
              <w:t>тва Республики Карелия»</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Администрация Главы</w:t>
            </w:r>
          </w:p>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Республики Карелия</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 xml:space="preserve">издание 12 номеров периодического печатного издания </w:t>
            </w:r>
            <w:r w:rsidR="00B71EA2">
              <w:rPr>
                <w:rFonts w:ascii="Times New Roman" w:hAnsi="Times New Roman" w:cs="Times New Roman"/>
                <w:sz w:val="24"/>
                <w:szCs w:val="24"/>
              </w:rPr>
              <w:t>«</w:t>
            </w:r>
            <w:r w:rsidRPr="00225E97">
              <w:rPr>
                <w:rFonts w:ascii="Times New Roman" w:hAnsi="Times New Roman" w:cs="Times New Roman"/>
                <w:sz w:val="24"/>
                <w:szCs w:val="24"/>
              </w:rPr>
              <w:t>Собрание законодательства Республики Карелия</w:t>
            </w:r>
            <w:r w:rsidR="00B71EA2">
              <w:rPr>
                <w:rFonts w:ascii="Times New Roman" w:hAnsi="Times New Roman" w:cs="Times New Roman"/>
                <w:sz w:val="24"/>
                <w:szCs w:val="24"/>
              </w:rPr>
              <w:t>»</w:t>
            </w:r>
            <w:r w:rsidRPr="00225E97">
              <w:rPr>
                <w:rFonts w:ascii="Times New Roman" w:hAnsi="Times New Roman" w:cs="Times New Roman"/>
                <w:sz w:val="24"/>
                <w:szCs w:val="24"/>
              </w:rPr>
              <w:t xml:space="preserve"> в год</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снижение количества публикаций правовых актов Республики Карелия</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B71EA2">
              <w:rPr>
                <w:rFonts w:ascii="Times New Roman" w:hAnsi="Times New Roman" w:cs="Times New Roman"/>
                <w:sz w:val="24"/>
                <w:szCs w:val="24"/>
              </w:rPr>
              <w:t>1.2.1.1.1</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t>2.1.1.1.3</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B71EA2" w:rsidRDefault="004C0A58" w:rsidP="00B71EA2">
            <w:pPr>
              <w:pStyle w:val="ConsPlusNormal"/>
              <w:ind w:hanging="52"/>
              <w:rPr>
                <w:rFonts w:ascii="Times New Roman" w:hAnsi="Times New Roman" w:cs="Times New Roman"/>
                <w:sz w:val="24"/>
                <w:szCs w:val="24"/>
              </w:rPr>
            </w:pPr>
            <w:r w:rsidRPr="00225E97">
              <w:rPr>
                <w:rFonts w:ascii="Times New Roman" w:hAnsi="Times New Roman" w:cs="Times New Roman"/>
                <w:sz w:val="24"/>
                <w:szCs w:val="24"/>
              </w:rPr>
              <w:t>Мероприятие</w:t>
            </w:r>
            <w:r w:rsidR="00B71EA2">
              <w:rPr>
                <w:rFonts w:ascii="Times New Roman" w:hAnsi="Times New Roman" w:cs="Times New Roman"/>
                <w:sz w:val="24"/>
                <w:szCs w:val="24"/>
              </w:rPr>
              <w:t>.</w:t>
            </w:r>
          </w:p>
          <w:p w:rsidR="004C0A58" w:rsidRPr="00225E97" w:rsidRDefault="004C0A58" w:rsidP="00C00E8F">
            <w:pPr>
              <w:pStyle w:val="ConsPlusNormal"/>
              <w:ind w:hanging="52"/>
              <w:rPr>
                <w:rFonts w:ascii="Times New Roman" w:hAnsi="Times New Roman" w:cs="Times New Roman"/>
                <w:sz w:val="24"/>
                <w:szCs w:val="24"/>
              </w:rPr>
            </w:pPr>
            <w:r w:rsidRPr="00225E97">
              <w:rPr>
                <w:rFonts w:ascii="Times New Roman" w:hAnsi="Times New Roman" w:cs="Times New Roman"/>
                <w:sz w:val="24"/>
                <w:szCs w:val="24"/>
              </w:rPr>
              <w:t>Интеграция телеканала «С</w:t>
            </w:r>
            <w:r w:rsidR="00C00E8F">
              <w:rPr>
                <w:rFonts w:ascii="Times New Roman" w:hAnsi="Times New Roman" w:cs="Times New Roman"/>
                <w:sz w:val="24"/>
                <w:szCs w:val="24"/>
              </w:rPr>
              <w:t>ампо</w:t>
            </w:r>
            <w:r w:rsidRPr="00225E97">
              <w:rPr>
                <w:rFonts w:ascii="Times New Roman" w:hAnsi="Times New Roman" w:cs="Times New Roman"/>
                <w:sz w:val="24"/>
                <w:szCs w:val="24"/>
              </w:rPr>
              <w:t xml:space="preserve">» в структуру выпускаемых </w:t>
            </w:r>
            <w:proofErr w:type="gramStart"/>
            <w:r w:rsidRPr="00225E97">
              <w:rPr>
                <w:rFonts w:ascii="Times New Roman" w:hAnsi="Times New Roman" w:cs="Times New Roman"/>
                <w:sz w:val="24"/>
                <w:szCs w:val="24"/>
              </w:rPr>
              <w:t>автоном</w:t>
            </w:r>
            <w:r w:rsidR="002303E0">
              <w:rPr>
                <w:rFonts w:ascii="Times New Roman" w:hAnsi="Times New Roman" w:cs="Times New Roman"/>
                <w:sz w:val="24"/>
                <w:szCs w:val="24"/>
              </w:rPr>
              <w:t>-</w:t>
            </w:r>
            <w:r w:rsidRPr="00225E97">
              <w:rPr>
                <w:rFonts w:ascii="Times New Roman" w:hAnsi="Times New Roman" w:cs="Times New Roman"/>
                <w:sz w:val="24"/>
                <w:szCs w:val="24"/>
              </w:rPr>
              <w:t>ным</w:t>
            </w:r>
            <w:proofErr w:type="gramEnd"/>
            <w:r w:rsidRPr="00225E97">
              <w:rPr>
                <w:rFonts w:ascii="Times New Roman" w:hAnsi="Times New Roman" w:cs="Times New Roman"/>
                <w:sz w:val="24"/>
                <w:szCs w:val="24"/>
              </w:rPr>
              <w:t xml:space="preserve"> учреждением Республики Карелия «Информационное агентство «Республика Карелия» средств массовой информации</w:t>
            </w:r>
          </w:p>
        </w:tc>
        <w:tc>
          <w:tcPr>
            <w:tcW w:w="2505" w:type="dxa"/>
            <w:tcBorders>
              <w:top w:val="single" w:sz="4" w:space="0" w:color="auto"/>
              <w:left w:val="single" w:sz="4" w:space="0" w:color="auto"/>
              <w:bottom w:val="single" w:sz="4" w:space="0" w:color="auto"/>
              <w:right w:val="nil"/>
            </w:tcBorders>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p w:rsidR="004C0A58" w:rsidRPr="00225E97" w:rsidRDefault="004C0A58" w:rsidP="00B71EA2">
            <w:pPr>
              <w:pStyle w:val="ConsPlusNormal"/>
              <w:ind w:hanging="52"/>
              <w:jc w:val="center"/>
              <w:rPr>
                <w:rFonts w:ascii="Times New Roman" w:hAnsi="Times New Roman" w:cs="Times New Roman"/>
                <w:sz w:val="24"/>
                <w:szCs w:val="24"/>
              </w:rPr>
            </w:pP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2015</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2016</w:t>
            </w:r>
          </w:p>
        </w:tc>
        <w:tc>
          <w:tcPr>
            <w:tcW w:w="2160" w:type="dxa"/>
            <w:tcBorders>
              <w:top w:val="single" w:sz="4" w:space="0" w:color="auto"/>
              <w:left w:val="single" w:sz="4" w:space="0" w:color="auto"/>
              <w:bottom w:val="single" w:sz="4" w:space="0" w:color="auto"/>
              <w:right w:val="nil"/>
            </w:tcBorders>
            <w:hideMark/>
          </w:tcPr>
          <w:p w:rsidR="00C00E8F"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рост уровня удовлетворенности населения сте</w:t>
            </w:r>
            <w:r w:rsidR="002303E0">
              <w:rPr>
                <w:rFonts w:ascii="Times New Roman" w:hAnsi="Times New Roman" w:cs="Times New Roman"/>
                <w:sz w:val="24"/>
                <w:szCs w:val="24"/>
              </w:rPr>
              <w:t>-</w:t>
            </w:r>
            <w:r w:rsidRPr="00225E97">
              <w:rPr>
                <w:rFonts w:ascii="Times New Roman" w:hAnsi="Times New Roman" w:cs="Times New Roman"/>
                <w:sz w:val="24"/>
                <w:szCs w:val="24"/>
              </w:rPr>
              <w:t>пенью доступности и качеством инфор</w:t>
            </w:r>
            <w:r w:rsidR="002303E0">
              <w:rPr>
                <w:rFonts w:ascii="Times New Roman" w:hAnsi="Times New Roman" w:cs="Times New Roman"/>
                <w:sz w:val="24"/>
                <w:szCs w:val="24"/>
              </w:rPr>
              <w:t>-</w:t>
            </w:r>
            <w:r w:rsidRPr="00225E97">
              <w:rPr>
                <w:rFonts w:ascii="Times New Roman" w:hAnsi="Times New Roman" w:cs="Times New Roman"/>
                <w:sz w:val="24"/>
                <w:szCs w:val="24"/>
              </w:rPr>
              <w:t>мации, распростра</w:t>
            </w:r>
            <w:r w:rsidR="002303E0">
              <w:rPr>
                <w:rFonts w:ascii="Times New Roman" w:hAnsi="Times New Roman" w:cs="Times New Roman"/>
                <w:sz w:val="24"/>
                <w:szCs w:val="24"/>
              </w:rPr>
              <w:t>-</w:t>
            </w:r>
            <w:r w:rsidRPr="00225E97">
              <w:rPr>
                <w:rFonts w:ascii="Times New Roman" w:hAnsi="Times New Roman" w:cs="Times New Roman"/>
                <w:sz w:val="24"/>
                <w:szCs w:val="24"/>
              </w:rPr>
              <w:t>няемой в средствах массовой информа</w:t>
            </w:r>
            <w:r w:rsidR="002303E0">
              <w:rPr>
                <w:rFonts w:ascii="Times New Roman" w:hAnsi="Times New Roman" w:cs="Times New Roman"/>
                <w:sz w:val="24"/>
                <w:szCs w:val="24"/>
              </w:rPr>
              <w:t>-</w:t>
            </w:r>
            <w:r w:rsidRPr="00225E97">
              <w:rPr>
                <w:rFonts w:ascii="Times New Roman" w:hAnsi="Times New Roman" w:cs="Times New Roman"/>
                <w:sz w:val="24"/>
                <w:szCs w:val="24"/>
              </w:rPr>
              <w:t xml:space="preserve">ции, к 2020 году </w:t>
            </w:r>
            <w:proofErr w:type="gramStart"/>
            <w:r w:rsidRPr="00225E97">
              <w:rPr>
                <w:rFonts w:ascii="Times New Roman" w:hAnsi="Times New Roman" w:cs="Times New Roman"/>
                <w:sz w:val="24"/>
                <w:szCs w:val="24"/>
              </w:rPr>
              <w:t>в</w:t>
            </w:r>
            <w:proofErr w:type="gramEnd"/>
            <w:r w:rsidRPr="00225E97">
              <w:rPr>
                <w:rFonts w:ascii="Times New Roman" w:hAnsi="Times New Roman" w:cs="Times New Roman"/>
                <w:sz w:val="24"/>
                <w:szCs w:val="24"/>
              </w:rPr>
              <w:t xml:space="preserve"> </w:t>
            </w:r>
          </w:p>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1,09 раза</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225E97">
              <w:rPr>
                <w:rFonts w:ascii="Times New Roman" w:hAnsi="Times New Roman" w:cs="Times New Roman"/>
                <w:sz w:val="24"/>
                <w:szCs w:val="24"/>
              </w:rPr>
              <w:t>снижение уровня доступности для населения информации о деятельности органов государственной власти Республики Карелия</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B71EA2">
            <w:pPr>
              <w:pStyle w:val="ConsPlusNormal"/>
              <w:ind w:hanging="52"/>
              <w:jc w:val="center"/>
              <w:rPr>
                <w:rFonts w:ascii="Times New Roman" w:hAnsi="Times New Roman" w:cs="Times New Roman"/>
                <w:sz w:val="24"/>
                <w:szCs w:val="24"/>
              </w:rPr>
            </w:pPr>
            <w:r w:rsidRPr="00B71EA2">
              <w:rPr>
                <w:rFonts w:ascii="Times New Roman" w:hAnsi="Times New Roman" w:cs="Times New Roman"/>
                <w:sz w:val="24"/>
                <w:szCs w:val="24"/>
              </w:rPr>
              <w:t>1.2.1.1.1</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lastRenderedPageBreak/>
              <w:t>2.1.1.1.4</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C00E8F" w:rsidRDefault="004C0A58" w:rsidP="00C00E8F">
            <w:pPr>
              <w:pStyle w:val="ConsPlusNormal"/>
              <w:ind w:hanging="52"/>
              <w:rPr>
                <w:rFonts w:ascii="Times New Roman" w:hAnsi="Times New Roman" w:cs="Times New Roman"/>
                <w:sz w:val="24"/>
                <w:szCs w:val="24"/>
              </w:rPr>
            </w:pPr>
            <w:r w:rsidRPr="00C00E8F">
              <w:rPr>
                <w:rFonts w:ascii="Times New Roman" w:hAnsi="Times New Roman" w:cs="Times New Roman"/>
                <w:sz w:val="24"/>
                <w:szCs w:val="24"/>
              </w:rPr>
              <w:t>Мероприятие</w:t>
            </w:r>
            <w:r w:rsidR="00C00E8F">
              <w:rPr>
                <w:rFonts w:ascii="Times New Roman" w:hAnsi="Times New Roman" w:cs="Times New Roman"/>
                <w:sz w:val="24"/>
                <w:szCs w:val="24"/>
              </w:rPr>
              <w:t>.</w:t>
            </w:r>
          </w:p>
          <w:p w:rsidR="004C0A58" w:rsidRPr="00C00E8F" w:rsidRDefault="004C0A58" w:rsidP="00C00E8F">
            <w:pPr>
              <w:pStyle w:val="ConsPlusNormal"/>
              <w:ind w:hanging="52"/>
              <w:rPr>
                <w:rFonts w:ascii="Times New Roman" w:hAnsi="Times New Roman" w:cs="Times New Roman"/>
                <w:sz w:val="24"/>
                <w:szCs w:val="24"/>
              </w:rPr>
            </w:pPr>
            <w:r w:rsidRPr="00C00E8F">
              <w:rPr>
                <w:rFonts w:ascii="Times New Roman" w:hAnsi="Times New Roman" w:cs="Times New Roman"/>
                <w:sz w:val="24"/>
                <w:szCs w:val="24"/>
              </w:rPr>
              <w:t>Проведение социологических исследований методом контент-анализа средств массовой информации</w:t>
            </w:r>
          </w:p>
        </w:tc>
        <w:tc>
          <w:tcPr>
            <w:tcW w:w="2505" w:type="dxa"/>
            <w:tcBorders>
              <w:top w:val="single" w:sz="4" w:space="0" w:color="auto"/>
              <w:left w:val="single" w:sz="4" w:space="0" w:color="auto"/>
              <w:bottom w:val="single" w:sz="4" w:space="0" w:color="auto"/>
              <w:right w:val="nil"/>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1222" w:type="dxa"/>
            <w:gridSpan w:val="2"/>
            <w:tcBorders>
              <w:top w:val="single" w:sz="4" w:space="0" w:color="auto"/>
              <w:left w:val="single" w:sz="4" w:space="0" w:color="auto"/>
              <w:bottom w:val="single" w:sz="4" w:space="0" w:color="auto"/>
              <w:right w:val="nil"/>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2015</w:t>
            </w:r>
          </w:p>
        </w:tc>
        <w:tc>
          <w:tcPr>
            <w:tcW w:w="1440" w:type="dxa"/>
            <w:tcBorders>
              <w:top w:val="single" w:sz="4" w:space="0" w:color="auto"/>
              <w:left w:val="single" w:sz="4" w:space="0" w:color="auto"/>
              <w:bottom w:val="single" w:sz="4" w:space="0" w:color="auto"/>
              <w:right w:val="nil"/>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2015</w:t>
            </w:r>
          </w:p>
        </w:tc>
        <w:tc>
          <w:tcPr>
            <w:tcW w:w="2160" w:type="dxa"/>
            <w:tcBorders>
              <w:top w:val="single" w:sz="4" w:space="0" w:color="auto"/>
              <w:left w:val="single" w:sz="4" w:space="0" w:color="auto"/>
              <w:bottom w:val="single" w:sz="4" w:space="0" w:color="auto"/>
              <w:right w:val="nil"/>
            </w:tcBorders>
            <w:hideMark/>
          </w:tcPr>
          <w:p w:rsidR="003403E2"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 xml:space="preserve">проведение </w:t>
            </w:r>
          </w:p>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1 исследования</w:t>
            </w:r>
          </w:p>
        </w:tc>
        <w:tc>
          <w:tcPr>
            <w:tcW w:w="2520" w:type="dxa"/>
            <w:tcBorders>
              <w:top w:val="single" w:sz="4" w:space="0" w:color="auto"/>
              <w:left w:val="single" w:sz="4" w:space="0" w:color="auto"/>
              <w:bottom w:val="single" w:sz="4" w:space="0" w:color="auto"/>
              <w:right w:val="nil"/>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снижение уровня доступности для населения информации о деятельности органов государственной власти Республики Карелия</w:t>
            </w:r>
          </w:p>
        </w:tc>
        <w:tc>
          <w:tcPr>
            <w:tcW w:w="1676" w:type="dxa"/>
            <w:tcBorders>
              <w:top w:val="single" w:sz="4" w:space="0" w:color="auto"/>
              <w:left w:val="single" w:sz="4" w:space="0" w:color="auto"/>
              <w:bottom w:val="single" w:sz="4" w:space="0" w:color="auto"/>
              <w:right w:val="single" w:sz="4" w:space="0" w:color="auto"/>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1.2.1.1.1</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t>2.1.1.1.5</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C00E8F" w:rsidRDefault="004C0A58" w:rsidP="00C00E8F">
            <w:pPr>
              <w:pStyle w:val="ConsPlusNormal"/>
              <w:ind w:hanging="52"/>
              <w:rPr>
                <w:rFonts w:ascii="Times New Roman" w:hAnsi="Times New Roman" w:cs="Times New Roman"/>
                <w:sz w:val="24"/>
                <w:szCs w:val="24"/>
              </w:rPr>
            </w:pPr>
            <w:r w:rsidRPr="00C00E8F">
              <w:rPr>
                <w:rFonts w:ascii="Times New Roman" w:hAnsi="Times New Roman" w:cs="Times New Roman"/>
                <w:sz w:val="24"/>
                <w:szCs w:val="24"/>
              </w:rPr>
              <w:t>Мероприятие</w:t>
            </w:r>
            <w:r w:rsidR="00C00E8F">
              <w:rPr>
                <w:rFonts w:ascii="Times New Roman" w:hAnsi="Times New Roman" w:cs="Times New Roman"/>
                <w:sz w:val="24"/>
                <w:szCs w:val="24"/>
              </w:rPr>
              <w:t>.</w:t>
            </w:r>
          </w:p>
          <w:p w:rsidR="004C0A58" w:rsidRPr="00C00E8F" w:rsidRDefault="004C0A58" w:rsidP="00C00E8F">
            <w:pPr>
              <w:pStyle w:val="ConsPlusNormal"/>
              <w:ind w:hanging="52"/>
              <w:rPr>
                <w:rFonts w:ascii="Times New Roman" w:hAnsi="Times New Roman" w:cs="Times New Roman"/>
                <w:sz w:val="24"/>
                <w:szCs w:val="24"/>
              </w:rPr>
            </w:pPr>
            <w:r w:rsidRPr="00C00E8F">
              <w:rPr>
                <w:rFonts w:ascii="Times New Roman" w:hAnsi="Times New Roman" w:cs="Times New Roman"/>
                <w:sz w:val="24"/>
                <w:szCs w:val="24"/>
              </w:rPr>
              <w:t xml:space="preserve">Обеспечение  </w:t>
            </w:r>
            <w:proofErr w:type="gramStart"/>
            <w:r w:rsidRPr="00C00E8F">
              <w:rPr>
                <w:rFonts w:ascii="Times New Roman" w:hAnsi="Times New Roman" w:cs="Times New Roman"/>
                <w:sz w:val="24"/>
                <w:szCs w:val="24"/>
              </w:rPr>
              <w:t>населе</w:t>
            </w:r>
            <w:r w:rsidR="002303E0">
              <w:rPr>
                <w:rFonts w:ascii="Times New Roman" w:hAnsi="Times New Roman" w:cs="Times New Roman"/>
                <w:sz w:val="24"/>
                <w:szCs w:val="24"/>
              </w:rPr>
              <w:t>-</w:t>
            </w:r>
            <w:r w:rsidRPr="00C00E8F">
              <w:rPr>
                <w:rFonts w:ascii="Times New Roman" w:hAnsi="Times New Roman" w:cs="Times New Roman"/>
                <w:sz w:val="24"/>
                <w:szCs w:val="24"/>
              </w:rPr>
              <w:t>ния</w:t>
            </w:r>
            <w:proofErr w:type="gramEnd"/>
            <w:r w:rsidRPr="00C00E8F">
              <w:rPr>
                <w:rFonts w:ascii="Times New Roman" w:hAnsi="Times New Roman" w:cs="Times New Roman"/>
                <w:sz w:val="24"/>
                <w:szCs w:val="24"/>
              </w:rPr>
              <w:t xml:space="preserve"> информацией  на карельском, вепсском и финском языках на страницах периодиче</w:t>
            </w:r>
            <w:r w:rsidR="002303E0">
              <w:rPr>
                <w:rFonts w:ascii="Times New Roman" w:hAnsi="Times New Roman" w:cs="Times New Roman"/>
                <w:sz w:val="24"/>
                <w:szCs w:val="24"/>
              </w:rPr>
              <w:t>-</w:t>
            </w:r>
            <w:r w:rsidRPr="00C00E8F">
              <w:rPr>
                <w:rFonts w:ascii="Times New Roman" w:hAnsi="Times New Roman" w:cs="Times New Roman"/>
                <w:sz w:val="24"/>
                <w:szCs w:val="24"/>
              </w:rPr>
              <w:t>ских печатных изданий на карельском, вепс</w:t>
            </w:r>
            <w:r w:rsidR="002303E0">
              <w:rPr>
                <w:rFonts w:ascii="Times New Roman" w:hAnsi="Times New Roman" w:cs="Times New Roman"/>
                <w:sz w:val="24"/>
                <w:szCs w:val="24"/>
              </w:rPr>
              <w:t>-</w:t>
            </w:r>
            <w:r w:rsidRPr="00C00E8F">
              <w:rPr>
                <w:rFonts w:ascii="Times New Roman" w:hAnsi="Times New Roman" w:cs="Times New Roman"/>
                <w:sz w:val="24"/>
                <w:szCs w:val="24"/>
              </w:rPr>
              <w:t>ском и финском языках</w:t>
            </w:r>
          </w:p>
        </w:tc>
        <w:tc>
          <w:tcPr>
            <w:tcW w:w="2505" w:type="dxa"/>
            <w:tcBorders>
              <w:top w:val="single" w:sz="4" w:space="0" w:color="auto"/>
              <w:left w:val="single" w:sz="4" w:space="0" w:color="auto"/>
              <w:bottom w:val="single" w:sz="4" w:space="0" w:color="auto"/>
              <w:right w:val="nil"/>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1222" w:type="dxa"/>
            <w:gridSpan w:val="2"/>
            <w:tcBorders>
              <w:top w:val="single" w:sz="4" w:space="0" w:color="auto"/>
              <w:left w:val="single" w:sz="4" w:space="0" w:color="auto"/>
              <w:bottom w:val="single" w:sz="4" w:space="0" w:color="auto"/>
              <w:right w:val="nil"/>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C00E8F" w:rsidRDefault="00C00E8F" w:rsidP="00C00E8F">
            <w:pPr>
              <w:pStyle w:val="ConsPlusNormal"/>
              <w:ind w:hanging="52"/>
              <w:jc w:val="center"/>
              <w:rPr>
                <w:rFonts w:ascii="Times New Roman" w:hAnsi="Times New Roman" w:cs="Times New Roman"/>
                <w:sz w:val="24"/>
                <w:szCs w:val="24"/>
              </w:rPr>
            </w:pPr>
            <w:r>
              <w:rPr>
                <w:rFonts w:ascii="Times New Roman" w:hAnsi="Times New Roman" w:cs="Times New Roman"/>
                <w:sz w:val="24"/>
                <w:szCs w:val="24"/>
              </w:rPr>
              <w:t>в</w:t>
            </w:r>
            <w:r w:rsidR="004C0A58" w:rsidRPr="00C00E8F">
              <w:rPr>
                <w:rFonts w:ascii="Times New Roman" w:hAnsi="Times New Roman" w:cs="Times New Roman"/>
                <w:sz w:val="24"/>
                <w:szCs w:val="24"/>
              </w:rPr>
              <w:t xml:space="preserve">ыпуск </w:t>
            </w:r>
          </w:p>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2300 страниц</w:t>
            </w:r>
          </w:p>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периодических и печатных изданий в год</w:t>
            </w:r>
          </w:p>
        </w:tc>
        <w:tc>
          <w:tcPr>
            <w:tcW w:w="2520" w:type="dxa"/>
            <w:tcBorders>
              <w:top w:val="single" w:sz="4" w:space="0" w:color="auto"/>
              <w:left w:val="single" w:sz="4" w:space="0" w:color="auto"/>
              <w:bottom w:val="single" w:sz="4" w:space="0" w:color="auto"/>
              <w:right w:val="nil"/>
            </w:tcBorders>
            <w:hideMark/>
          </w:tcPr>
          <w:p w:rsidR="004C0A58" w:rsidRPr="00C00E8F" w:rsidRDefault="004C0A58" w:rsidP="005F2890">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снижение уровня обеспечен</w:t>
            </w:r>
            <w:r w:rsidR="005F2890">
              <w:rPr>
                <w:rFonts w:ascii="Times New Roman" w:hAnsi="Times New Roman" w:cs="Times New Roman"/>
                <w:sz w:val="24"/>
                <w:szCs w:val="24"/>
              </w:rPr>
              <w:t>ности</w:t>
            </w:r>
            <w:r w:rsidRPr="00C00E8F">
              <w:rPr>
                <w:rFonts w:ascii="Times New Roman" w:hAnsi="Times New Roman" w:cs="Times New Roman"/>
                <w:sz w:val="24"/>
                <w:szCs w:val="24"/>
              </w:rPr>
              <w:t xml:space="preserve"> населения </w:t>
            </w:r>
            <w:r w:rsidR="005F2890">
              <w:rPr>
                <w:rFonts w:ascii="Times New Roman" w:hAnsi="Times New Roman" w:cs="Times New Roman"/>
                <w:sz w:val="24"/>
                <w:szCs w:val="24"/>
              </w:rPr>
              <w:t xml:space="preserve">информацией </w:t>
            </w:r>
            <w:r w:rsidRPr="00C00E8F">
              <w:rPr>
                <w:rFonts w:ascii="Times New Roman" w:hAnsi="Times New Roman" w:cs="Times New Roman"/>
                <w:sz w:val="24"/>
                <w:szCs w:val="24"/>
              </w:rPr>
              <w:t>на карельском, вепсском и финском языках</w:t>
            </w:r>
          </w:p>
        </w:tc>
        <w:tc>
          <w:tcPr>
            <w:tcW w:w="1676" w:type="dxa"/>
            <w:tcBorders>
              <w:top w:val="single" w:sz="4" w:space="0" w:color="auto"/>
              <w:left w:val="single" w:sz="4" w:space="0" w:color="auto"/>
              <w:bottom w:val="single" w:sz="4" w:space="0" w:color="auto"/>
              <w:right w:val="single" w:sz="4" w:space="0" w:color="auto"/>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1.2.1.1.1</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t>2.1.1.1.6</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C00E8F" w:rsidRDefault="004C0A58" w:rsidP="00C00E8F">
            <w:pPr>
              <w:pStyle w:val="ConsPlusNormal"/>
              <w:ind w:hanging="52"/>
              <w:rPr>
                <w:rFonts w:ascii="Times New Roman" w:hAnsi="Times New Roman" w:cs="Times New Roman"/>
                <w:sz w:val="24"/>
                <w:szCs w:val="24"/>
              </w:rPr>
            </w:pPr>
            <w:r w:rsidRPr="00C00E8F">
              <w:rPr>
                <w:rFonts w:ascii="Times New Roman" w:hAnsi="Times New Roman" w:cs="Times New Roman"/>
                <w:sz w:val="24"/>
                <w:szCs w:val="24"/>
              </w:rPr>
              <w:t>Мероприятие</w:t>
            </w:r>
            <w:r w:rsidR="00C00E8F">
              <w:rPr>
                <w:rFonts w:ascii="Times New Roman" w:hAnsi="Times New Roman" w:cs="Times New Roman"/>
                <w:sz w:val="24"/>
                <w:szCs w:val="24"/>
              </w:rPr>
              <w:t>.</w:t>
            </w:r>
          </w:p>
          <w:p w:rsidR="004C0A58" w:rsidRPr="00C00E8F" w:rsidRDefault="004C0A58" w:rsidP="002303E0">
            <w:pPr>
              <w:pStyle w:val="ConsPlusNormal"/>
              <w:ind w:hanging="52"/>
              <w:rPr>
                <w:rFonts w:ascii="Times New Roman" w:hAnsi="Times New Roman" w:cs="Times New Roman"/>
                <w:sz w:val="24"/>
                <w:szCs w:val="24"/>
              </w:rPr>
            </w:pPr>
            <w:r w:rsidRPr="00C00E8F">
              <w:rPr>
                <w:rFonts w:ascii="Times New Roman" w:hAnsi="Times New Roman" w:cs="Times New Roman"/>
                <w:sz w:val="24"/>
                <w:szCs w:val="24"/>
              </w:rPr>
              <w:t>Издание печатной, книжной продукции на карельском, вепсском и финском языках</w:t>
            </w:r>
          </w:p>
        </w:tc>
        <w:tc>
          <w:tcPr>
            <w:tcW w:w="2505" w:type="dxa"/>
            <w:tcBorders>
              <w:top w:val="single" w:sz="4" w:space="0" w:color="auto"/>
              <w:left w:val="single" w:sz="4" w:space="0" w:color="auto"/>
              <w:bottom w:val="single" w:sz="4" w:space="0" w:color="auto"/>
              <w:right w:val="nil"/>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1222" w:type="dxa"/>
            <w:gridSpan w:val="2"/>
            <w:tcBorders>
              <w:top w:val="single" w:sz="4" w:space="0" w:color="auto"/>
              <w:left w:val="single" w:sz="4" w:space="0" w:color="auto"/>
              <w:bottom w:val="single" w:sz="4" w:space="0" w:color="auto"/>
              <w:right w:val="nil"/>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 xml:space="preserve">издание </w:t>
            </w:r>
          </w:p>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6 наименований печатной книжной продукции в год</w:t>
            </w:r>
          </w:p>
        </w:tc>
        <w:tc>
          <w:tcPr>
            <w:tcW w:w="2520" w:type="dxa"/>
            <w:tcBorders>
              <w:top w:val="single" w:sz="4" w:space="0" w:color="auto"/>
              <w:left w:val="single" w:sz="4" w:space="0" w:color="auto"/>
              <w:bottom w:val="single" w:sz="4" w:space="0" w:color="auto"/>
              <w:right w:val="nil"/>
            </w:tcBorders>
            <w:hideMark/>
          </w:tcPr>
          <w:p w:rsidR="004C0A58" w:rsidRPr="00C00E8F" w:rsidRDefault="005F2890"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снижение уровня обеспечен</w:t>
            </w:r>
            <w:r>
              <w:rPr>
                <w:rFonts w:ascii="Times New Roman" w:hAnsi="Times New Roman" w:cs="Times New Roman"/>
                <w:sz w:val="24"/>
                <w:szCs w:val="24"/>
              </w:rPr>
              <w:t>ности</w:t>
            </w:r>
            <w:r w:rsidRPr="00C00E8F">
              <w:rPr>
                <w:rFonts w:ascii="Times New Roman" w:hAnsi="Times New Roman" w:cs="Times New Roman"/>
                <w:sz w:val="24"/>
                <w:szCs w:val="24"/>
              </w:rPr>
              <w:t xml:space="preserve"> населения </w:t>
            </w:r>
            <w:r>
              <w:rPr>
                <w:rFonts w:ascii="Times New Roman" w:hAnsi="Times New Roman" w:cs="Times New Roman"/>
                <w:sz w:val="24"/>
                <w:szCs w:val="24"/>
              </w:rPr>
              <w:t xml:space="preserve">информацией </w:t>
            </w:r>
            <w:r w:rsidRPr="00C00E8F">
              <w:rPr>
                <w:rFonts w:ascii="Times New Roman" w:hAnsi="Times New Roman" w:cs="Times New Roman"/>
                <w:sz w:val="24"/>
                <w:szCs w:val="24"/>
              </w:rPr>
              <w:t>на карельском, вепсском и финском языках</w:t>
            </w:r>
          </w:p>
        </w:tc>
        <w:tc>
          <w:tcPr>
            <w:tcW w:w="1676" w:type="dxa"/>
            <w:tcBorders>
              <w:top w:val="single" w:sz="4" w:space="0" w:color="auto"/>
              <w:left w:val="single" w:sz="4" w:space="0" w:color="auto"/>
              <w:bottom w:val="single" w:sz="4" w:space="0" w:color="auto"/>
              <w:right w:val="single" w:sz="4" w:space="0" w:color="auto"/>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1.2.1.1.1</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lastRenderedPageBreak/>
              <w:t>2.1.1.1.7</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C00E8F" w:rsidRDefault="004C0A58" w:rsidP="00C00E8F">
            <w:pPr>
              <w:pStyle w:val="ConsPlusNormal"/>
              <w:ind w:hanging="52"/>
              <w:rPr>
                <w:rFonts w:ascii="Times New Roman" w:hAnsi="Times New Roman" w:cs="Times New Roman"/>
                <w:sz w:val="24"/>
                <w:szCs w:val="24"/>
              </w:rPr>
            </w:pPr>
            <w:r w:rsidRPr="00C00E8F">
              <w:rPr>
                <w:rFonts w:ascii="Times New Roman" w:hAnsi="Times New Roman" w:cs="Times New Roman"/>
                <w:sz w:val="24"/>
                <w:szCs w:val="24"/>
              </w:rPr>
              <w:t>Мероприятие</w:t>
            </w:r>
            <w:r w:rsidR="00C00E8F">
              <w:rPr>
                <w:rFonts w:ascii="Times New Roman" w:hAnsi="Times New Roman" w:cs="Times New Roman"/>
                <w:sz w:val="24"/>
                <w:szCs w:val="24"/>
              </w:rPr>
              <w:t>.</w:t>
            </w:r>
          </w:p>
          <w:p w:rsidR="004C0A58" w:rsidRPr="00C00E8F" w:rsidRDefault="004C0A58" w:rsidP="005F2890">
            <w:pPr>
              <w:pStyle w:val="ConsPlusNormal"/>
              <w:ind w:hanging="52"/>
              <w:rPr>
                <w:rFonts w:ascii="Times New Roman" w:hAnsi="Times New Roman" w:cs="Times New Roman"/>
                <w:sz w:val="24"/>
                <w:szCs w:val="24"/>
              </w:rPr>
            </w:pPr>
            <w:r w:rsidRPr="00C00E8F">
              <w:rPr>
                <w:rFonts w:ascii="Times New Roman" w:hAnsi="Times New Roman" w:cs="Times New Roman"/>
                <w:sz w:val="24"/>
                <w:szCs w:val="24"/>
              </w:rPr>
              <w:t>Организация и прове</w:t>
            </w:r>
            <w:r w:rsidR="002303E0">
              <w:rPr>
                <w:rFonts w:ascii="Times New Roman" w:hAnsi="Times New Roman" w:cs="Times New Roman"/>
                <w:sz w:val="24"/>
                <w:szCs w:val="24"/>
              </w:rPr>
              <w:t>-</w:t>
            </w:r>
            <w:r w:rsidRPr="00C00E8F">
              <w:rPr>
                <w:rFonts w:ascii="Times New Roman" w:hAnsi="Times New Roman" w:cs="Times New Roman"/>
                <w:sz w:val="24"/>
                <w:szCs w:val="24"/>
              </w:rPr>
              <w:t xml:space="preserve">дение </w:t>
            </w:r>
            <w:proofErr w:type="gramStart"/>
            <w:r w:rsidRPr="00C00E8F">
              <w:rPr>
                <w:rFonts w:ascii="Times New Roman" w:hAnsi="Times New Roman" w:cs="Times New Roman"/>
                <w:sz w:val="24"/>
                <w:szCs w:val="24"/>
              </w:rPr>
              <w:t>международного</w:t>
            </w:r>
            <w:proofErr w:type="gramEnd"/>
            <w:r w:rsidRPr="00C00E8F">
              <w:rPr>
                <w:rFonts w:ascii="Times New Roman" w:hAnsi="Times New Roman" w:cs="Times New Roman"/>
                <w:sz w:val="24"/>
                <w:szCs w:val="24"/>
              </w:rPr>
              <w:t xml:space="preserve"> финно-угорского медиафорума </w:t>
            </w:r>
          </w:p>
        </w:tc>
        <w:tc>
          <w:tcPr>
            <w:tcW w:w="2505" w:type="dxa"/>
            <w:tcBorders>
              <w:top w:val="single" w:sz="4" w:space="0" w:color="auto"/>
              <w:left w:val="single" w:sz="4" w:space="0" w:color="auto"/>
              <w:bottom w:val="single" w:sz="4" w:space="0" w:color="auto"/>
              <w:right w:val="nil"/>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1222" w:type="dxa"/>
            <w:gridSpan w:val="2"/>
            <w:tcBorders>
              <w:top w:val="single" w:sz="4" w:space="0" w:color="auto"/>
              <w:left w:val="single" w:sz="4" w:space="0" w:color="auto"/>
              <w:bottom w:val="single" w:sz="4" w:space="0" w:color="auto"/>
              <w:right w:val="nil"/>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2016</w:t>
            </w:r>
          </w:p>
        </w:tc>
        <w:tc>
          <w:tcPr>
            <w:tcW w:w="1440" w:type="dxa"/>
            <w:tcBorders>
              <w:top w:val="single" w:sz="4" w:space="0" w:color="auto"/>
              <w:left w:val="single" w:sz="4" w:space="0" w:color="auto"/>
              <w:bottom w:val="single" w:sz="4" w:space="0" w:color="auto"/>
              <w:right w:val="nil"/>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2016</w:t>
            </w:r>
          </w:p>
        </w:tc>
        <w:tc>
          <w:tcPr>
            <w:tcW w:w="2160" w:type="dxa"/>
            <w:tcBorders>
              <w:top w:val="single" w:sz="4" w:space="0" w:color="auto"/>
              <w:left w:val="single" w:sz="4" w:space="0" w:color="auto"/>
              <w:bottom w:val="single" w:sz="4" w:space="0" w:color="auto"/>
              <w:right w:val="nil"/>
            </w:tcBorders>
            <w:hideMark/>
          </w:tcPr>
          <w:p w:rsidR="003403E2"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 xml:space="preserve">проведение </w:t>
            </w:r>
          </w:p>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1 форума</w:t>
            </w:r>
          </w:p>
        </w:tc>
        <w:tc>
          <w:tcPr>
            <w:tcW w:w="2520" w:type="dxa"/>
            <w:tcBorders>
              <w:top w:val="single" w:sz="4" w:space="0" w:color="auto"/>
              <w:left w:val="single" w:sz="4" w:space="0" w:color="auto"/>
              <w:bottom w:val="single" w:sz="4" w:space="0" w:color="auto"/>
              <w:right w:val="nil"/>
            </w:tcBorders>
            <w:hideMark/>
          </w:tcPr>
          <w:p w:rsidR="004C0A58" w:rsidRPr="00C00E8F" w:rsidRDefault="005F2890"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снижение уровня обеспечен</w:t>
            </w:r>
            <w:r>
              <w:rPr>
                <w:rFonts w:ascii="Times New Roman" w:hAnsi="Times New Roman" w:cs="Times New Roman"/>
                <w:sz w:val="24"/>
                <w:szCs w:val="24"/>
              </w:rPr>
              <w:t>ности</w:t>
            </w:r>
            <w:r w:rsidRPr="00C00E8F">
              <w:rPr>
                <w:rFonts w:ascii="Times New Roman" w:hAnsi="Times New Roman" w:cs="Times New Roman"/>
                <w:sz w:val="24"/>
                <w:szCs w:val="24"/>
              </w:rPr>
              <w:t xml:space="preserve"> населения </w:t>
            </w:r>
            <w:r>
              <w:rPr>
                <w:rFonts w:ascii="Times New Roman" w:hAnsi="Times New Roman" w:cs="Times New Roman"/>
                <w:sz w:val="24"/>
                <w:szCs w:val="24"/>
              </w:rPr>
              <w:t xml:space="preserve">информацией </w:t>
            </w:r>
            <w:r w:rsidRPr="00C00E8F">
              <w:rPr>
                <w:rFonts w:ascii="Times New Roman" w:hAnsi="Times New Roman" w:cs="Times New Roman"/>
                <w:sz w:val="24"/>
                <w:szCs w:val="24"/>
              </w:rPr>
              <w:t>на карельском, вепсском и финском языках</w:t>
            </w:r>
          </w:p>
        </w:tc>
        <w:tc>
          <w:tcPr>
            <w:tcW w:w="1676" w:type="dxa"/>
            <w:tcBorders>
              <w:top w:val="single" w:sz="4" w:space="0" w:color="auto"/>
              <w:left w:val="single" w:sz="4" w:space="0" w:color="auto"/>
              <w:bottom w:val="single" w:sz="4" w:space="0" w:color="auto"/>
              <w:right w:val="single" w:sz="4" w:space="0" w:color="auto"/>
            </w:tcBorders>
            <w:hideMark/>
          </w:tcPr>
          <w:p w:rsidR="004C0A58" w:rsidRPr="00C00E8F" w:rsidRDefault="004C0A58" w:rsidP="00C00E8F">
            <w:pPr>
              <w:pStyle w:val="ConsPlusNormal"/>
              <w:ind w:hanging="52"/>
              <w:jc w:val="center"/>
              <w:rPr>
                <w:rFonts w:ascii="Times New Roman" w:hAnsi="Times New Roman" w:cs="Times New Roman"/>
                <w:sz w:val="24"/>
                <w:szCs w:val="24"/>
              </w:rPr>
            </w:pPr>
            <w:r w:rsidRPr="00C00E8F">
              <w:rPr>
                <w:rFonts w:ascii="Times New Roman" w:hAnsi="Times New Roman" w:cs="Times New Roman"/>
                <w:sz w:val="24"/>
                <w:szCs w:val="24"/>
              </w:rPr>
              <w:t>1.2.1.1.1</w:t>
            </w:r>
          </w:p>
        </w:tc>
      </w:tr>
      <w:tr w:rsidR="004C0A58" w:rsidRPr="00225E97" w:rsidTr="00962D81">
        <w:tc>
          <w:tcPr>
            <w:tcW w:w="15127" w:type="dxa"/>
            <w:gridSpan w:val="9"/>
            <w:tcBorders>
              <w:top w:val="single" w:sz="4" w:space="0" w:color="auto"/>
              <w:left w:val="single" w:sz="4" w:space="0" w:color="auto"/>
              <w:bottom w:val="single" w:sz="4" w:space="0" w:color="auto"/>
              <w:right w:val="single" w:sz="4" w:space="0" w:color="auto"/>
            </w:tcBorders>
            <w:vAlign w:val="center"/>
            <w:hideMark/>
          </w:tcPr>
          <w:p w:rsidR="004C0A58" w:rsidRPr="00225E97" w:rsidRDefault="004C0A58" w:rsidP="003403E2">
            <w:pPr>
              <w:pStyle w:val="ConsPlusNormal"/>
              <w:jc w:val="center"/>
              <w:rPr>
                <w:rFonts w:ascii="Times New Roman" w:hAnsi="Times New Roman" w:cs="Times New Roman"/>
                <w:sz w:val="24"/>
                <w:szCs w:val="24"/>
              </w:rPr>
            </w:pPr>
            <w:r w:rsidRPr="00225E97">
              <w:rPr>
                <w:rFonts w:ascii="Times New Roman" w:hAnsi="Times New Roman" w:cs="Times New Roman"/>
                <w:sz w:val="24"/>
                <w:szCs w:val="24"/>
              </w:rPr>
              <w:t xml:space="preserve">Подпрограмма 3 </w:t>
            </w:r>
            <w:r w:rsidR="005F2890">
              <w:rPr>
                <w:rFonts w:ascii="Times New Roman" w:hAnsi="Times New Roman" w:cs="Times New Roman"/>
                <w:sz w:val="24"/>
                <w:szCs w:val="24"/>
              </w:rPr>
              <w:t>«</w:t>
            </w:r>
            <w:r w:rsidRPr="00225E97">
              <w:rPr>
                <w:rFonts w:ascii="Times New Roman" w:hAnsi="Times New Roman" w:cs="Times New Roman"/>
                <w:sz w:val="24"/>
                <w:szCs w:val="24"/>
              </w:rPr>
              <w:t>Сохранение единства народов и этнических общностей Карелии</w:t>
            </w:r>
            <w:r w:rsidR="005F2890">
              <w:rPr>
                <w:rFonts w:ascii="Times New Roman" w:hAnsi="Times New Roman" w:cs="Times New Roman"/>
                <w:sz w:val="24"/>
                <w:szCs w:val="24"/>
              </w:rPr>
              <w:t>»</w:t>
            </w:r>
            <w:r w:rsidRPr="00225E97">
              <w:rPr>
                <w:rFonts w:ascii="Times New Roman" w:hAnsi="Times New Roman" w:cs="Times New Roman"/>
                <w:sz w:val="24"/>
                <w:szCs w:val="24"/>
              </w:rPr>
              <w:t xml:space="preserve"> на 2014</w:t>
            </w:r>
            <w:r w:rsidR="005F2890">
              <w:rPr>
                <w:rFonts w:ascii="Times New Roman" w:hAnsi="Times New Roman" w:cs="Times New Roman"/>
                <w:sz w:val="24"/>
                <w:szCs w:val="24"/>
              </w:rPr>
              <w:t xml:space="preserve"> – 2020 годы («</w:t>
            </w:r>
            <w:r w:rsidRPr="00225E97">
              <w:rPr>
                <w:rFonts w:ascii="Times New Roman" w:hAnsi="Times New Roman" w:cs="Times New Roman"/>
                <w:sz w:val="24"/>
                <w:szCs w:val="24"/>
              </w:rPr>
              <w:t xml:space="preserve">Карьяла </w:t>
            </w:r>
            <w:r w:rsidR="005F2890">
              <w:rPr>
                <w:rFonts w:ascii="Times New Roman" w:hAnsi="Times New Roman" w:cs="Times New Roman"/>
                <w:sz w:val="24"/>
                <w:szCs w:val="24"/>
              </w:rPr>
              <w:t xml:space="preserve">– </w:t>
            </w:r>
            <w:r w:rsidRPr="00225E97">
              <w:rPr>
                <w:rFonts w:ascii="Times New Roman" w:hAnsi="Times New Roman" w:cs="Times New Roman"/>
                <w:sz w:val="24"/>
                <w:szCs w:val="24"/>
              </w:rPr>
              <w:t>наш дом</w:t>
            </w:r>
            <w:r w:rsidR="005F2890">
              <w:rPr>
                <w:rFonts w:ascii="Times New Roman" w:hAnsi="Times New Roman" w:cs="Times New Roman"/>
                <w:sz w:val="24"/>
                <w:szCs w:val="24"/>
              </w:rPr>
              <w:t>»</w:t>
            </w:r>
            <w:r w:rsidRPr="00225E97">
              <w:rPr>
                <w:rFonts w:ascii="Times New Roman" w:hAnsi="Times New Roman" w:cs="Times New Roman"/>
                <w:sz w:val="24"/>
                <w:szCs w:val="24"/>
              </w:rPr>
              <w:t>)</w:t>
            </w:r>
          </w:p>
        </w:tc>
      </w:tr>
      <w:tr w:rsidR="004C0A58" w:rsidRPr="00225E97" w:rsidTr="00962D81">
        <w:tc>
          <w:tcPr>
            <w:tcW w:w="1053" w:type="dxa"/>
            <w:tcBorders>
              <w:top w:val="single" w:sz="4" w:space="0" w:color="auto"/>
              <w:left w:val="single" w:sz="4" w:space="0" w:color="auto"/>
              <w:bottom w:val="single" w:sz="4" w:space="0" w:color="auto"/>
              <w:right w:val="nil"/>
            </w:tcBorders>
          </w:tcPr>
          <w:p w:rsidR="004C0A58" w:rsidRPr="00225E97" w:rsidRDefault="004C0A58">
            <w:pPr>
              <w:pStyle w:val="ConsPlusNormal"/>
              <w:ind w:left="360"/>
              <w:jc w:val="center"/>
              <w:rPr>
                <w:rFonts w:ascii="Times New Roman" w:hAnsi="Times New Roman" w:cs="Times New Roman"/>
                <w:sz w:val="24"/>
                <w:szCs w:val="24"/>
              </w:rPr>
            </w:pPr>
          </w:p>
        </w:tc>
        <w:tc>
          <w:tcPr>
            <w:tcW w:w="14074" w:type="dxa"/>
            <w:gridSpan w:val="8"/>
            <w:tcBorders>
              <w:top w:val="single" w:sz="4" w:space="0" w:color="auto"/>
              <w:left w:val="single" w:sz="4" w:space="0" w:color="auto"/>
              <w:bottom w:val="single" w:sz="4" w:space="0" w:color="auto"/>
              <w:right w:val="single" w:sz="4" w:space="0" w:color="auto"/>
            </w:tcBorders>
            <w:hideMark/>
          </w:tcPr>
          <w:p w:rsidR="004C0A58" w:rsidRPr="00225E97" w:rsidRDefault="004C0A58" w:rsidP="005F2890">
            <w:pPr>
              <w:pStyle w:val="ConsPlusNormal"/>
              <w:jc w:val="center"/>
              <w:rPr>
                <w:rFonts w:ascii="Times New Roman" w:hAnsi="Times New Roman" w:cs="Times New Roman"/>
                <w:sz w:val="24"/>
                <w:szCs w:val="24"/>
              </w:rPr>
            </w:pPr>
            <w:r w:rsidRPr="00225E97">
              <w:rPr>
                <w:rFonts w:ascii="Times New Roman" w:hAnsi="Times New Roman" w:cs="Times New Roman"/>
                <w:sz w:val="24"/>
                <w:szCs w:val="24"/>
              </w:rPr>
              <w:t xml:space="preserve">Цель </w:t>
            </w:r>
            <w:r w:rsidR="005F2890">
              <w:rPr>
                <w:rFonts w:ascii="Times New Roman" w:hAnsi="Times New Roman" w:cs="Times New Roman"/>
                <w:sz w:val="24"/>
                <w:szCs w:val="24"/>
              </w:rPr>
              <w:t xml:space="preserve">– </w:t>
            </w:r>
            <w:r w:rsidRPr="00225E97">
              <w:rPr>
                <w:rFonts w:ascii="Times New Roman" w:hAnsi="Times New Roman" w:cs="Times New Roman"/>
                <w:sz w:val="24"/>
                <w:szCs w:val="24"/>
              </w:rPr>
              <w:t>содействи</w:t>
            </w:r>
            <w:r w:rsidR="005F2890">
              <w:rPr>
                <w:rFonts w:ascii="Times New Roman" w:hAnsi="Times New Roman" w:cs="Times New Roman"/>
                <w:sz w:val="24"/>
                <w:szCs w:val="24"/>
              </w:rPr>
              <w:t>е</w:t>
            </w:r>
            <w:r w:rsidRPr="00225E97">
              <w:rPr>
                <w:rFonts w:ascii="Times New Roman" w:hAnsi="Times New Roman" w:cs="Times New Roman"/>
                <w:sz w:val="24"/>
                <w:szCs w:val="24"/>
              </w:rPr>
              <w:t xml:space="preserve"> устойчиво</w:t>
            </w:r>
            <w:r w:rsidR="005F2890">
              <w:rPr>
                <w:rFonts w:ascii="Times New Roman" w:hAnsi="Times New Roman" w:cs="Times New Roman"/>
                <w:sz w:val="24"/>
                <w:szCs w:val="24"/>
              </w:rPr>
              <w:t>му</w:t>
            </w:r>
            <w:r w:rsidRPr="00225E97">
              <w:rPr>
                <w:rFonts w:ascii="Times New Roman" w:hAnsi="Times New Roman" w:cs="Times New Roman"/>
                <w:sz w:val="24"/>
                <w:szCs w:val="24"/>
              </w:rPr>
              <w:t xml:space="preserve"> этнокультурно</w:t>
            </w:r>
            <w:r w:rsidR="005F2890">
              <w:rPr>
                <w:rFonts w:ascii="Times New Roman" w:hAnsi="Times New Roman" w:cs="Times New Roman"/>
                <w:sz w:val="24"/>
                <w:szCs w:val="24"/>
              </w:rPr>
              <w:t>му</w:t>
            </w:r>
            <w:r w:rsidRPr="00225E97">
              <w:rPr>
                <w:rFonts w:ascii="Times New Roman" w:hAnsi="Times New Roman" w:cs="Times New Roman"/>
                <w:sz w:val="24"/>
                <w:szCs w:val="24"/>
              </w:rPr>
              <w:t xml:space="preserve"> развити</w:t>
            </w:r>
            <w:r w:rsidR="005F2890">
              <w:rPr>
                <w:rFonts w:ascii="Times New Roman" w:hAnsi="Times New Roman" w:cs="Times New Roman"/>
                <w:sz w:val="24"/>
                <w:szCs w:val="24"/>
              </w:rPr>
              <w:t>ю</w:t>
            </w:r>
            <w:r w:rsidRPr="00225E97">
              <w:rPr>
                <w:rFonts w:ascii="Times New Roman" w:hAnsi="Times New Roman" w:cs="Times New Roman"/>
                <w:sz w:val="24"/>
                <w:szCs w:val="24"/>
              </w:rPr>
              <w:t xml:space="preserve"> народов и этнических общностей, проживающих </w:t>
            </w:r>
            <w:r w:rsidR="0016087C">
              <w:rPr>
                <w:rFonts w:ascii="Times New Roman" w:hAnsi="Times New Roman" w:cs="Times New Roman"/>
                <w:sz w:val="24"/>
                <w:szCs w:val="24"/>
              </w:rPr>
              <w:br/>
            </w:r>
            <w:r w:rsidRPr="00225E97">
              <w:rPr>
                <w:rFonts w:ascii="Times New Roman" w:hAnsi="Times New Roman" w:cs="Times New Roman"/>
                <w:sz w:val="24"/>
                <w:szCs w:val="24"/>
              </w:rPr>
              <w:t>в Республике Карелия, а также сохранени</w:t>
            </w:r>
            <w:r w:rsidR="005F2890">
              <w:rPr>
                <w:rFonts w:ascii="Times New Roman" w:hAnsi="Times New Roman" w:cs="Times New Roman"/>
                <w:sz w:val="24"/>
                <w:szCs w:val="24"/>
              </w:rPr>
              <w:t>ю</w:t>
            </w:r>
            <w:r w:rsidRPr="00225E97">
              <w:rPr>
                <w:rFonts w:ascii="Times New Roman" w:hAnsi="Times New Roman" w:cs="Times New Roman"/>
                <w:sz w:val="24"/>
                <w:szCs w:val="24"/>
              </w:rPr>
              <w:t xml:space="preserve"> гражданского мира, укреплени</w:t>
            </w:r>
            <w:r w:rsidR="005F2890">
              <w:rPr>
                <w:rFonts w:ascii="Times New Roman" w:hAnsi="Times New Roman" w:cs="Times New Roman"/>
                <w:sz w:val="24"/>
                <w:szCs w:val="24"/>
              </w:rPr>
              <w:t>ю</w:t>
            </w:r>
            <w:r w:rsidRPr="00225E97">
              <w:rPr>
                <w:rFonts w:ascii="Times New Roman" w:hAnsi="Times New Roman" w:cs="Times New Roman"/>
                <w:sz w:val="24"/>
                <w:szCs w:val="24"/>
              </w:rPr>
              <w:t xml:space="preserve"> межнационального и межконфессионального согласия </w:t>
            </w:r>
            <w:r w:rsidR="0016087C">
              <w:rPr>
                <w:rFonts w:ascii="Times New Roman" w:hAnsi="Times New Roman" w:cs="Times New Roman"/>
                <w:sz w:val="24"/>
                <w:szCs w:val="24"/>
              </w:rPr>
              <w:br/>
            </w:r>
            <w:r w:rsidRPr="00225E97">
              <w:rPr>
                <w:rFonts w:ascii="Times New Roman" w:hAnsi="Times New Roman" w:cs="Times New Roman"/>
                <w:sz w:val="24"/>
                <w:szCs w:val="24"/>
              </w:rPr>
              <w:t>в Республике Карелия</w:t>
            </w:r>
          </w:p>
        </w:tc>
      </w:tr>
      <w:tr w:rsidR="004C0A58" w:rsidRPr="00225E97" w:rsidTr="00962D81">
        <w:tc>
          <w:tcPr>
            <w:tcW w:w="1053" w:type="dxa"/>
            <w:tcBorders>
              <w:top w:val="single" w:sz="4" w:space="0" w:color="auto"/>
              <w:left w:val="single" w:sz="4" w:space="0" w:color="auto"/>
              <w:bottom w:val="single" w:sz="4" w:space="0" w:color="auto"/>
              <w:right w:val="nil"/>
            </w:tcBorders>
          </w:tcPr>
          <w:p w:rsidR="004C0A58" w:rsidRPr="00225E97" w:rsidRDefault="004C0A58">
            <w:pPr>
              <w:pStyle w:val="ConsPlusNormal"/>
              <w:ind w:left="360"/>
              <w:jc w:val="center"/>
              <w:rPr>
                <w:rFonts w:ascii="Times New Roman" w:hAnsi="Times New Roman" w:cs="Times New Roman"/>
                <w:sz w:val="24"/>
                <w:szCs w:val="24"/>
              </w:rPr>
            </w:pPr>
          </w:p>
        </w:tc>
        <w:tc>
          <w:tcPr>
            <w:tcW w:w="14074" w:type="dxa"/>
            <w:gridSpan w:val="8"/>
            <w:tcBorders>
              <w:top w:val="single" w:sz="4" w:space="0" w:color="auto"/>
              <w:left w:val="single" w:sz="4" w:space="0" w:color="auto"/>
              <w:bottom w:val="single" w:sz="4" w:space="0" w:color="auto"/>
              <w:right w:val="single" w:sz="4" w:space="0" w:color="auto"/>
            </w:tcBorders>
            <w:hideMark/>
          </w:tcPr>
          <w:p w:rsidR="004C0A58" w:rsidRPr="00225E97" w:rsidRDefault="004C0A58" w:rsidP="005F2890">
            <w:pPr>
              <w:pStyle w:val="ConsPlusNormal"/>
              <w:jc w:val="center"/>
              <w:rPr>
                <w:rFonts w:ascii="Times New Roman" w:hAnsi="Times New Roman" w:cs="Times New Roman"/>
                <w:sz w:val="24"/>
                <w:szCs w:val="24"/>
              </w:rPr>
            </w:pPr>
            <w:r w:rsidRPr="00225E97">
              <w:rPr>
                <w:rFonts w:ascii="Times New Roman" w:hAnsi="Times New Roman" w:cs="Times New Roman"/>
                <w:sz w:val="24"/>
                <w:szCs w:val="24"/>
              </w:rPr>
              <w:t>Задача 1</w:t>
            </w:r>
            <w:r w:rsidR="0016087C">
              <w:rPr>
                <w:rFonts w:ascii="Times New Roman" w:hAnsi="Times New Roman" w:cs="Times New Roman"/>
                <w:sz w:val="24"/>
                <w:szCs w:val="24"/>
              </w:rPr>
              <w:t>. С</w:t>
            </w:r>
            <w:r w:rsidRPr="00225E97">
              <w:rPr>
                <w:rFonts w:ascii="Times New Roman" w:hAnsi="Times New Roman" w:cs="Times New Roman"/>
                <w:sz w:val="24"/>
                <w:szCs w:val="24"/>
              </w:rPr>
              <w:t>оздание условий для сохранения и свободного развития народов и этнических общностей Республики Карелия, укрепления межнационального и межконфессионального согласия в Республике Карелия, реализации конституционных прав граждан на свободу совести и вероисповедания, противодействие этническому и религиозному экстремизму</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t>3.1.1.1.0</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Pr="00225E97" w:rsidRDefault="004C0A58" w:rsidP="005F2890">
            <w:pPr>
              <w:pStyle w:val="ConsPlusNormal"/>
              <w:ind w:firstLine="24"/>
              <w:rPr>
                <w:rFonts w:ascii="Times New Roman" w:hAnsi="Times New Roman" w:cs="Times New Roman"/>
                <w:sz w:val="24"/>
                <w:szCs w:val="24"/>
              </w:rPr>
            </w:pPr>
            <w:r w:rsidRPr="00225E97">
              <w:rPr>
                <w:rFonts w:ascii="Times New Roman" w:hAnsi="Times New Roman" w:cs="Times New Roman"/>
                <w:sz w:val="24"/>
                <w:szCs w:val="24"/>
              </w:rPr>
              <w:t>Основное мероприятие</w:t>
            </w:r>
            <w:r w:rsidR="005F2890">
              <w:rPr>
                <w:rFonts w:ascii="Times New Roman" w:hAnsi="Times New Roman" w:cs="Times New Roman"/>
                <w:sz w:val="24"/>
                <w:szCs w:val="24"/>
              </w:rPr>
              <w:t>.</w:t>
            </w:r>
            <w:r w:rsidRPr="00225E97">
              <w:rPr>
                <w:rFonts w:ascii="Times New Roman" w:hAnsi="Times New Roman" w:cs="Times New Roman"/>
                <w:sz w:val="24"/>
                <w:szCs w:val="24"/>
              </w:rPr>
              <w:t xml:space="preserve"> Проведение </w:t>
            </w:r>
            <w:proofErr w:type="gramStart"/>
            <w:r w:rsidRPr="00225E97">
              <w:rPr>
                <w:rFonts w:ascii="Times New Roman" w:hAnsi="Times New Roman" w:cs="Times New Roman"/>
                <w:sz w:val="24"/>
                <w:szCs w:val="24"/>
              </w:rPr>
              <w:t>меро</w:t>
            </w:r>
            <w:r w:rsidR="002303E0">
              <w:rPr>
                <w:rFonts w:ascii="Times New Roman" w:hAnsi="Times New Roman" w:cs="Times New Roman"/>
                <w:sz w:val="24"/>
                <w:szCs w:val="24"/>
              </w:rPr>
              <w:t>-</w:t>
            </w:r>
            <w:r w:rsidRPr="00225E97">
              <w:rPr>
                <w:rFonts w:ascii="Times New Roman" w:hAnsi="Times New Roman" w:cs="Times New Roman"/>
                <w:sz w:val="24"/>
                <w:szCs w:val="24"/>
              </w:rPr>
              <w:t>приятий</w:t>
            </w:r>
            <w:proofErr w:type="gramEnd"/>
            <w:r w:rsidRPr="00225E97">
              <w:rPr>
                <w:rFonts w:ascii="Times New Roman" w:hAnsi="Times New Roman" w:cs="Times New Roman"/>
                <w:sz w:val="24"/>
                <w:szCs w:val="24"/>
              </w:rPr>
              <w:t xml:space="preserve"> и поддержка проектов, направлен</w:t>
            </w:r>
            <w:r w:rsidR="002303E0">
              <w:rPr>
                <w:rFonts w:ascii="Times New Roman" w:hAnsi="Times New Roman" w:cs="Times New Roman"/>
                <w:sz w:val="24"/>
                <w:szCs w:val="24"/>
              </w:rPr>
              <w:t>-</w:t>
            </w:r>
            <w:r w:rsidRPr="00225E97">
              <w:rPr>
                <w:rFonts w:ascii="Times New Roman" w:hAnsi="Times New Roman" w:cs="Times New Roman"/>
                <w:sz w:val="24"/>
                <w:szCs w:val="24"/>
              </w:rPr>
              <w:t>ных на развитие нацио</w:t>
            </w:r>
            <w:r w:rsidR="002303E0">
              <w:rPr>
                <w:rFonts w:ascii="Times New Roman" w:hAnsi="Times New Roman" w:cs="Times New Roman"/>
                <w:sz w:val="24"/>
                <w:szCs w:val="24"/>
              </w:rPr>
              <w:t>-</w:t>
            </w:r>
            <w:r w:rsidRPr="00225E97">
              <w:rPr>
                <w:rFonts w:ascii="Times New Roman" w:hAnsi="Times New Roman" w:cs="Times New Roman"/>
                <w:sz w:val="24"/>
                <w:szCs w:val="24"/>
              </w:rPr>
              <w:t>нального (этнокультур</w:t>
            </w:r>
            <w:r w:rsidR="002303E0">
              <w:rPr>
                <w:rFonts w:ascii="Times New Roman" w:hAnsi="Times New Roman" w:cs="Times New Roman"/>
                <w:sz w:val="24"/>
                <w:szCs w:val="24"/>
              </w:rPr>
              <w:t>-</w:t>
            </w:r>
            <w:r w:rsidRPr="00225E97">
              <w:rPr>
                <w:rFonts w:ascii="Times New Roman" w:hAnsi="Times New Roman" w:cs="Times New Roman"/>
                <w:sz w:val="24"/>
                <w:szCs w:val="24"/>
              </w:rPr>
              <w:t>ного) потенциала</w:t>
            </w:r>
          </w:p>
          <w:p w:rsidR="004C0A58" w:rsidRPr="00225E97" w:rsidRDefault="004C0A58" w:rsidP="005F2890">
            <w:pPr>
              <w:pStyle w:val="ConsPlusNormal"/>
              <w:ind w:hanging="117"/>
              <w:rPr>
                <w:rFonts w:ascii="Times New Roman" w:hAnsi="Times New Roman" w:cs="Times New Roman"/>
                <w:sz w:val="24"/>
                <w:szCs w:val="24"/>
              </w:rPr>
            </w:pPr>
            <w:r w:rsidRPr="00225E97">
              <w:rPr>
                <w:rFonts w:ascii="Times New Roman" w:hAnsi="Times New Roman" w:cs="Times New Roman"/>
                <w:sz w:val="24"/>
                <w:szCs w:val="24"/>
              </w:rPr>
              <w:t>.</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5F2890">
            <w:pPr>
              <w:pStyle w:val="ConsPlusNormal"/>
              <w:ind w:hanging="117"/>
              <w:jc w:val="center"/>
              <w:rPr>
                <w:rFonts w:ascii="Times New Roman" w:hAnsi="Times New Roman" w:cs="Times New Roman"/>
                <w:sz w:val="24"/>
                <w:szCs w:val="24"/>
              </w:rPr>
            </w:pPr>
            <w:r w:rsidRPr="00225E97">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 Министерство образования Республики Карелия</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5F2890">
            <w:pPr>
              <w:pStyle w:val="ConsPlusNormal"/>
              <w:ind w:hanging="117"/>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5F2890">
            <w:pPr>
              <w:pStyle w:val="ConsPlusNormal"/>
              <w:ind w:hanging="117"/>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5F2890" w:rsidRDefault="004C0A58" w:rsidP="005F2890">
            <w:pPr>
              <w:pStyle w:val="ConsPlusNormal"/>
              <w:ind w:hanging="117"/>
              <w:jc w:val="center"/>
              <w:rPr>
                <w:rFonts w:ascii="Times New Roman" w:hAnsi="Times New Roman" w:cs="Times New Roman"/>
                <w:sz w:val="24"/>
                <w:szCs w:val="24"/>
              </w:rPr>
            </w:pPr>
            <w:r w:rsidRPr="00225E97">
              <w:rPr>
                <w:rFonts w:ascii="Times New Roman" w:hAnsi="Times New Roman" w:cs="Times New Roman"/>
                <w:sz w:val="24"/>
                <w:szCs w:val="24"/>
              </w:rPr>
              <w:t xml:space="preserve">реализация </w:t>
            </w:r>
          </w:p>
          <w:p w:rsidR="004C0A58" w:rsidRPr="00225E97" w:rsidRDefault="004C0A58" w:rsidP="005F2890">
            <w:pPr>
              <w:pStyle w:val="ConsPlusNormal"/>
              <w:ind w:hanging="117"/>
              <w:jc w:val="center"/>
              <w:rPr>
                <w:rFonts w:ascii="Times New Roman" w:hAnsi="Times New Roman" w:cs="Times New Roman"/>
                <w:sz w:val="24"/>
                <w:szCs w:val="24"/>
              </w:rPr>
            </w:pPr>
            <w:r w:rsidRPr="00225E97">
              <w:rPr>
                <w:rFonts w:ascii="Times New Roman" w:hAnsi="Times New Roman" w:cs="Times New Roman"/>
                <w:sz w:val="24"/>
                <w:szCs w:val="24"/>
              </w:rPr>
              <w:t>1017 мероприятий</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2303E0">
            <w:pPr>
              <w:pStyle w:val="ConsPlusNormal"/>
              <w:ind w:hanging="117"/>
              <w:jc w:val="center"/>
              <w:rPr>
                <w:rFonts w:ascii="Times New Roman" w:hAnsi="Times New Roman" w:cs="Times New Roman"/>
                <w:sz w:val="24"/>
                <w:szCs w:val="24"/>
              </w:rPr>
            </w:pPr>
            <w:r w:rsidRPr="00225E97">
              <w:rPr>
                <w:rFonts w:ascii="Times New Roman" w:hAnsi="Times New Roman" w:cs="Times New Roman"/>
                <w:sz w:val="24"/>
                <w:szCs w:val="24"/>
              </w:rPr>
              <w:t>снижение уровня этнокультурного развития народов и этнических общнос</w:t>
            </w:r>
            <w:r w:rsidR="002303E0">
              <w:rPr>
                <w:rFonts w:ascii="Times New Roman" w:hAnsi="Times New Roman" w:cs="Times New Roman"/>
                <w:sz w:val="24"/>
                <w:szCs w:val="24"/>
              </w:rPr>
              <w:t>-</w:t>
            </w:r>
            <w:r w:rsidRPr="00225E97">
              <w:rPr>
                <w:rFonts w:ascii="Times New Roman" w:hAnsi="Times New Roman" w:cs="Times New Roman"/>
                <w:sz w:val="24"/>
                <w:szCs w:val="24"/>
              </w:rPr>
              <w:t>тей, проживающих в Республике Карелия, духовно-нравствен</w:t>
            </w:r>
            <w:r w:rsidR="002303E0">
              <w:rPr>
                <w:rFonts w:ascii="Times New Roman" w:hAnsi="Times New Roman" w:cs="Times New Roman"/>
                <w:sz w:val="24"/>
                <w:szCs w:val="24"/>
              </w:rPr>
              <w:t>-</w:t>
            </w:r>
            <w:r w:rsidRPr="00225E97">
              <w:rPr>
                <w:rFonts w:ascii="Times New Roman" w:hAnsi="Times New Roman" w:cs="Times New Roman"/>
                <w:sz w:val="24"/>
                <w:szCs w:val="24"/>
              </w:rPr>
              <w:t>ного развития населения, ущемление</w:t>
            </w:r>
            <w:r w:rsidR="002303E0" w:rsidRPr="00225E97">
              <w:rPr>
                <w:rFonts w:ascii="Times New Roman" w:hAnsi="Times New Roman" w:cs="Times New Roman"/>
                <w:sz w:val="24"/>
                <w:szCs w:val="24"/>
              </w:rPr>
              <w:t xml:space="preserve"> конституционных прав граждан </w:t>
            </w:r>
            <w:proofErr w:type="gramStart"/>
            <w:r w:rsidR="002303E0" w:rsidRPr="00225E97">
              <w:rPr>
                <w:rFonts w:ascii="Times New Roman" w:hAnsi="Times New Roman" w:cs="Times New Roman"/>
                <w:sz w:val="24"/>
                <w:szCs w:val="24"/>
              </w:rPr>
              <w:t>на</w:t>
            </w:r>
            <w:proofErr w:type="gramEnd"/>
            <w:r w:rsidRPr="00225E97">
              <w:rPr>
                <w:rFonts w:ascii="Times New Roman" w:hAnsi="Times New Roman" w:cs="Times New Roman"/>
                <w:sz w:val="24"/>
                <w:szCs w:val="24"/>
              </w:rPr>
              <w:t xml:space="preserve"> </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5F2890">
            <w:pPr>
              <w:pStyle w:val="ConsPlusNormal"/>
              <w:ind w:hanging="117"/>
              <w:jc w:val="center"/>
              <w:rPr>
                <w:rFonts w:ascii="Times New Roman" w:hAnsi="Times New Roman" w:cs="Times New Roman"/>
                <w:color w:val="0000FF"/>
                <w:sz w:val="24"/>
                <w:szCs w:val="24"/>
              </w:rPr>
            </w:pPr>
            <w:r w:rsidRPr="005F2890">
              <w:rPr>
                <w:rFonts w:ascii="Times New Roman" w:hAnsi="Times New Roman" w:cs="Times New Roman"/>
                <w:sz w:val="24"/>
                <w:szCs w:val="24"/>
              </w:rPr>
              <w:t>1.3.1.1.1</w:t>
            </w:r>
            <w:r w:rsidR="005F2890">
              <w:rPr>
                <w:rFonts w:ascii="Times New Roman" w:hAnsi="Times New Roman" w:cs="Times New Roman"/>
                <w:sz w:val="24"/>
                <w:szCs w:val="24"/>
              </w:rPr>
              <w:t>,</w:t>
            </w:r>
          </w:p>
          <w:p w:rsidR="004C0A58" w:rsidRPr="00225E97" w:rsidRDefault="005F2890" w:rsidP="005F2890">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1.3.1.1.2,</w:t>
            </w:r>
          </w:p>
          <w:p w:rsidR="004C0A58" w:rsidRPr="00225E97" w:rsidRDefault="004C0A58" w:rsidP="005F2890">
            <w:pPr>
              <w:pStyle w:val="ConsPlusNormal"/>
              <w:ind w:hanging="117"/>
              <w:jc w:val="center"/>
              <w:rPr>
                <w:rFonts w:ascii="Times New Roman" w:hAnsi="Times New Roman" w:cs="Times New Roman"/>
                <w:sz w:val="24"/>
                <w:szCs w:val="24"/>
              </w:rPr>
            </w:pPr>
            <w:r w:rsidRPr="00225E97">
              <w:rPr>
                <w:rFonts w:ascii="Times New Roman" w:hAnsi="Times New Roman" w:cs="Times New Roman"/>
                <w:sz w:val="24"/>
                <w:szCs w:val="24"/>
              </w:rPr>
              <w:t>1.3.</w:t>
            </w:r>
            <w:r w:rsidR="005F2890">
              <w:rPr>
                <w:rFonts w:ascii="Times New Roman" w:hAnsi="Times New Roman" w:cs="Times New Roman"/>
                <w:sz w:val="24"/>
                <w:szCs w:val="24"/>
              </w:rPr>
              <w:t>1.1.3,</w:t>
            </w:r>
          </w:p>
          <w:p w:rsidR="004C0A58" w:rsidRPr="00225E97" w:rsidRDefault="005F2890" w:rsidP="005F2890">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1.3.1.1.4,</w:t>
            </w:r>
          </w:p>
          <w:p w:rsidR="004C0A58" w:rsidRPr="00225E97" w:rsidRDefault="005F2890" w:rsidP="005F2890">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1.3.1.1.5,</w:t>
            </w:r>
          </w:p>
          <w:p w:rsidR="004C0A58" w:rsidRPr="00225E97" w:rsidRDefault="005F2890" w:rsidP="005F2890">
            <w:pPr>
              <w:pStyle w:val="ConsPlusNormal"/>
              <w:ind w:hanging="117"/>
              <w:jc w:val="center"/>
              <w:rPr>
                <w:rFonts w:ascii="Times New Roman" w:hAnsi="Times New Roman" w:cs="Times New Roman"/>
                <w:sz w:val="24"/>
                <w:szCs w:val="24"/>
              </w:rPr>
            </w:pPr>
            <w:r>
              <w:rPr>
                <w:rFonts w:ascii="Times New Roman" w:hAnsi="Times New Roman" w:cs="Times New Roman"/>
                <w:sz w:val="24"/>
                <w:szCs w:val="24"/>
              </w:rPr>
              <w:t>1.3.1.1.6</w:t>
            </w:r>
          </w:p>
        </w:tc>
      </w:tr>
      <w:tr w:rsidR="002303E0" w:rsidRPr="00225E97" w:rsidTr="00962D81">
        <w:trPr>
          <w:cantSplit/>
          <w:trHeight w:val="1134"/>
        </w:trPr>
        <w:tc>
          <w:tcPr>
            <w:tcW w:w="1053" w:type="dxa"/>
            <w:tcBorders>
              <w:top w:val="single" w:sz="4" w:space="0" w:color="auto"/>
              <w:left w:val="single" w:sz="4" w:space="0" w:color="auto"/>
              <w:bottom w:val="single" w:sz="4" w:space="0" w:color="auto"/>
              <w:right w:val="nil"/>
            </w:tcBorders>
          </w:tcPr>
          <w:p w:rsidR="002303E0" w:rsidRPr="00225E97" w:rsidRDefault="002303E0" w:rsidP="00C05086">
            <w:pPr>
              <w:pStyle w:val="ConsPlusNormal"/>
              <w:ind w:left="-2" w:right="-203"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nil"/>
            </w:tcBorders>
          </w:tcPr>
          <w:p w:rsidR="002303E0" w:rsidRPr="005F2890" w:rsidRDefault="002303E0" w:rsidP="005F2890">
            <w:pPr>
              <w:pStyle w:val="ConsPlusNormal"/>
              <w:ind w:firstLine="24"/>
              <w:rPr>
                <w:rFonts w:ascii="Times New Roman" w:hAnsi="Times New Roman" w:cs="Times New Roman"/>
                <w:sz w:val="24"/>
                <w:szCs w:val="24"/>
              </w:rPr>
            </w:pPr>
          </w:p>
        </w:tc>
        <w:tc>
          <w:tcPr>
            <w:tcW w:w="2505" w:type="dxa"/>
            <w:tcBorders>
              <w:top w:val="single" w:sz="4" w:space="0" w:color="auto"/>
              <w:left w:val="single" w:sz="4" w:space="0" w:color="auto"/>
              <w:bottom w:val="single" w:sz="4" w:space="0" w:color="auto"/>
              <w:right w:val="nil"/>
            </w:tcBorders>
          </w:tcPr>
          <w:p w:rsidR="002303E0" w:rsidRPr="005F2890" w:rsidRDefault="002303E0" w:rsidP="005F2890">
            <w:pPr>
              <w:pStyle w:val="ConsPlusNormal"/>
              <w:ind w:firstLine="24"/>
              <w:jc w:val="center"/>
              <w:rPr>
                <w:rFonts w:ascii="Times New Roman" w:hAnsi="Times New Roman" w:cs="Times New Roman"/>
                <w:sz w:val="24"/>
                <w:szCs w:val="24"/>
              </w:rPr>
            </w:pPr>
          </w:p>
        </w:tc>
        <w:tc>
          <w:tcPr>
            <w:tcW w:w="1222" w:type="dxa"/>
            <w:gridSpan w:val="2"/>
            <w:tcBorders>
              <w:top w:val="single" w:sz="4" w:space="0" w:color="auto"/>
              <w:left w:val="single" w:sz="4" w:space="0" w:color="auto"/>
              <w:bottom w:val="single" w:sz="4" w:space="0" w:color="auto"/>
              <w:right w:val="nil"/>
            </w:tcBorders>
          </w:tcPr>
          <w:p w:rsidR="002303E0" w:rsidRPr="005F2890" w:rsidRDefault="002303E0" w:rsidP="005F2890">
            <w:pPr>
              <w:pStyle w:val="ConsPlusNormal"/>
              <w:ind w:firstLine="24"/>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nil"/>
            </w:tcBorders>
          </w:tcPr>
          <w:p w:rsidR="002303E0" w:rsidRPr="005F2890" w:rsidRDefault="002303E0" w:rsidP="005F2890">
            <w:pPr>
              <w:pStyle w:val="ConsPlusNormal"/>
              <w:ind w:firstLine="24"/>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nil"/>
            </w:tcBorders>
          </w:tcPr>
          <w:p w:rsidR="002303E0" w:rsidRDefault="002303E0" w:rsidP="005F2890">
            <w:pPr>
              <w:pStyle w:val="ConsPlusNormal"/>
              <w:ind w:firstLine="24"/>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nil"/>
            </w:tcBorders>
          </w:tcPr>
          <w:p w:rsidR="002303E0" w:rsidRPr="00B34300" w:rsidRDefault="002303E0" w:rsidP="00A5327A">
            <w:pPr>
              <w:pStyle w:val="ConsPlusNormal"/>
              <w:ind w:firstLine="24"/>
              <w:jc w:val="center"/>
              <w:rPr>
                <w:rFonts w:ascii="Times New Roman" w:hAnsi="Times New Roman" w:cs="Times New Roman"/>
                <w:sz w:val="24"/>
                <w:szCs w:val="24"/>
              </w:rPr>
            </w:pPr>
            <w:r w:rsidRPr="00225E97">
              <w:rPr>
                <w:rFonts w:ascii="Times New Roman" w:hAnsi="Times New Roman" w:cs="Times New Roman"/>
                <w:sz w:val="24"/>
                <w:szCs w:val="24"/>
              </w:rPr>
              <w:t xml:space="preserve">свободу совести и вероисповедания, снижение </w:t>
            </w:r>
            <w:proofErr w:type="gramStart"/>
            <w:r w:rsidRPr="00225E97">
              <w:rPr>
                <w:rFonts w:ascii="Times New Roman" w:hAnsi="Times New Roman" w:cs="Times New Roman"/>
                <w:sz w:val="24"/>
                <w:szCs w:val="24"/>
              </w:rPr>
              <w:t>толерант</w:t>
            </w:r>
            <w:r>
              <w:rPr>
                <w:rFonts w:ascii="Times New Roman" w:hAnsi="Times New Roman" w:cs="Times New Roman"/>
                <w:sz w:val="24"/>
                <w:szCs w:val="24"/>
              </w:rPr>
              <w:t>-</w:t>
            </w:r>
            <w:r w:rsidRPr="00225E97">
              <w:rPr>
                <w:rFonts w:ascii="Times New Roman" w:hAnsi="Times New Roman" w:cs="Times New Roman"/>
                <w:sz w:val="24"/>
                <w:szCs w:val="24"/>
              </w:rPr>
              <w:t>ности</w:t>
            </w:r>
            <w:proofErr w:type="gramEnd"/>
            <w:r w:rsidRPr="00225E97">
              <w:rPr>
                <w:rFonts w:ascii="Times New Roman" w:hAnsi="Times New Roman" w:cs="Times New Roman"/>
                <w:sz w:val="24"/>
                <w:szCs w:val="24"/>
              </w:rPr>
              <w:t>, повышение уровня этнического и религиозного экстремизма</w:t>
            </w:r>
          </w:p>
        </w:tc>
        <w:tc>
          <w:tcPr>
            <w:tcW w:w="1676" w:type="dxa"/>
            <w:tcBorders>
              <w:top w:val="single" w:sz="4" w:space="0" w:color="auto"/>
              <w:left w:val="single" w:sz="4" w:space="0" w:color="auto"/>
              <w:bottom w:val="single" w:sz="4" w:space="0" w:color="auto"/>
              <w:right w:val="single" w:sz="4" w:space="0" w:color="auto"/>
            </w:tcBorders>
          </w:tcPr>
          <w:p w:rsidR="002303E0" w:rsidRPr="005F2890" w:rsidRDefault="002303E0" w:rsidP="005F2890">
            <w:pPr>
              <w:pStyle w:val="ConsPlusNormal"/>
              <w:ind w:firstLine="24"/>
              <w:jc w:val="center"/>
              <w:rPr>
                <w:rFonts w:ascii="Times New Roman" w:hAnsi="Times New Roman" w:cs="Times New Roman"/>
                <w:sz w:val="24"/>
                <w:szCs w:val="24"/>
              </w:rPr>
            </w:pP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t>3.1.1.1.1</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5F2890" w:rsidRDefault="004C0A58" w:rsidP="005F2890">
            <w:pPr>
              <w:pStyle w:val="ConsPlusNormal"/>
              <w:ind w:firstLine="24"/>
              <w:rPr>
                <w:rFonts w:ascii="Times New Roman" w:hAnsi="Times New Roman" w:cs="Times New Roman"/>
                <w:sz w:val="24"/>
                <w:szCs w:val="24"/>
              </w:rPr>
            </w:pPr>
            <w:r w:rsidRPr="005F2890">
              <w:rPr>
                <w:rFonts w:ascii="Times New Roman" w:hAnsi="Times New Roman" w:cs="Times New Roman"/>
                <w:sz w:val="24"/>
                <w:szCs w:val="24"/>
              </w:rPr>
              <w:t>Мероприятие</w:t>
            </w:r>
            <w:r w:rsidR="005F2890">
              <w:rPr>
                <w:rFonts w:ascii="Times New Roman" w:hAnsi="Times New Roman" w:cs="Times New Roman"/>
                <w:sz w:val="24"/>
                <w:szCs w:val="24"/>
              </w:rPr>
              <w:t>.</w:t>
            </w:r>
          </w:p>
          <w:p w:rsidR="004C0A58" w:rsidRPr="005F2890" w:rsidRDefault="004C0A58" w:rsidP="002303E0">
            <w:pPr>
              <w:pStyle w:val="ConsPlusNormal"/>
              <w:ind w:firstLine="24"/>
              <w:rPr>
                <w:rFonts w:ascii="Times New Roman" w:hAnsi="Times New Roman" w:cs="Times New Roman"/>
                <w:sz w:val="24"/>
                <w:szCs w:val="24"/>
              </w:rPr>
            </w:pPr>
            <w:r w:rsidRPr="005F2890">
              <w:rPr>
                <w:rFonts w:ascii="Times New Roman" w:hAnsi="Times New Roman" w:cs="Times New Roman"/>
                <w:sz w:val="24"/>
                <w:szCs w:val="24"/>
              </w:rPr>
              <w:t xml:space="preserve">Проведение </w:t>
            </w:r>
            <w:proofErr w:type="gramStart"/>
            <w:r w:rsidRPr="005F2890">
              <w:rPr>
                <w:rFonts w:ascii="Times New Roman" w:hAnsi="Times New Roman" w:cs="Times New Roman"/>
                <w:sz w:val="24"/>
                <w:szCs w:val="24"/>
              </w:rPr>
              <w:t>мероприя</w:t>
            </w:r>
            <w:r w:rsidR="002303E0">
              <w:rPr>
                <w:rFonts w:ascii="Times New Roman" w:hAnsi="Times New Roman" w:cs="Times New Roman"/>
                <w:sz w:val="24"/>
                <w:szCs w:val="24"/>
              </w:rPr>
              <w:t>-</w:t>
            </w:r>
            <w:r w:rsidRPr="005F2890">
              <w:rPr>
                <w:rFonts w:ascii="Times New Roman" w:hAnsi="Times New Roman" w:cs="Times New Roman"/>
                <w:sz w:val="24"/>
                <w:szCs w:val="24"/>
              </w:rPr>
              <w:t>тий</w:t>
            </w:r>
            <w:proofErr w:type="gramEnd"/>
            <w:r w:rsidRPr="005F2890">
              <w:rPr>
                <w:rFonts w:ascii="Times New Roman" w:hAnsi="Times New Roman" w:cs="Times New Roman"/>
                <w:sz w:val="24"/>
                <w:szCs w:val="24"/>
              </w:rPr>
              <w:t>, направленных на развитие националь</w:t>
            </w:r>
            <w:r w:rsidR="002303E0">
              <w:rPr>
                <w:rFonts w:ascii="Times New Roman" w:hAnsi="Times New Roman" w:cs="Times New Roman"/>
                <w:sz w:val="24"/>
                <w:szCs w:val="24"/>
              </w:rPr>
              <w:t>-</w:t>
            </w:r>
            <w:r w:rsidRPr="005F2890">
              <w:rPr>
                <w:rFonts w:ascii="Times New Roman" w:hAnsi="Times New Roman" w:cs="Times New Roman"/>
                <w:sz w:val="24"/>
                <w:szCs w:val="24"/>
              </w:rPr>
              <w:t>ного (этнокультурного) потенциала карелов, вепсов и финнов, про</w:t>
            </w:r>
            <w:r w:rsidR="002303E0">
              <w:rPr>
                <w:rFonts w:ascii="Times New Roman" w:hAnsi="Times New Roman" w:cs="Times New Roman"/>
                <w:sz w:val="24"/>
                <w:szCs w:val="24"/>
              </w:rPr>
              <w:t>-</w:t>
            </w:r>
            <w:r w:rsidRPr="005F2890">
              <w:rPr>
                <w:rFonts w:ascii="Times New Roman" w:hAnsi="Times New Roman" w:cs="Times New Roman"/>
                <w:sz w:val="24"/>
                <w:szCs w:val="24"/>
              </w:rPr>
              <w:t>живающих в Респуб</w:t>
            </w:r>
            <w:r w:rsidR="002303E0">
              <w:rPr>
                <w:rFonts w:ascii="Times New Roman" w:hAnsi="Times New Roman" w:cs="Times New Roman"/>
                <w:sz w:val="24"/>
                <w:szCs w:val="24"/>
              </w:rPr>
              <w:t>-</w:t>
            </w:r>
            <w:r w:rsidRPr="005F2890">
              <w:rPr>
                <w:rFonts w:ascii="Times New Roman" w:hAnsi="Times New Roman" w:cs="Times New Roman"/>
                <w:sz w:val="24"/>
                <w:szCs w:val="24"/>
              </w:rPr>
              <w:t>лике Карелия</w:t>
            </w:r>
            <w:r w:rsidR="002303E0">
              <w:rPr>
                <w:rFonts w:ascii="Times New Roman" w:hAnsi="Times New Roman" w:cs="Times New Roman"/>
                <w:sz w:val="24"/>
                <w:szCs w:val="24"/>
              </w:rPr>
              <w:t>,</w:t>
            </w:r>
            <w:r w:rsidRPr="005F2890">
              <w:rPr>
                <w:rFonts w:ascii="Times New Roman" w:hAnsi="Times New Roman" w:cs="Times New Roman"/>
                <w:sz w:val="24"/>
                <w:szCs w:val="24"/>
              </w:rPr>
              <w:t xml:space="preserve"> и разви</w:t>
            </w:r>
            <w:r w:rsidR="002303E0">
              <w:rPr>
                <w:rFonts w:ascii="Times New Roman" w:hAnsi="Times New Roman" w:cs="Times New Roman"/>
                <w:sz w:val="24"/>
                <w:szCs w:val="24"/>
              </w:rPr>
              <w:t>-</w:t>
            </w:r>
            <w:r w:rsidRPr="005F2890">
              <w:rPr>
                <w:rFonts w:ascii="Times New Roman" w:hAnsi="Times New Roman" w:cs="Times New Roman"/>
                <w:sz w:val="24"/>
                <w:szCs w:val="24"/>
              </w:rPr>
              <w:t>тие традиционной русской культуры Поморья, Пудожья и Заонежья</w:t>
            </w:r>
          </w:p>
        </w:tc>
        <w:tc>
          <w:tcPr>
            <w:tcW w:w="2505" w:type="dxa"/>
            <w:tcBorders>
              <w:top w:val="single" w:sz="4" w:space="0" w:color="auto"/>
              <w:left w:val="single" w:sz="4" w:space="0" w:color="auto"/>
              <w:bottom w:val="single" w:sz="4" w:space="0" w:color="auto"/>
              <w:right w:val="nil"/>
            </w:tcBorders>
            <w:hideMark/>
          </w:tcPr>
          <w:p w:rsidR="004C0A58" w:rsidRPr="005F2890" w:rsidRDefault="004C0A58" w:rsidP="005F2890">
            <w:pPr>
              <w:pStyle w:val="ConsPlusNormal"/>
              <w:ind w:firstLine="24"/>
              <w:jc w:val="center"/>
              <w:rPr>
                <w:rFonts w:ascii="Times New Roman" w:hAnsi="Times New Roman" w:cs="Times New Roman"/>
                <w:sz w:val="24"/>
                <w:szCs w:val="24"/>
              </w:rPr>
            </w:pPr>
            <w:r w:rsidRPr="005F2890">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 Министерство образования Республики Карелия</w:t>
            </w:r>
          </w:p>
        </w:tc>
        <w:tc>
          <w:tcPr>
            <w:tcW w:w="1222" w:type="dxa"/>
            <w:gridSpan w:val="2"/>
            <w:tcBorders>
              <w:top w:val="single" w:sz="4" w:space="0" w:color="auto"/>
              <w:left w:val="single" w:sz="4" w:space="0" w:color="auto"/>
              <w:bottom w:val="single" w:sz="4" w:space="0" w:color="auto"/>
              <w:right w:val="nil"/>
            </w:tcBorders>
            <w:hideMark/>
          </w:tcPr>
          <w:p w:rsidR="004C0A58" w:rsidRPr="005F2890" w:rsidRDefault="004C0A58" w:rsidP="005F2890">
            <w:pPr>
              <w:pStyle w:val="ConsPlusNormal"/>
              <w:ind w:firstLine="24"/>
              <w:jc w:val="center"/>
              <w:rPr>
                <w:rFonts w:ascii="Times New Roman" w:hAnsi="Times New Roman" w:cs="Times New Roman"/>
                <w:sz w:val="24"/>
                <w:szCs w:val="24"/>
              </w:rPr>
            </w:pPr>
            <w:r w:rsidRPr="005F2890">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5F2890" w:rsidRDefault="004C0A58" w:rsidP="005F2890">
            <w:pPr>
              <w:pStyle w:val="ConsPlusNormal"/>
              <w:ind w:firstLine="24"/>
              <w:jc w:val="center"/>
              <w:rPr>
                <w:rFonts w:ascii="Times New Roman" w:hAnsi="Times New Roman" w:cs="Times New Roman"/>
                <w:sz w:val="24"/>
                <w:szCs w:val="24"/>
              </w:rPr>
            </w:pPr>
            <w:r w:rsidRPr="005F2890">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5F2890" w:rsidRDefault="005F2890" w:rsidP="005F2890">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п</w:t>
            </w:r>
            <w:r w:rsidR="004C0A58" w:rsidRPr="005F2890">
              <w:rPr>
                <w:rFonts w:ascii="Times New Roman" w:hAnsi="Times New Roman" w:cs="Times New Roman"/>
                <w:sz w:val="24"/>
                <w:szCs w:val="24"/>
              </w:rPr>
              <w:t>роведение</w:t>
            </w:r>
          </w:p>
          <w:p w:rsidR="004C0A58" w:rsidRPr="005F2890" w:rsidRDefault="004C0A58" w:rsidP="005F2890">
            <w:pPr>
              <w:pStyle w:val="ConsPlusNormal"/>
              <w:ind w:firstLine="24"/>
              <w:jc w:val="center"/>
              <w:rPr>
                <w:rFonts w:ascii="Times New Roman" w:hAnsi="Times New Roman" w:cs="Times New Roman"/>
                <w:sz w:val="24"/>
                <w:szCs w:val="24"/>
              </w:rPr>
            </w:pPr>
            <w:r w:rsidRPr="005F2890">
              <w:rPr>
                <w:rFonts w:ascii="Times New Roman" w:hAnsi="Times New Roman" w:cs="Times New Roman"/>
                <w:sz w:val="24"/>
                <w:szCs w:val="24"/>
              </w:rPr>
              <w:t xml:space="preserve"> 375 мероприятий</w:t>
            </w:r>
          </w:p>
        </w:tc>
        <w:tc>
          <w:tcPr>
            <w:tcW w:w="2520" w:type="dxa"/>
            <w:tcBorders>
              <w:top w:val="single" w:sz="4" w:space="0" w:color="auto"/>
              <w:left w:val="single" w:sz="4" w:space="0" w:color="auto"/>
              <w:bottom w:val="single" w:sz="4" w:space="0" w:color="auto"/>
              <w:right w:val="nil"/>
            </w:tcBorders>
          </w:tcPr>
          <w:p w:rsidR="004C0A58" w:rsidRPr="005F2890" w:rsidRDefault="004C0A58" w:rsidP="005F2890">
            <w:pPr>
              <w:pStyle w:val="ConsPlusNormal"/>
              <w:ind w:firstLine="24"/>
              <w:jc w:val="center"/>
              <w:rPr>
                <w:rFonts w:ascii="Times New Roman" w:hAnsi="Times New Roman" w:cs="Times New Roman"/>
                <w:sz w:val="24"/>
                <w:szCs w:val="24"/>
              </w:rPr>
            </w:pPr>
            <w:r w:rsidRPr="005F2890">
              <w:rPr>
                <w:rFonts w:ascii="Times New Roman" w:hAnsi="Times New Roman" w:cs="Times New Roman"/>
                <w:sz w:val="24"/>
                <w:szCs w:val="24"/>
              </w:rPr>
              <w:t>снижение уровня развития национального (этнокультурного) потенциала карелов, вепсов и финнов, проживающих в Республике Карелия</w:t>
            </w:r>
            <w:r w:rsidR="002303E0">
              <w:rPr>
                <w:rFonts w:ascii="Times New Roman" w:hAnsi="Times New Roman" w:cs="Times New Roman"/>
                <w:sz w:val="24"/>
                <w:szCs w:val="24"/>
              </w:rPr>
              <w:t>,</w:t>
            </w:r>
          </w:p>
          <w:p w:rsidR="002303E0" w:rsidRPr="00B34300" w:rsidRDefault="004C0A58" w:rsidP="00A5327A">
            <w:pPr>
              <w:pStyle w:val="ConsPlusNormal"/>
              <w:ind w:firstLine="24"/>
              <w:jc w:val="center"/>
              <w:rPr>
                <w:rFonts w:ascii="Times New Roman" w:hAnsi="Times New Roman" w:cs="Times New Roman"/>
                <w:sz w:val="24"/>
                <w:szCs w:val="24"/>
              </w:rPr>
            </w:pPr>
            <w:r w:rsidRPr="005F2890">
              <w:rPr>
                <w:rFonts w:ascii="Times New Roman" w:hAnsi="Times New Roman" w:cs="Times New Roman"/>
                <w:sz w:val="24"/>
                <w:szCs w:val="24"/>
              </w:rPr>
              <w:t xml:space="preserve">снижение уровня развития этнокультурных традиций Поморья, </w:t>
            </w:r>
            <w:proofErr w:type="spellStart"/>
            <w:r w:rsidRPr="005F2890">
              <w:rPr>
                <w:rFonts w:ascii="Times New Roman" w:hAnsi="Times New Roman" w:cs="Times New Roman"/>
                <w:sz w:val="24"/>
                <w:szCs w:val="24"/>
              </w:rPr>
              <w:t>Пудожья</w:t>
            </w:r>
            <w:proofErr w:type="spellEnd"/>
            <w:r w:rsidRPr="005F2890">
              <w:rPr>
                <w:rFonts w:ascii="Times New Roman" w:hAnsi="Times New Roman" w:cs="Times New Roman"/>
                <w:sz w:val="24"/>
                <w:szCs w:val="24"/>
              </w:rPr>
              <w:t xml:space="preserve"> и </w:t>
            </w:r>
            <w:proofErr w:type="spellStart"/>
            <w:r w:rsidRPr="005F2890">
              <w:rPr>
                <w:rFonts w:ascii="Times New Roman" w:hAnsi="Times New Roman" w:cs="Times New Roman"/>
                <w:sz w:val="24"/>
                <w:szCs w:val="24"/>
              </w:rPr>
              <w:t>Заонежья</w:t>
            </w:r>
            <w:proofErr w:type="spellEnd"/>
          </w:p>
        </w:tc>
        <w:tc>
          <w:tcPr>
            <w:tcW w:w="1676" w:type="dxa"/>
            <w:tcBorders>
              <w:top w:val="single" w:sz="4" w:space="0" w:color="auto"/>
              <w:left w:val="single" w:sz="4" w:space="0" w:color="auto"/>
              <w:bottom w:val="single" w:sz="4" w:space="0" w:color="auto"/>
              <w:right w:val="single" w:sz="4" w:space="0" w:color="auto"/>
            </w:tcBorders>
          </w:tcPr>
          <w:p w:rsidR="004C0A58" w:rsidRPr="005F2890" w:rsidRDefault="004C0A58" w:rsidP="005F2890">
            <w:pPr>
              <w:pStyle w:val="ConsPlusNormal"/>
              <w:ind w:firstLine="24"/>
              <w:jc w:val="center"/>
              <w:rPr>
                <w:rFonts w:ascii="Times New Roman" w:hAnsi="Times New Roman" w:cs="Times New Roman"/>
                <w:sz w:val="24"/>
                <w:szCs w:val="24"/>
              </w:rPr>
            </w:pPr>
            <w:r w:rsidRPr="005F2890">
              <w:rPr>
                <w:rFonts w:ascii="Times New Roman" w:hAnsi="Times New Roman" w:cs="Times New Roman"/>
                <w:sz w:val="24"/>
                <w:szCs w:val="24"/>
              </w:rPr>
              <w:t>1.3.1.1.1</w:t>
            </w:r>
            <w:r w:rsidR="005F2890">
              <w:rPr>
                <w:rFonts w:ascii="Times New Roman" w:hAnsi="Times New Roman" w:cs="Times New Roman"/>
                <w:sz w:val="24"/>
                <w:szCs w:val="24"/>
              </w:rPr>
              <w:t>,</w:t>
            </w:r>
          </w:p>
          <w:p w:rsidR="004C0A58" w:rsidRPr="005F2890" w:rsidRDefault="005F2890" w:rsidP="005F2890">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1.3.1.1.2</w:t>
            </w:r>
          </w:p>
          <w:p w:rsidR="004C0A58" w:rsidRPr="005F2890" w:rsidRDefault="004C0A58" w:rsidP="005F2890">
            <w:pPr>
              <w:pStyle w:val="ConsPlusNormal"/>
              <w:ind w:firstLine="24"/>
              <w:rPr>
                <w:rFonts w:ascii="Times New Roman" w:hAnsi="Times New Roman" w:cs="Times New Roman"/>
                <w:sz w:val="24"/>
                <w:szCs w:val="24"/>
              </w:rPr>
            </w:pP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lastRenderedPageBreak/>
              <w:t>3.1.1.1.2</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5F2890" w:rsidRDefault="004C0A58" w:rsidP="005F2890">
            <w:pPr>
              <w:pStyle w:val="ConsPlusNormal"/>
              <w:ind w:firstLine="24"/>
              <w:rPr>
                <w:rFonts w:ascii="Times New Roman" w:hAnsi="Times New Roman" w:cs="Times New Roman"/>
                <w:sz w:val="24"/>
                <w:szCs w:val="24"/>
              </w:rPr>
            </w:pPr>
            <w:r w:rsidRPr="005F2890">
              <w:rPr>
                <w:rFonts w:ascii="Times New Roman" w:hAnsi="Times New Roman" w:cs="Times New Roman"/>
                <w:sz w:val="24"/>
                <w:szCs w:val="24"/>
              </w:rPr>
              <w:t>Мероприятие</w:t>
            </w:r>
            <w:r w:rsidR="005F2890">
              <w:rPr>
                <w:rFonts w:ascii="Times New Roman" w:hAnsi="Times New Roman" w:cs="Times New Roman"/>
                <w:sz w:val="24"/>
                <w:szCs w:val="24"/>
              </w:rPr>
              <w:t>.</w:t>
            </w:r>
          </w:p>
          <w:p w:rsidR="004C0A58" w:rsidRPr="005F2890" w:rsidRDefault="004C0A58" w:rsidP="005F2890">
            <w:pPr>
              <w:pStyle w:val="ConsPlusNormal"/>
              <w:ind w:firstLine="24"/>
              <w:rPr>
                <w:rFonts w:ascii="Times New Roman" w:hAnsi="Times New Roman" w:cs="Times New Roman"/>
                <w:sz w:val="24"/>
                <w:szCs w:val="24"/>
              </w:rPr>
            </w:pPr>
            <w:r w:rsidRPr="005F2890">
              <w:rPr>
                <w:rFonts w:ascii="Times New Roman" w:hAnsi="Times New Roman" w:cs="Times New Roman"/>
                <w:sz w:val="24"/>
                <w:szCs w:val="24"/>
              </w:rPr>
              <w:t xml:space="preserve">Проведение </w:t>
            </w:r>
            <w:proofErr w:type="gramStart"/>
            <w:r w:rsidRPr="005F2890">
              <w:rPr>
                <w:rFonts w:ascii="Times New Roman" w:hAnsi="Times New Roman" w:cs="Times New Roman"/>
                <w:sz w:val="24"/>
                <w:szCs w:val="24"/>
              </w:rPr>
              <w:t>мероприя</w:t>
            </w:r>
            <w:r w:rsidR="00AF4BE7">
              <w:rPr>
                <w:rFonts w:ascii="Times New Roman" w:hAnsi="Times New Roman" w:cs="Times New Roman"/>
                <w:sz w:val="24"/>
                <w:szCs w:val="24"/>
              </w:rPr>
              <w:t>-</w:t>
            </w:r>
            <w:r w:rsidRPr="005F2890">
              <w:rPr>
                <w:rFonts w:ascii="Times New Roman" w:hAnsi="Times New Roman" w:cs="Times New Roman"/>
                <w:sz w:val="24"/>
                <w:szCs w:val="24"/>
              </w:rPr>
              <w:t>тий</w:t>
            </w:r>
            <w:proofErr w:type="gramEnd"/>
            <w:r w:rsidRPr="005F2890">
              <w:rPr>
                <w:rFonts w:ascii="Times New Roman" w:hAnsi="Times New Roman" w:cs="Times New Roman"/>
                <w:sz w:val="24"/>
                <w:szCs w:val="24"/>
              </w:rPr>
              <w:t>, направленных на национальное (этно</w:t>
            </w:r>
            <w:r w:rsidR="00AF4BE7">
              <w:rPr>
                <w:rFonts w:ascii="Times New Roman" w:hAnsi="Times New Roman" w:cs="Times New Roman"/>
                <w:sz w:val="24"/>
                <w:szCs w:val="24"/>
              </w:rPr>
              <w:t>-</w:t>
            </w:r>
            <w:r w:rsidRPr="005F2890">
              <w:rPr>
                <w:rFonts w:ascii="Times New Roman" w:hAnsi="Times New Roman" w:cs="Times New Roman"/>
                <w:sz w:val="24"/>
                <w:szCs w:val="24"/>
              </w:rPr>
              <w:t>культурное) развитие проживающих в Республике Карелия народов и этнических общностей, в том числе российского казачества</w:t>
            </w:r>
          </w:p>
        </w:tc>
        <w:tc>
          <w:tcPr>
            <w:tcW w:w="2505" w:type="dxa"/>
            <w:tcBorders>
              <w:top w:val="single" w:sz="4" w:space="0" w:color="auto"/>
              <w:left w:val="single" w:sz="4" w:space="0" w:color="auto"/>
              <w:bottom w:val="single" w:sz="4" w:space="0" w:color="auto"/>
              <w:right w:val="nil"/>
            </w:tcBorders>
            <w:hideMark/>
          </w:tcPr>
          <w:p w:rsidR="004C0A58" w:rsidRPr="005F2890" w:rsidRDefault="004C0A58" w:rsidP="005F2890">
            <w:pPr>
              <w:pStyle w:val="ConsPlusNormal"/>
              <w:ind w:firstLine="24"/>
              <w:jc w:val="center"/>
              <w:rPr>
                <w:rFonts w:ascii="Times New Roman" w:hAnsi="Times New Roman" w:cs="Times New Roman"/>
                <w:sz w:val="24"/>
                <w:szCs w:val="24"/>
              </w:rPr>
            </w:pPr>
            <w:r w:rsidRPr="005F2890">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 Министерство образования Республики Карелия</w:t>
            </w:r>
          </w:p>
        </w:tc>
        <w:tc>
          <w:tcPr>
            <w:tcW w:w="1222" w:type="dxa"/>
            <w:gridSpan w:val="2"/>
            <w:tcBorders>
              <w:top w:val="single" w:sz="4" w:space="0" w:color="auto"/>
              <w:left w:val="single" w:sz="4" w:space="0" w:color="auto"/>
              <w:bottom w:val="single" w:sz="4" w:space="0" w:color="auto"/>
              <w:right w:val="nil"/>
            </w:tcBorders>
            <w:hideMark/>
          </w:tcPr>
          <w:p w:rsidR="004C0A58" w:rsidRPr="005F2890" w:rsidRDefault="004C0A58" w:rsidP="005F2890">
            <w:pPr>
              <w:pStyle w:val="ConsPlusNormal"/>
              <w:ind w:firstLine="24"/>
              <w:jc w:val="center"/>
              <w:rPr>
                <w:rFonts w:ascii="Times New Roman" w:hAnsi="Times New Roman" w:cs="Times New Roman"/>
                <w:sz w:val="24"/>
                <w:szCs w:val="24"/>
              </w:rPr>
            </w:pPr>
            <w:r w:rsidRPr="005F2890">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5F2890" w:rsidRDefault="004C0A58" w:rsidP="005F2890">
            <w:pPr>
              <w:pStyle w:val="ConsPlusNormal"/>
              <w:ind w:firstLine="24"/>
              <w:jc w:val="center"/>
              <w:rPr>
                <w:rFonts w:ascii="Times New Roman" w:hAnsi="Times New Roman" w:cs="Times New Roman"/>
                <w:sz w:val="24"/>
                <w:szCs w:val="24"/>
              </w:rPr>
            </w:pPr>
            <w:r w:rsidRPr="005F2890">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5F2890" w:rsidRDefault="004C0A58" w:rsidP="005F2890">
            <w:pPr>
              <w:pStyle w:val="ConsPlusNormal"/>
              <w:ind w:firstLine="24"/>
              <w:jc w:val="center"/>
              <w:rPr>
                <w:rFonts w:ascii="Times New Roman" w:hAnsi="Times New Roman" w:cs="Times New Roman"/>
                <w:sz w:val="24"/>
                <w:szCs w:val="24"/>
              </w:rPr>
            </w:pPr>
            <w:r w:rsidRPr="005F2890">
              <w:rPr>
                <w:rFonts w:ascii="Times New Roman" w:hAnsi="Times New Roman" w:cs="Times New Roman"/>
                <w:sz w:val="24"/>
                <w:szCs w:val="24"/>
              </w:rPr>
              <w:t xml:space="preserve">проведение </w:t>
            </w:r>
          </w:p>
          <w:p w:rsidR="004C0A58" w:rsidRPr="005F2890" w:rsidRDefault="004C0A58" w:rsidP="005F2890">
            <w:pPr>
              <w:pStyle w:val="ConsPlusNormal"/>
              <w:ind w:firstLine="24"/>
              <w:jc w:val="center"/>
              <w:rPr>
                <w:rFonts w:ascii="Times New Roman" w:hAnsi="Times New Roman" w:cs="Times New Roman"/>
                <w:sz w:val="24"/>
                <w:szCs w:val="24"/>
              </w:rPr>
            </w:pPr>
            <w:r w:rsidRPr="005F2890">
              <w:rPr>
                <w:rFonts w:ascii="Times New Roman" w:hAnsi="Times New Roman" w:cs="Times New Roman"/>
                <w:sz w:val="24"/>
                <w:szCs w:val="24"/>
              </w:rPr>
              <w:t>164 мероприятий</w:t>
            </w:r>
          </w:p>
        </w:tc>
        <w:tc>
          <w:tcPr>
            <w:tcW w:w="2520" w:type="dxa"/>
            <w:tcBorders>
              <w:top w:val="single" w:sz="4" w:space="0" w:color="auto"/>
              <w:left w:val="single" w:sz="4" w:space="0" w:color="auto"/>
              <w:bottom w:val="single" w:sz="4" w:space="0" w:color="auto"/>
              <w:right w:val="nil"/>
            </w:tcBorders>
            <w:hideMark/>
          </w:tcPr>
          <w:p w:rsidR="004C0A58" w:rsidRPr="005F2890" w:rsidRDefault="004C0A58" w:rsidP="00437973">
            <w:pPr>
              <w:pStyle w:val="ConsPlusNormal"/>
              <w:ind w:firstLine="24"/>
              <w:jc w:val="center"/>
              <w:rPr>
                <w:rFonts w:ascii="Times New Roman" w:hAnsi="Times New Roman" w:cs="Times New Roman"/>
                <w:sz w:val="24"/>
                <w:szCs w:val="24"/>
              </w:rPr>
            </w:pPr>
            <w:r w:rsidRPr="005F2890">
              <w:rPr>
                <w:rFonts w:ascii="Times New Roman" w:hAnsi="Times New Roman" w:cs="Times New Roman"/>
                <w:sz w:val="24"/>
                <w:szCs w:val="24"/>
              </w:rPr>
              <w:t xml:space="preserve">снижение уровня национального (этнокультурного) развития проживающих в Республике Карелия народов и этнических общностей, в том числе российского казачества </w:t>
            </w:r>
          </w:p>
        </w:tc>
        <w:tc>
          <w:tcPr>
            <w:tcW w:w="1676" w:type="dxa"/>
            <w:tcBorders>
              <w:top w:val="single" w:sz="4" w:space="0" w:color="auto"/>
              <w:left w:val="single" w:sz="4" w:space="0" w:color="auto"/>
              <w:bottom w:val="single" w:sz="4" w:space="0" w:color="auto"/>
              <w:right w:val="single" w:sz="4" w:space="0" w:color="auto"/>
            </w:tcBorders>
            <w:hideMark/>
          </w:tcPr>
          <w:p w:rsidR="004C0A58" w:rsidRPr="005F2890" w:rsidRDefault="004C0A58" w:rsidP="005F2890">
            <w:pPr>
              <w:pStyle w:val="ConsPlusNormal"/>
              <w:ind w:firstLine="24"/>
              <w:jc w:val="center"/>
              <w:rPr>
                <w:rFonts w:ascii="Times New Roman" w:hAnsi="Times New Roman" w:cs="Times New Roman"/>
                <w:sz w:val="24"/>
                <w:szCs w:val="24"/>
              </w:rPr>
            </w:pPr>
            <w:r w:rsidRPr="005F2890">
              <w:rPr>
                <w:rFonts w:ascii="Times New Roman" w:hAnsi="Times New Roman" w:cs="Times New Roman"/>
                <w:sz w:val="24"/>
                <w:szCs w:val="24"/>
              </w:rPr>
              <w:t>1.3.1.1.3</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t>3.1.1.1.3</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92711" w:rsidRDefault="004C0A58" w:rsidP="00492711">
            <w:pPr>
              <w:pStyle w:val="ConsPlusNormal"/>
              <w:ind w:firstLine="24"/>
              <w:rPr>
                <w:rFonts w:ascii="Times New Roman" w:hAnsi="Times New Roman" w:cs="Times New Roman"/>
                <w:sz w:val="24"/>
                <w:szCs w:val="24"/>
              </w:rPr>
            </w:pPr>
            <w:r w:rsidRPr="00225E97">
              <w:rPr>
                <w:rFonts w:ascii="Times New Roman" w:hAnsi="Times New Roman" w:cs="Times New Roman"/>
                <w:sz w:val="24"/>
                <w:szCs w:val="24"/>
              </w:rPr>
              <w:t>Мероприятие</w:t>
            </w:r>
            <w:r w:rsidR="00492711">
              <w:rPr>
                <w:rFonts w:ascii="Times New Roman" w:hAnsi="Times New Roman" w:cs="Times New Roman"/>
                <w:sz w:val="24"/>
                <w:szCs w:val="24"/>
              </w:rPr>
              <w:t>.</w:t>
            </w:r>
          </w:p>
          <w:p w:rsidR="004C0A58" w:rsidRPr="00225E97" w:rsidRDefault="004C0A58" w:rsidP="00AF4BE7">
            <w:pPr>
              <w:pStyle w:val="ConsPlusNormal"/>
              <w:ind w:firstLine="24"/>
              <w:rPr>
                <w:rFonts w:ascii="Times New Roman" w:hAnsi="Times New Roman" w:cs="Times New Roman"/>
                <w:sz w:val="24"/>
                <w:szCs w:val="24"/>
              </w:rPr>
            </w:pPr>
            <w:r w:rsidRPr="00225E97">
              <w:rPr>
                <w:rFonts w:ascii="Times New Roman" w:hAnsi="Times New Roman" w:cs="Times New Roman"/>
                <w:sz w:val="24"/>
                <w:szCs w:val="24"/>
              </w:rPr>
              <w:t xml:space="preserve">Проведение </w:t>
            </w:r>
            <w:proofErr w:type="gramStart"/>
            <w:r w:rsidRPr="00225E97">
              <w:rPr>
                <w:rFonts w:ascii="Times New Roman" w:hAnsi="Times New Roman" w:cs="Times New Roman"/>
                <w:sz w:val="24"/>
                <w:szCs w:val="24"/>
              </w:rPr>
              <w:t>мероприя</w:t>
            </w:r>
            <w:r w:rsidR="00AF4BE7">
              <w:rPr>
                <w:rFonts w:ascii="Times New Roman" w:hAnsi="Times New Roman" w:cs="Times New Roman"/>
                <w:sz w:val="24"/>
                <w:szCs w:val="24"/>
              </w:rPr>
              <w:t>-</w:t>
            </w:r>
            <w:r w:rsidRPr="00225E97">
              <w:rPr>
                <w:rFonts w:ascii="Times New Roman" w:hAnsi="Times New Roman" w:cs="Times New Roman"/>
                <w:sz w:val="24"/>
                <w:szCs w:val="24"/>
              </w:rPr>
              <w:t>тий</w:t>
            </w:r>
            <w:proofErr w:type="gramEnd"/>
            <w:r w:rsidRPr="00225E97">
              <w:rPr>
                <w:rFonts w:ascii="Times New Roman" w:hAnsi="Times New Roman" w:cs="Times New Roman"/>
                <w:sz w:val="24"/>
                <w:szCs w:val="24"/>
              </w:rPr>
              <w:t>, направленных на духовно-нравственное воспитание населения, содействие защите конституционных прав и гарантий граждан на свободу совести и вероисповедания, гармонизацию меж</w:t>
            </w:r>
            <w:r w:rsidR="00AF4BE7">
              <w:rPr>
                <w:rFonts w:ascii="Times New Roman" w:hAnsi="Times New Roman" w:cs="Times New Roman"/>
                <w:sz w:val="24"/>
                <w:szCs w:val="24"/>
              </w:rPr>
              <w:t>-</w:t>
            </w:r>
            <w:r w:rsidRPr="00225E97">
              <w:rPr>
                <w:rFonts w:ascii="Times New Roman" w:hAnsi="Times New Roman" w:cs="Times New Roman"/>
                <w:sz w:val="24"/>
                <w:szCs w:val="24"/>
              </w:rPr>
              <w:t>конфессиональных отношений</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492711">
            <w:pPr>
              <w:pStyle w:val="ConsPlusNormal"/>
              <w:ind w:firstLine="24"/>
              <w:jc w:val="center"/>
              <w:rPr>
                <w:rFonts w:ascii="Times New Roman" w:hAnsi="Times New Roman" w:cs="Times New Roman"/>
                <w:sz w:val="24"/>
                <w:szCs w:val="24"/>
              </w:rPr>
            </w:pPr>
            <w:r w:rsidRPr="00225E97">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 Министерство образования Республики Карелия</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492711">
            <w:pPr>
              <w:pStyle w:val="ConsPlusNormal"/>
              <w:ind w:firstLine="24"/>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492711">
            <w:pPr>
              <w:pStyle w:val="ConsPlusNormal"/>
              <w:ind w:firstLine="24"/>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492711" w:rsidRDefault="004C0A58" w:rsidP="00492711">
            <w:pPr>
              <w:pStyle w:val="ConsPlusNormal"/>
              <w:ind w:firstLine="24"/>
              <w:jc w:val="center"/>
              <w:rPr>
                <w:rFonts w:ascii="Times New Roman" w:hAnsi="Times New Roman" w:cs="Times New Roman"/>
                <w:sz w:val="24"/>
                <w:szCs w:val="24"/>
              </w:rPr>
            </w:pPr>
            <w:r w:rsidRPr="00225E97">
              <w:rPr>
                <w:rFonts w:ascii="Times New Roman" w:hAnsi="Times New Roman" w:cs="Times New Roman"/>
                <w:sz w:val="24"/>
                <w:szCs w:val="24"/>
              </w:rPr>
              <w:t xml:space="preserve">проведение </w:t>
            </w:r>
          </w:p>
          <w:p w:rsidR="004C0A58" w:rsidRPr="00225E97" w:rsidRDefault="004C0A58" w:rsidP="00492711">
            <w:pPr>
              <w:pStyle w:val="ConsPlusNormal"/>
              <w:ind w:firstLine="24"/>
              <w:jc w:val="center"/>
              <w:rPr>
                <w:rFonts w:ascii="Times New Roman" w:hAnsi="Times New Roman" w:cs="Times New Roman"/>
                <w:sz w:val="24"/>
                <w:szCs w:val="24"/>
              </w:rPr>
            </w:pPr>
            <w:r w:rsidRPr="00225E97">
              <w:rPr>
                <w:rFonts w:ascii="Times New Roman" w:hAnsi="Times New Roman" w:cs="Times New Roman"/>
                <w:sz w:val="24"/>
                <w:szCs w:val="24"/>
              </w:rPr>
              <w:t>85 мероприятий</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AF751A">
            <w:pPr>
              <w:pStyle w:val="ConsPlusNormal"/>
              <w:ind w:firstLine="24"/>
              <w:jc w:val="center"/>
              <w:rPr>
                <w:rFonts w:ascii="Times New Roman" w:hAnsi="Times New Roman" w:cs="Times New Roman"/>
                <w:sz w:val="24"/>
                <w:szCs w:val="24"/>
              </w:rPr>
            </w:pPr>
            <w:r w:rsidRPr="00225E97">
              <w:rPr>
                <w:rFonts w:ascii="Times New Roman" w:hAnsi="Times New Roman" w:cs="Times New Roman"/>
                <w:sz w:val="24"/>
                <w:szCs w:val="24"/>
              </w:rPr>
              <w:t>снижение уровня духовно-нравственного развития населения, ущемление конституционных прав и гарантий граждан на свободу совести и вероисповедания, снижение толерантности населения по отношению к представителям иных религиозных организаций</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492711">
            <w:pPr>
              <w:pStyle w:val="ConsPlusNormal"/>
              <w:ind w:firstLine="24"/>
              <w:jc w:val="center"/>
              <w:rPr>
                <w:rFonts w:ascii="Times New Roman" w:hAnsi="Times New Roman" w:cs="Times New Roman"/>
                <w:sz w:val="24"/>
                <w:szCs w:val="24"/>
              </w:rPr>
            </w:pPr>
            <w:r w:rsidRPr="00225E97">
              <w:rPr>
                <w:rFonts w:ascii="Times New Roman" w:hAnsi="Times New Roman" w:cs="Times New Roman"/>
                <w:sz w:val="24"/>
                <w:szCs w:val="24"/>
              </w:rPr>
              <w:t>1.3.1.1.4</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lastRenderedPageBreak/>
              <w:t>3.1.1.1.4</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FD42E5" w:rsidRDefault="004C0A58" w:rsidP="00492711">
            <w:pPr>
              <w:pStyle w:val="ConsPlusNormal"/>
              <w:ind w:firstLine="24"/>
              <w:rPr>
                <w:rFonts w:ascii="Times New Roman" w:hAnsi="Times New Roman" w:cs="Times New Roman"/>
                <w:sz w:val="24"/>
                <w:szCs w:val="24"/>
              </w:rPr>
            </w:pPr>
            <w:r w:rsidRPr="00225E97">
              <w:rPr>
                <w:rFonts w:ascii="Times New Roman" w:hAnsi="Times New Roman" w:cs="Times New Roman"/>
                <w:sz w:val="24"/>
                <w:szCs w:val="24"/>
              </w:rPr>
              <w:t>Мероприятие</w:t>
            </w:r>
            <w:r w:rsidR="00FD42E5">
              <w:rPr>
                <w:rFonts w:ascii="Times New Roman" w:hAnsi="Times New Roman" w:cs="Times New Roman"/>
                <w:sz w:val="24"/>
                <w:szCs w:val="24"/>
              </w:rPr>
              <w:t>.</w:t>
            </w:r>
          </w:p>
          <w:p w:rsidR="004C0A58" w:rsidRPr="00225E97" w:rsidRDefault="004C0A58" w:rsidP="00FD42E5">
            <w:pPr>
              <w:pStyle w:val="ConsPlusNormal"/>
              <w:ind w:firstLine="24"/>
              <w:rPr>
                <w:rFonts w:ascii="Times New Roman" w:hAnsi="Times New Roman" w:cs="Times New Roman"/>
                <w:sz w:val="24"/>
                <w:szCs w:val="24"/>
              </w:rPr>
            </w:pPr>
            <w:r w:rsidRPr="00225E97">
              <w:rPr>
                <w:rFonts w:ascii="Times New Roman" w:hAnsi="Times New Roman" w:cs="Times New Roman"/>
                <w:sz w:val="24"/>
                <w:szCs w:val="24"/>
              </w:rPr>
              <w:t>Проведение мероприя</w:t>
            </w:r>
            <w:r w:rsidR="00AF4BE7">
              <w:rPr>
                <w:rFonts w:ascii="Times New Roman" w:hAnsi="Times New Roman" w:cs="Times New Roman"/>
                <w:sz w:val="24"/>
                <w:szCs w:val="24"/>
              </w:rPr>
              <w:t>-</w:t>
            </w:r>
            <w:r w:rsidRPr="00225E97">
              <w:rPr>
                <w:rFonts w:ascii="Times New Roman" w:hAnsi="Times New Roman" w:cs="Times New Roman"/>
                <w:sz w:val="24"/>
                <w:szCs w:val="24"/>
              </w:rPr>
              <w:t xml:space="preserve">тий, </w:t>
            </w:r>
            <w:proofErr w:type="gramStart"/>
            <w:r w:rsidRPr="00225E97">
              <w:rPr>
                <w:rFonts w:ascii="Times New Roman" w:hAnsi="Times New Roman" w:cs="Times New Roman"/>
                <w:sz w:val="24"/>
                <w:szCs w:val="24"/>
              </w:rPr>
              <w:t>направленных</w:t>
            </w:r>
            <w:proofErr w:type="gramEnd"/>
            <w:r w:rsidRPr="00225E97">
              <w:rPr>
                <w:rFonts w:ascii="Times New Roman" w:hAnsi="Times New Roman" w:cs="Times New Roman"/>
                <w:sz w:val="24"/>
                <w:szCs w:val="24"/>
              </w:rPr>
              <w:t xml:space="preserve"> на профилактику этниче</w:t>
            </w:r>
            <w:r w:rsidR="00AF4BE7">
              <w:rPr>
                <w:rFonts w:ascii="Times New Roman" w:hAnsi="Times New Roman" w:cs="Times New Roman"/>
                <w:sz w:val="24"/>
                <w:szCs w:val="24"/>
              </w:rPr>
              <w:t>-</w:t>
            </w:r>
            <w:r w:rsidRPr="00225E97">
              <w:rPr>
                <w:rFonts w:ascii="Times New Roman" w:hAnsi="Times New Roman" w:cs="Times New Roman"/>
                <w:sz w:val="24"/>
                <w:szCs w:val="24"/>
              </w:rPr>
              <w:t>ского и религиозного экстремизма, формиро</w:t>
            </w:r>
            <w:r w:rsidR="00AF4BE7">
              <w:rPr>
                <w:rFonts w:ascii="Times New Roman" w:hAnsi="Times New Roman" w:cs="Times New Roman"/>
                <w:sz w:val="24"/>
                <w:szCs w:val="24"/>
              </w:rPr>
              <w:t>-</w:t>
            </w:r>
            <w:r w:rsidRPr="00225E97">
              <w:rPr>
                <w:rFonts w:ascii="Times New Roman" w:hAnsi="Times New Roman" w:cs="Times New Roman"/>
                <w:sz w:val="24"/>
                <w:szCs w:val="24"/>
              </w:rPr>
              <w:t>вание культуры межнационального мира и согласия в обществе</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492711">
            <w:pPr>
              <w:pStyle w:val="ConsPlusNormal"/>
              <w:ind w:firstLine="24"/>
              <w:jc w:val="center"/>
              <w:rPr>
                <w:rFonts w:ascii="Times New Roman" w:hAnsi="Times New Roman" w:cs="Times New Roman"/>
                <w:sz w:val="24"/>
                <w:szCs w:val="24"/>
              </w:rPr>
            </w:pPr>
            <w:r w:rsidRPr="00225E97">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 Министерство образования Республики Карелия</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492711">
            <w:pPr>
              <w:pStyle w:val="ConsPlusNormal"/>
              <w:ind w:firstLine="24"/>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492711">
            <w:pPr>
              <w:pStyle w:val="ConsPlusNormal"/>
              <w:ind w:firstLine="24"/>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492711" w:rsidRDefault="004C0A58" w:rsidP="00492711">
            <w:pPr>
              <w:pStyle w:val="ConsPlusNormal"/>
              <w:ind w:firstLine="24"/>
              <w:jc w:val="center"/>
              <w:rPr>
                <w:rFonts w:ascii="Times New Roman" w:hAnsi="Times New Roman" w:cs="Times New Roman"/>
                <w:sz w:val="24"/>
                <w:szCs w:val="24"/>
              </w:rPr>
            </w:pPr>
            <w:r w:rsidRPr="00225E97">
              <w:rPr>
                <w:rFonts w:ascii="Times New Roman" w:hAnsi="Times New Roman" w:cs="Times New Roman"/>
                <w:sz w:val="24"/>
                <w:szCs w:val="24"/>
              </w:rPr>
              <w:t xml:space="preserve">проведение </w:t>
            </w:r>
          </w:p>
          <w:p w:rsidR="004C0A58" w:rsidRPr="00225E97" w:rsidRDefault="004C0A58" w:rsidP="00492711">
            <w:pPr>
              <w:pStyle w:val="ConsPlusNormal"/>
              <w:ind w:firstLine="24"/>
              <w:jc w:val="center"/>
              <w:rPr>
                <w:rFonts w:ascii="Times New Roman" w:hAnsi="Times New Roman" w:cs="Times New Roman"/>
                <w:sz w:val="24"/>
                <w:szCs w:val="24"/>
              </w:rPr>
            </w:pPr>
            <w:r w:rsidRPr="00225E97">
              <w:rPr>
                <w:rFonts w:ascii="Times New Roman" w:hAnsi="Times New Roman" w:cs="Times New Roman"/>
                <w:sz w:val="24"/>
                <w:szCs w:val="24"/>
              </w:rPr>
              <w:t>112 мероприятий</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492711">
            <w:pPr>
              <w:pStyle w:val="ConsPlusNormal"/>
              <w:ind w:firstLine="24"/>
              <w:jc w:val="center"/>
              <w:rPr>
                <w:rFonts w:ascii="Times New Roman" w:hAnsi="Times New Roman" w:cs="Times New Roman"/>
                <w:sz w:val="24"/>
                <w:szCs w:val="24"/>
              </w:rPr>
            </w:pPr>
            <w:r w:rsidRPr="00225E97">
              <w:rPr>
                <w:rFonts w:ascii="Times New Roman" w:hAnsi="Times New Roman" w:cs="Times New Roman"/>
                <w:sz w:val="24"/>
                <w:szCs w:val="24"/>
              </w:rPr>
              <w:t>повышение уровня этнического и религиозного экстремизма</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FD42E5">
            <w:pPr>
              <w:pStyle w:val="ConsPlusNormal"/>
              <w:ind w:firstLine="24"/>
              <w:jc w:val="center"/>
              <w:rPr>
                <w:rFonts w:ascii="Times New Roman" w:hAnsi="Times New Roman" w:cs="Times New Roman"/>
                <w:sz w:val="24"/>
                <w:szCs w:val="24"/>
              </w:rPr>
            </w:pPr>
            <w:r w:rsidRPr="00FD42E5">
              <w:rPr>
                <w:rFonts w:ascii="Times New Roman" w:hAnsi="Times New Roman" w:cs="Times New Roman"/>
                <w:sz w:val="24"/>
                <w:szCs w:val="24"/>
              </w:rPr>
              <w:t>1.3.1.1.5</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right="-203" w:firstLine="0"/>
              <w:rPr>
                <w:rFonts w:ascii="Times New Roman" w:hAnsi="Times New Roman" w:cs="Times New Roman"/>
                <w:sz w:val="24"/>
                <w:szCs w:val="24"/>
              </w:rPr>
            </w:pPr>
            <w:r w:rsidRPr="00225E97">
              <w:rPr>
                <w:rFonts w:ascii="Times New Roman" w:hAnsi="Times New Roman" w:cs="Times New Roman"/>
                <w:sz w:val="24"/>
                <w:szCs w:val="24"/>
              </w:rPr>
              <w:t>3.1.1.1.5</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AF751A" w:rsidRDefault="004C0A58" w:rsidP="00AF751A">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Мероприятие</w:t>
            </w:r>
            <w:r w:rsidR="00AF751A">
              <w:rPr>
                <w:rFonts w:ascii="Times New Roman" w:hAnsi="Times New Roman" w:cs="Times New Roman"/>
                <w:sz w:val="24"/>
                <w:szCs w:val="24"/>
              </w:rPr>
              <w:t>.</w:t>
            </w:r>
          </w:p>
          <w:p w:rsidR="004C0A58" w:rsidRPr="00225E97" w:rsidRDefault="004C0A58" w:rsidP="00AF751A">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 xml:space="preserve">Поддержка социально значимых проектов в сфере гармонизации межнациональных отношений, </w:t>
            </w:r>
            <w:proofErr w:type="gramStart"/>
            <w:r w:rsidRPr="00225E97">
              <w:rPr>
                <w:rFonts w:ascii="Times New Roman" w:hAnsi="Times New Roman" w:cs="Times New Roman"/>
                <w:sz w:val="24"/>
                <w:szCs w:val="24"/>
              </w:rPr>
              <w:t>сохране</w:t>
            </w:r>
            <w:r w:rsidR="00AF4BE7">
              <w:rPr>
                <w:rFonts w:ascii="Times New Roman" w:hAnsi="Times New Roman" w:cs="Times New Roman"/>
                <w:sz w:val="24"/>
                <w:szCs w:val="24"/>
              </w:rPr>
              <w:t>-</w:t>
            </w:r>
            <w:r w:rsidRPr="00225E97">
              <w:rPr>
                <w:rFonts w:ascii="Times New Roman" w:hAnsi="Times New Roman" w:cs="Times New Roman"/>
                <w:sz w:val="24"/>
                <w:szCs w:val="24"/>
              </w:rPr>
              <w:t>ния</w:t>
            </w:r>
            <w:proofErr w:type="gramEnd"/>
            <w:r w:rsidRPr="00225E97">
              <w:rPr>
                <w:rFonts w:ascii="Times New Roman" w:hAnsi="Times New Roman" w:cs="Times New Roman"/>
                <w:sz w:val="24"/>
                <w:szCs w:val="24"/>
              </w:rPr>
              <w:t xml:space="preserve"> этнокультурного многообразия и духовно-нравственного развития общества в Республике Карелия</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AF751A">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 Министерство образования Республики Карелия</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AF751A">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AF751A">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AF751A" w:rsidRDefault="004C0A58" w:rsidP="00AF751A">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оказание поддержки в реализации </w:t>
            </w:r>
          </w:p>
          <w:p w:rsidR="004C0A58" w:rsidRPr="00225E97" w:rsidRDefault="004C0A58" w:rsidP="00AF4BE7">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281 проект</w:t>
            </w:r>
            <w:r w:rsidR="00AF4BE7">
              <w:rPr>
                <w:rFonts w:ascii="Times New Roman" w:hAnsi="Times New Roman" w:cs="Times New Roman"/>
                <w:sz w:val="24"/>
                <w:szCs w:val="24"/>
              </w:rPr>
              <w:t>а</w:t>
            </w:r>
            <w:r w:rsidRPr="00225E97">
              <w:rPr>
                <w:rFonts w:ascii="Times New Roman" w:hAnsi="Times New Roman" w:cs="Times New Roman"/>
                <w:sz w:val="24"/>
                <w:szCs w:val="24"/>
              </w:rPr>
              <w:t xml:space="preserve"> (мероприяти</w:t>
            </w:r>
            <w:r w:rsidR="00AF4BE7">
              <w:rPr>
                <w:rFonts w:ascii="Times New Roman" w:hAnsi="Times New Roman" w:cs="Times New Roman"/>
                <w:sz w:val="24"/>
                <w:szCs w:val="24"/>
              </w:rPr>
              <w:t>я</w:t>
            </w:r>
            <w:r w:rsidRPr="00225E97">
              <w:rPr>
                <w:rFonts w:ascii="Times New Roman" w:hAnsi="Times New Roman" w:cs="Times New Roman"/>
                <w:sz w:val="24"/>
                <w:szCs w:val="24"/>
              </w:rPr>
              <w:t>)</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AF4BE7">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снижение уровня развития националь</w:t>
            </w:r>
            <w:r w:rsidR="00AF4BE7">
              <w:rPr>
                <w:rFonts w:ascii="Times New Roman" w:hAnsi="Times New Roman" w:cs="Times New Roman"/>
                <w:sz w:val="24"/>
                <w:szCs w:val="24"/>
              </w:rPr>
              <w:t>-</w:t>
            </w:r>
            <w:r w:rsidRPr="00225E97">
              <w:rPr>
                <w:rFonts w:ascii="Times New Roman" w:hAnsi="Times New Roman" w:cs="Times New Roman"/>
                <w:sz w:val="24"/>
                <w:szCs w:val="24"/>
              </w:rPr>
              <w:t>ного (этнокуль</w:t>
            </w:r>
            <w:r w:rsidR="00AF4BE7">
              <w:rPr>
                <w:rFonts w:ascii="Times New Roman" w:hAnsi="Times New Roman" w:cs="Times New Roman"/>
                <w:sz w:val="24"/>
                <w:szCs w:val="24"/>
              </w:rPr>
              <w:t>-</w:t>
            </w:r>
            <w:r w:rsidRPr="00225E97">
              <w:rPr>
                <w:rFonts w:ascii="Times New Roman" w:hAnsi="Times New Roman" w:cs="Times New Roman"/>
                <w:sz w:val="24"/>
                <w:szCs w:val="24"/>
              </w:rPr>
              <w:t>турного) потенциала карелов, вепсов и финнов, развития этнокультурных тради</w:t>
            </w:r>
            <w:r w:rsidR="00930695">
              <w:rPr>
                <w:rFonts w:ascii="Times New Roman" w:hAnsi="Times New Roman" w:cs="Times New Roman"/>
                <w:sz w:val="24"/>
                <w:szCs w:val="24"/>
              </w:rPr>
              <w:t>ций Поморья, Пудожья и Заонежья</w:t>
            </w:r>
            <w:r w:rsidR="00AF4BE7">
              <w:rPr>
                <w:rFonts w:ascii="Times New Roman" w:hAnsi="Times New Roman" w:cs="Times New Roman"/>
                <w:sz w:val="24"/>
                <w:szCs w:val="24"/>
              </w:rPr>
              <w:t>,</w:t>
            </w:r>
            <w:r w:rsidRPr="00225E97">
              <w:rPr>
                <w:rFonts w:ascii="Times New Roman" w:hAnsi="Times New Roman" w:cs="Times New Roman"/>
                <w:sz w:val="24"/>
                <w:szCs w:val="24"/>
              </w:rPr>
              <w:t xml:space="preserve"> </w:t>
            </w:r>
            <w:r w:rsidR="00930695">
              <w:rPr>
                <w:rFonts w:ascii="Times New Roman" w:hAnsi="Times New Roman" w:cs="Times New Roman"/>
                <w:sz w:val="24"/>
                <w:szCs w:val="24"/>
              </w:rPr>
              <w:t xml:space="preserve">сокращение </w:t>
            </w:r>
            <w:r w:rsidRPr="00225E97">
              <w:rPr>
                <w:rFonts w:ascii="Times New Roman" w:hAnsi="Times New Roman" w:cs="Times New Roman"/>
                <w:sz w:val="24"/>
                <w:szCs w:val="24"/>
              </w:rPr>
              <w:t>возмож</w:t>
            </w:r>
            <w:r w:rsidR="00AF4BE7">
              <w:rPr>
                <w:rFonts w:ascii="Times New Roman" w:hAnsi="Times New Roman" w:cs="Times New Roman"/>
                <w:sz w:val="24"/>
                <w:szCs w:val="24"/>
              </w:rPr>
              <w:t>-</w:t>
            </w:r>
            <w:r w:rsidRPr="00225E97">
              <w:rPr>
                <w:rFonts w:ascii="Times New Roman" w:hAnsi="Times New Roman" w:cs="Times New Roman"/>
                <w:sz w:val="24"/>
                <w:szCs w:val="24"/>
              </w:rPr>
              <w:t>ностей этнокульту</w:t>
            </w:r>
            <w:proofErr w:type="gramStart"/>
            <w:r w:rsidRPr="00225E97">
              <w:rPr>
                <w:rFonts w:ascii="Times New Roman" w:hAnsi="Times New Roman" w:cs="Times New Roman"/>
                <w:sz w:val="24"/>
                <w:szCs w:val="24"/>
              </w:rPr>
              <w:t>р</w:t>
            </w:r>
            <w:r w:rsidR="00AF4BE7">
              <w:rPr>
                <w:rFonts w:ascii="Times New Roman" w:hAnsi="Times New Roman" w:cs="Times New Roman"/>
                <w:sz w:val="24"/>
                <w:szCs w:val="24"/>
              </w:rPr>
              <w:t>-</w:t>
            </w:r>
            <w:proofErr w:type="gramEnd"/>
            <w:r w:rsidR="00AF4BE7" w:rsidRPr="00225E97">
              <w:rPr>
                <w:rFonts w:ascii="Times New Roman" w:hAnsi="Times New Roman" w:cs="Times New Roman"/>
                <w:sz w:val="24"/>
                <w:szCs w:val="24"/>
              </w:rPr>
              <w:t xml:space="preserve"> ного развития народов, уровня духовно-нравственного</w:t>
            </w:r>
            <w:r w:rsidRPr="00225E97">
              <w:rPr>
                <w:rFonts w:ascii="Times New Roman" w:hAnsi="Times New Roman" w:cs="Times New Roman"/>
                <w:sz w:val="24"/>
                <w:szCs w:val="24"/>
              </w:rPr>
              <w:t xml:space="preserve"> </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AF751A">
            <w:pPr>
              <w:pStyle w:val="ConsPlusNormal"/>
              <w:ind w:firstLine="0"/>
              <w:jc w:val="center"/>
              <w:rPr>
                <w:rFonts w:ascii="Times New Roman" w:hAnsi="Times New Roman" w:cs="Times New Roman"/>
                <w:sz w:val="24"/>
                <w:szCs w:val="24"/>
              </w:rPr>
            </w:pPr>
            <w:r w:rsidRPr="00AF751A">
              <w:rPr>
                <w:rFonts w:ascii="Times New Roman" w:hAnsi="Times New Roman" w:cs="Times New Roman"/>
                <w:sz w:val="24"/>
                <w:szCs w:val="24"/>
              </w:rPr>
              <w:t>1.3.1.1.6</w:t>
            </w:r>
          </w:p>
        </w:tc>
      </w:tr>
      <w:tr w:rsidR="00AF4BE7" w:rsidRPr="00225E97" w:rsidTr="00962D81">
        <w:trPr>
          <w:cantSplit/>
          <w:trHeight w:val="1134"/>
        </w:trPr>
        <w:tc>
          <w:tcPr>
            <w:tcW w:w="1053" w:type="dxa"/>
            <w:tcBorders>
              <w:top w:val="single" w:sz="4" w:space="0" w:color="auto"/>
              <w:left w:val="single" w:sz="4" w:space="0" w:color="auto"/>
              <w:bottom w:val="single" w:sz="4" w:space="0" w:color="auto"/>
              <w:right w:val="nil"/>
            </w:tcBorders>
          </w:tcPr>
          <w:p w:rsidR="00AF4BE7" w:rsidRPr="00225E97" w:rsidRDefault="00AF4BE7" w:rsidP="00C05086">
            <w:pPr>
              <w:pStyle w:val="ConsPlusNormal"/>
              <w:ind w:left="-2" w:right="-203"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nil"/>
            </w:tcBorders>
          </w:tcPr>
          <w:p w:rsidR="00AF4BE7" w:rsidRPr="00225E97" w:rsidRDefault="00AF4BE7" w:rsidP="00AF751A">
            <w:pPr>
              <w:pStyle w:val="ConsPlusNormal"/>
              <w:ind w:firstLine="0"/>
              <w:rPr>
                <w:rFonts w:ascii="Times New Roman" w:hAnsi="Times New Roman" w:cs="Times New Roman"/>
                <w:sz w:val="24"/>
                <w:szCs w:val="24"/>
              </w:rPr>
            </w:pPr>
          </w:p>
        </w:tc>
        <w:tc>
          <w:tcPr>
            <w:tcW w:w="2505" w:type="dxa"/>
            <w:tcBorders>
              <w:top w:val="single" w:sz="4" w:space="0" w:color="auto"/>
              <w:left w:val="single" w:sz="4" w:space="0" w:color="auto"/>
              <w:bottom w:val="single" w:sz="4" w:space="0" w:color="auto"/>
              <w:right w:val="nil"/>
            </w:tcBorders>
          </w:tcPr>
          <w:p w:rsidR="00AF4BE7" w:rsidRPr="00225E97" w:rsidRDefault="00AF4BE7" w:rsidP="00AF751A">
            <w:pPr>
              <w:pStyle w:val="ConsPlusNormal"/>
              <w:ind w:firstLine="0"/>
              <w:jc w:val="center"/>
              <w:rPr>
                <w:rFonts w:ascii="Times New Roman" w:hAnsi="Times New Roman" w:cs="Times New Roman"/>
                <w:sz w:val="24"/>
                <w:szCs w:val="24"/>
              </w:rPr>
            </w:pPr>
          </w:p>
        </w:tc>
        <w:tc>
          <w:tcPr>
            <w:tcW w:w="1222" w:type="dxa"/>
            <w:gridSpan w:val="2"/>
            <w:tcBorders>
              <w:top w:val="single" w:sz="4" w:space="0" w:color="auto"/>
              <w:left w:val="single" w:sz="4" w:space="0" w:color="auto"/>
              <w:bottom w:val="single" w:sz="4" w:space="0" w:color="auto"/>
              <w:right w:val="nil"/>
            </w:tcBorders>
          </w:tcPr>
          <w:p w:rsidR="00AF4BE7" w:rsidRPr="00225E97" w:rsidRDefault="00AF4BE7" w:rsidP="00AF751A">
            <w:pPr>
              <w:pStyle w:val="ConsPlusNormal"/>
              <w:ind w:firstLine="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nil"/>
            </w:tcBorders>
          </w:tcPr>
          <w:p w:rsidR="00AF4BE7" w:rsidRPr="00225E97" w:rsidRDefault="00AF4BE7" w:rsidP="00AF751A">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nil"/>
            </w:tcBorders>
          </w:tcPr>
          <w:p w:rsidR="00AF4BE7" w:rsidRPr="00225E97" w:rsidRDefault="00AF4BE7" w:rsidP="00AF751A">
            <w:pPr>
              <w:pStyle w:val="ConsPlusNormal"/>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nil"/>
            </w:tcBorders>
          </w:tcPr>
          <w:p w:rsidR="00AF4BE7" w:rsidRPr="00225E97" w:rsidRDefault="00AF4BE7"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развития населения Республики Карелия, повышение уровня этнического и религиозного экстремизма</w:t>
            </w:r>
          </w:p>
        </w:tc>
        <w:tc>
          <w:tcPr>
            <w:tcW w:w="1676" w:type="dxa"/>
            <w:tcBorders>
              <w:top w:val="single" w:sz="4" w:space="0" w:color="auto"/>
              <w:left w:val="single" w:sz="4" w:space="0" w:color="auto"/>
              <w:bottom w:val="single" w:sz="4" w:space="0" w:color="auto"/>
              <w:right w:val="single" w:sz="4" w:space="0" w:color="auto"/>
            </w:tcBorders>
          </w:tcPr>
          <w:p w:rsidR="00AF4BE7" w:rsidRPr="00AF751A" w:rsidRDefault="00AF4BE7" w:rsidP="00AF751A">
            <w:pPr>
              <w:pStyle w:val="ConsPlusNormal"/>
              <w:ind w:firstLine="0"/>
              <w:jc w:val="center"/>
              <w:rPr>
                <w:rFonts w:ascii="Times New Roman" w:hAnsi="Times New Roman" w:cs="Times New Roman"/>
                <w:sz w:val="24"/>
                <w:szCs w:val="24"/>
              </w:rPr>
            </w:pPr>
          </w:p>
        </w:tc>
      </w:tr>
      <w:tr w:rsidR="004C0A58" w:rsidRPr="00225E97" w:rsidTr="00962D81">
        <w:tc>
          <w:tcPr>
            <w:tcW w:w="15127" w:type="dxa"/>
            <w:gridSpan w:val="9"/>
            <w:tcBorders>
              <w:top w:val="single" w:sz="4" w:space="0" w:color="auto"/>
              <w:left w:val="single" w:sz="4" w:space="0" w:color="auto"/>
              <w:bottom w:val="single" w:sz="4" w:space="0" w:color="auto"/>
              <w:right w:val="single" w:sz="4" w:space="0" w:color="auto"/>
            </w:tcBorders>
            <w:vAlign w:val="center"/>
            <w:hideMark/>
          </w:tcPr>
          <w:p w:rsidR="004C0A58" w:rsidRPr="00225E97" w:rsidRDefault="004C0A58" w:rsidP="003403E2">
            <w:pPr>
              <w:pStyle w:val="ConsPlusNormal"/>
              <w:jc w:val="center"/>
              <w:rPr>
                <w:rFonts w:ascii="Times New Roman" w:hAnsi="Times New Roman" w:cs="Times New Roman"/>
                <w:sz w:val="24"/>
                <w:szCs w:val="24"/>
              </w:rPr>
            </w:pPr>
            <w:r w:rsidRPr="00225E97">
              <w:rPr>
                <w:rFonts w:ascii="Times New Roman" w:hAnsi="Times New Roman" w:cs="Times New Roman"/>
                <w:sz w:val="24"/>
                <w:szCs w:val="24"/>
              </w:rPr>
              <w:t>Подпрогра</w:t>
            </w:r>
            <w:r w:rsidR="00930695">
              <w:rPr>
                <w:rFonts w:ascii="Times New Roman" w:hAnsi="Times New Roman" w:cs="Times New Roman"/>
                <w:sz w:val="24"/>
                <w:szCs w:val="24"/>
              </w:rPr>
              <w:t>мма 4 «</w:t>
            </w:r>
            <w:r w:rsidRPr="00225E97">
              <w:rPr>
                <w:rFonts w:ascii="Times New Roman" w:hAnsi="Times New Roman" w:cs="Times New Roman"/>
                <w:sz w:val="24"/>
                <w:szCs w:val="24"/>
              </w:rPr>
              <w:t>Содействие развитию муниципальной службы, территориального общественного самоуправления и иных форм осуществления местного сам</w:t>
            </w:r>
            <w:r w:rsidR="00930695">
              <w:rPr>
                <w:rFonts w:ascii="Times New Roman" w:hAnsi="Times New Roman" w:cs="Times New Roman"/>
                <w:sz w:val="24"/>
                <w:szCs w:val="24"/>
              </w:rPr>
              <w:t>оуправления в Республике Карели</w:t>
            </w:r>
            <w:r w:rsidR="00AF4BE7">
              <w:rPr>
                <w:rFonts w:ascii="Times New Roman" w:hAnsi="Times New Roman" w:cs="Times New Roman"/>
                <w:sz w:val="24"/>
                <w:szCs w:val="24"/>
              </w:rPr>
              <w:t>я</w:t>
            </w:r>
            <w:r w:rsidR="00930695">
              <w:rPr>
                <w:rFonts w:ascii="Times New Roman" w:hAnsi="Times New Roman" w:cs="Times New Roman"/>
                <w:sz w:val="24"/>
                <w:szCs w:val="24"/>
              </w:rPr>
              <w:t xml:space="preserve">» на 2014 – </w:t>
            </w:r>
            <w:r w:rsidRPr="00225E97">
              <w:rPr>
                <w:rFonts w:ascii="Times New Roman" w:hAnsi="Times New Roman" w:cs="Times New Roman"/>
                <w:sz w:val="24"/>
                <w:szCs w:val="24"/>
              </w:rPr>
              <w:t>2020 годы</w:t>
            </w:r>
          </w:p>
        </w:tc>
      </w:tr>
      <w:tr w:rsidR="004C0A58" w:rsidRPr="00225E97" w:rsidTr="00962D81">
        <w:tc>
          <w:tcPr>
            <w:tcW w:w="1053" w:type="dxa"/>
            <w:tcBorders>
              <w:top w:val="single" w:sz="4" w:space="0" w:color="auto"/>
              <w:left w:val="single" w:sz="4" w:space="0" w:color="auto"/>
              <w:bottom w:val="single" w:sz="4" w:space="0" w:color="auto"/>
              <w:right w:val="nil"/>
            </w:tcBorders>
          </w:tcPr>
          <w:p w:rsidR="004C0A58" w:rsidRPr="00225E97" w:rsidRDefault="004C0A58">
            <w:pPr>
              <w:pStyle w:val="ConsPlusNormal"/>
              <w:widowControl/>
              <w:suppressAutoHyphens/>
              <w:autoSpaceDE/>
              <w:ind w:left="360"/>
              <w:jc w:val="center"/>
              <w:rPr>
                <w:rFonts w:ascii="Times New Roman" w:hAnsi="Times New Roman" w:cs="Times New Roman"/>
                <w:sz w:val="24"/>
                <w:szCs w:val="24"/>
              </w:rPr>
            </w:pPr>
          </w:p>
        </w:tc>
        <w:tc>
          <w:tcPr>
            <w:tcW w:w="14074" w:type="dxa"/>
            <w:gridSpan w:val="8"/>
            <w:tcBorders>
              <w:top w:val="single" w:sz="4" w:space="0" w:color="auto"/>
              <w:left w:val="single" w:sz="4" w:space="0" w:color="auto"/>
              <w:bottom w:val="single" w:sz="4" w:space="0" w:color="auto"/>
              <w:right w:val="single" w:sz="4" w:space="0" w:color="auto"/>
            </w:tcBorders>
            <w:hideMark/>
          </w:tcPr>
          <w:p w:rsidR="004C0A58" w:rsidRPr="00225E97" w:rsidRDefault="004C0A58" w:rsidP="00930695">
            <w:pPr>
              <w:pStyle w:val="ConsPlusNormal"/>
              <w:jc w:val="center"/>
              <w:rPr>
                <w:rFonts w:ascii="Times New Roman" w:hAnsi="Times New Roman" w:cs="Times New Roman"/>
                <w:sz w:val="24"/>
                <w:szCs w:val="24"/>
              </w:rPr>
            </w:pPr>
            <w:r w:rsidRPr="00225E97">
              <w:rPr>
                <w:rFonts w:ascii="Times New Roman" w:hAnsi="Times New Roman" w:cs="Times New Roman"/>
                <w:sz w:val="24"/>
                <w:szCs w:val="24"/>
              </w:rPr>
              <w:t xml:space="preserve">Цель </w:t>
            </w:r>
            <w:r w:rsidR="00930695">
              <w:rPr>
                <w:rFonts w:ascii="Times New Roman" w:hAnsi="Times New Roman" w:cs="Times New Roman"/>
                <w:sz w:val="24"/>
                <w:szCs w:val="24"/>
              </w:rPr>
              <w:t xml:space="preserve">– </w:t>
            </w:r>
            <w:r w:rsidRPr="00225E97">
              <w:rPr>
                <w:rFonts w:ascii="Times New Roman" w:hAnsi="Times New Roman" w:cs="Times New Roman"/>
                <w:sz w:val="24"/>
                <w:szCs w:val="24"/>
              </w:rPr>
              <w:t>содействи</w:t>
            </w:r>
            <w:r w:rsidR="00930695">
              <w:rPr>
                <w:rFonts w:ascii="Times New Roman" w:hAnsi="Times New Roman" w:cs="Times New Roman"/>
                <w:sz w:val="24"/>
                <w:szCs w:val="24"/>
              </w:rPr>
              <w:t>е</w:t>
            </w:r>
            <w:r w:rsidRPr="00225E97">
              <w:rPr>
                <w:rFonts w:ascii="Times New Roman" w:hAnsi="Times New Roman" w:cs="Times New Roman"/>
                <w:sz w:val="24"/>
                <w:szCs w:val="24"/>
              </w:rPr>
              <w:t xml:space="preserve"> органам местного самоуправления в Республике Карелия в развитии муниципальной службы, ТОС и иных форм осуществления местного самоуправления</w:t>
            </w:r>
          </w:p>
        </w:tc>
      </w:tr>
      <w:tr w:rsidR="004C0A58" w:rsidRPr="00225E97" w:rsidTr="00962D81">
        <w:tc>
          <w:tcPr>
            <w:tcW w:w="1053" w:type="dxa"/>
            <w:tcBorders>
              <w:top w:val="single" w:sz="4" w:space="0" w:color="auto"/>
              <w:left w:val="single" w:sz="4" w:space="0" w:color="auto"/>
              <w:bottom w:val="single" w:sz="4" w:space="0" w:color="auto"/>
              <w:right w:val="nil"/>
            </w:tcBorders>
          </w:tcPr>
          <w:p w:rsidR="004C0A58" w:rsidRPr="00225E97" w:rsidRDefault="004C0A58">
            <w:pPr>
              <w:pStyle w:val="ConsPlusNormal"/>
              <w:widowControl/>
              <w:suppressAutoHyphens/>
              <w:autoSpaceDE/>
              <w:ind w:left="360"/>
              <w:jc w:val="center"/>
              <w:rPr>
                <w:rFonts w:ascii="Times New Roman" w:hAnsi="Times New Roman" w:cs="Times New Roman"/>
                <w:sz w:val="24"/>
                <w:szCs w:val="24"/>
              </w:rPr>
            </w:pPr>
          </w:p>
        </w:tc>
        <w:tc>
          <w:tcPr>
            <w:tcW w:w="14074" w:type="dxa"/>
            <w:gridSpan w:val="8"/>
            <w:tcBorders>
              <w:top w:val="single" w:sz="4" w:space="0" w:color="auto"/>
              <w:left w:val="single" w:sz="4" w:space="0" w:color="auto"/>
              <w:bottom w:val="single" w:sz="4" w:space="0" w:color="auto"/>
              <w:right w:val="single" w:sz="4" w:space="0" w:color="auto"/>
            </w:tcBorders>
            <w:hideMark/>
          </w:tcPr>
          <w:p w:rsidR="004C0A58" w:rsidRPr="00225E97" w:rsidRDefault="004C0A58">
            <w:pPr>
              <w:pStyle w:val="ConsPlusNormal"/>
              <w:jc w:val="center"/>
              <w:rPr>
                <w:rFonts w:ascii="Times New Roman" w:hAnsi="Times New Roman" w:cs="Times New Roman"/>
                <w:sz w:val="24"/>
                <w:szCs w:val="24"/>
              </w:rPr>
            </w:pPr>
            <w:r w:rsidRPr="00225E97">
              <w:rPr>
                <w:rFonts w:ascii="Times New Roman" w:hAnsi="Times New Roman" w:cs="Times New Roman"/>
                <w:sz w:val="24"/>
                <w:szCs w:val="24"/>
              </w:rPr>
              <w:t>Задача 1. Повышение уровня гражданской активности, вовлечение жителей в деятельность ТОС и иных форм осуществления местного самоуправления</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widowControl/>
              <w:suppressAutoHyphens/>
              <w:autoSpaceDE/>
              <w:ind w:left="-2" w:right="-203" w:firstLine="0"/>
              <w:rPr>
                <w:rFonts w:ascii="Times New Roman" w:hAnsi="Times New Roman" w:cs="Times New Roman"/>
                <w:sz w:val="24"/>
                <w:szCs w:val="24"/>
              </w:rPr>
            </w:pPr>
            <w:r w:rsidRPr="00225E97">
              <w:rPr>
                <w:rFonts w:ascii="Times New Roman" w:hAnsi="Times New Roman" w:cs="Times New Roman"/>
                <w:sz w:val="24"/>
                <w:szCs w:val="24"/>
              </w:rPr>
              <w:t>4.1.1.1.0</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Основн</w:t>
            </w:r>
            <w:r w:rsidR="00094783">
              <w:rPr>
                <w:rFonts w:ascii="Times New Roman" w:hAnsi="Times New Roman" w:cs="Times New Roman"/>
                <w:sz w:val="24"/>
                <w:szCs w:val="24"/>
              </w:rPr>
              <w:t>ое мероприятие</w:t>
            </w:r>
            <w:r w:rsidR="00AF4BE7">
              <w:rPr>
                <w:rFonts w:ascii="Times New Roman" w:hAnsi="Times New Roman" w:cs="Times New Roman"/>
                <w:sz w:val="24"/>
                <w:szCs w:val="24"/>
              </w:rPr>
              <w:t>.</w:t>
            </w:r>
            <w:r w:rsidR="00094783">
              <w:rPr>
                <w:rFonts w:ascii="Times New Roman" w:hAnsi="Times New Roman" w:cs="Times New Roman"/>
                <w:sz w:val="24"/>
                <w:szCs w:val="24"/>
              </w:rPr>
              <w:t xml:space="preserve"> </w:t>
            </w:r>
            <w:r w:rsidRPr="00225E97">
              <w:rPr>
                <w:rFonts w:ascii="Times New Roman" w:hAnsi="Times New Roman" w:cs="Times New Roman"/>
                <w:sz w:val="24"/>
                <w:szCs w:val="24"/>
              </w:rPr>
              <w:t xml:space="preserve">Стимулирование </w:t>
            </w:r>
            <w:proofErr w:type="gramStart"/>
            <w:r w:rsidRPr="00225E97">
              <w:rPr>
                <w:rFonts w:ascii="Times New Roman" w:hAnsi="Times New Roman" w:cs="Times New Roman"/>
                <w:sz w:val="24"/>
                <w:szCs w:val="24"/>
              </w:rPr>
              <w:t>граж</w:t>
            </w:r>
            <w:r w:rsidR="00AF4BE7">
              <w:rPr>
                <w:rFonts w:ascii="Times New Roman" w:hAnsi="Times New Roman" w:cs="Times New Roman"/>
                <w:sz w:val="24"/>
                <w:szCs w:val="24"/>
              </w:rPr>
              <w:t>-</w:t>
            </w:r>
            <w:r w:rsidRPr="00225E97">
              <w:rPr>
                <w:rFonts w:ascii="Times New Roman" w:hAnsi="Times New Roman" w:cs="Times New Roman"/>
                <w:sz w:val="24"/>
                <w:szCs w:val="24"/>
              </w:rPr>
              <w:t>данской</w:t>
            </w:r>
            <w:proofErr w:type="gramEnd"/>
            <w:r w:rsidRPr="00225E97">
              <w:rPr>
                <w:rFonts w:ascii="Times New Roman" w:hAnsi="Times New Roman" w:cs="Times New Roman"/>
                <w:sz w:val="24"/>
                <w:szCs w:val="24"/>
              </w:rPr>
              <w:t xml:space="preserve"> инициативы, развитие форм осущес</w:t>
            </w:r>
            <w:r w:rsidR="00094783">
              <w:rPr>
                <w:rFonts w:ascii="Times New Roman" w:hAnsi="Times New Roman" w:cs="Times New Roman"/>
                <w:sz w:val="24"/>
                <w:szCs w:val="24"/>
              </w:rPr>
              <w:t>твления мест</w:t>
            </w:r>
            <w:r w:rsidR="00AF4BE7">
              <w:rPr>
                <w:rFonts w:ascii="Times New Roman" w:hAnsi="Times New Roman" w:cs="Times New Roman"/>
                <w:sz w:val="24"/>
                <w:szCs w:val="24"/>
              </w:rPr>
              <w:t>-</w:t>
            </w:r>
            <w:r w:rsidR="00094783">
              <w:rPr>
                <w:rFonts w:ascii="Times New Roman" w:hAnsi="Times New Roman" w:cs="Times New Roman"/>
                <w:sz w:val="24"/>
                <w:szCs w:val="24"/>
              </w:rPr>
              <w:t>ного самоуправления</w:t>
            </w:r>
            <w:r w:rsidRPr="00225E97">
              <w:rPr>
                <w:rFonts w:ascii="Times New Roman" w:hAnsi="Times New Roman" w:cs="Times New Roman"/>
                <w:sz w:val="24"/>
                <w:szCs w:val="24"/>
              </w:rPr>
              <w:t xml:space="preserve"> </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Администрация Главы Республики Карелия, Государственный комитет Республики Карелия по взаимодействию с органами местного самоуправления, Министерство финансов Республики Карелия</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реализация 100% проектов </w:t>
            </w:r>
            <w:proofErr w:type="gramStart"/>
            <w:r w:rsidR="00930695">
              <w:rPr>
                <w:rFonts w:ascii="Times New Roman" w:hAnsi="Times New Roman" w:cs="Times New Roman"/>
                <w:sz w:val="24"/>
                <w:szCs w:val="24"/>
              </w:rPr>
              <w:t>под</w:t>
            </w:r>
            <w:r w:rsidR="00AF4BE7">
              <w:rPr>
                <w:rFonts w:ascii="Times New Roman" w:hAnsi="Times New Roman" w:cs="Times New Roman"/>
                <w:sz w:val="24"/>
                <w:szCs w:val="24"/>
              </w:rPr>
              <w:t>-</w:t>
            </w:r>
            <w:r w:rsidR="00930695">
              <w:rPr>
                <w:rFonts w:ascii="Times New Roman" w:hAnsi="Times New Roman" w:cs="Times New Roman"/>
                <w:sz w:val="24"/>
                <w:szCs w:val="24"/>
              </w:rPr>
              <w:t>держки</w:t>
            </w:r>
            <w:proofErr w:type="gramEnd"/>
            <w:r w:rsidRPr="00225E97">
              <w:rPr>
                <w:rFonts w:ascii="Times New Roman" w:hAnsi="Times New Roman" w:cs="Times New Roman"/>
                <w:sz w:val="24"/>
                <w:szCs w:val="24"/>
              </w:rPr>
              <w:t xml:space="preserve"> местных инициатив,</w:t>
            </w:r>
          </w:p>
          <w:p w:rsidR="00930695"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создание 23 органов ТОС и иных форм осуществ</w:t>
            </w:r>
            <w:r w:rsidR="00930695">
              <w:rPr>
                <w:rFonts w:ascii="Times New Roman" w:hAnsi="Times New Roman" w:cs="Times New Roman"/>
                <w:sz w:val="24"/>
                <w:szCs w:val="24"/>
              </w:rPr>
              <w:t>ления местного самоуправления, о</w:t>
            </w:r>
            <w:r w:rsidRPr="00225E97">
              <w:rPr>
                <w:rFonts w:ascii="Times New Roman" w:hAnsi="Times New Roman" w:cs="Times New Roman"/>
                <w:sz w:val="24"/>
                <w:szCs w:val="24"/>
              </w:rPr>
              <w:t xml:space="preserve">рганизация и проведение </w:t>
            </w:r>
          </w:p>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5 социологических опросов населения</w:t>
            </w:r>
          </w:p>
        </w:tc>
        <w:tc>
          <w:tcPr>
            <w:tcW w:w="2520" w:type="dxa"/>
            <w:tcBorders>
              <w:top w:val="single" w:sz="4" w:space="0" w:color="auto"/>
              <w:left w:val="single" w:sz="4" w:space="0" w:color="auto"/>
              <w:bottom w:val="single" w:sz="4" w:space="0" w:color="auto"/>
              <w:right w:val="nil"/>
            </w:tcBorders>
            <w:hideMark/>
          </w:tcPr>
          <w:p w:rsidR="004C0A58" w:rsidRPr="00225E97" w:rsidRDefault="00094783" w:rsidP="009306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w:t>
            </w:r>
            <w:r w:rsidR="004C0A58" w:rsidRPr="00225E97">
              <w:rPr>
                <w:rFonts w:ascii="Times New Roman" w:hAnsi="Times New Roman" w:cs="Times New Roman"/>
                <w:sz w:val="24"/>
                <w:szCs w:val="24"/>
              </w:rPr>
              <w:t xml:space="preserve">реализация </w:t>
            </w:r>
            <w:proofErr w:type="gramStart"/>
            <w:r w:rsidR="004C0A58" w:rsidRPr="00225E97">
              <w:rPr>
                <w:rFonts w:ascii="Times New Roman" w:hAnsi="Times New Roman" w:cs="Times New Roman"/>
                <w:sz w:val="24"/>
                <w:szCs w:val="24"/>
              </w:rPr>
              <w:t>граждан</w:t>
            </w:r>
            <w:r w:rsidR="00AF4BE7">
              <w:rPr>
                <w:rFonts w:ascii="Times New Roman" w:hAnsi="Times New Roman" w:cs="Times New Roman"/>
                <w:sz w:val="24"/>
                <w:szCs w:val="24"/>
              </w:rPr>
              <w:t>-</w:t>
            </w:r>
            <w:r w:rsidR="004C0A58" w:rsidRPr="00225E97">
              <w:rPr>
                <w:rFonts w:ascii="Times New Roman" w:hAnsi="Times New Roman" w:cs="Times New Roman"/>
                <w:sz w:val="24"/>
                <w:szCs w:val="24"/>
              </w:rPr>
              <w:t>ских</w:t>
            </w:r>
            <w:proofErr w:type="gramEnd"/>
            <w:r w:rsidR="004C0A58" w:rsidRPr="00225E97">
              <w:rPr>
                <w:rFonts w:ascii="Times New Roman" w:hAnsi="Times New Roman" w:cs="Times New Roman"/>
                <w:sz w:val="24"/>
                <w:szCs w:val="24"/>
              </w:rPr>
              <w:t xml:space="preserve"> инициатив не позволит решить актуальные вопросы местного значения</w:t>
            </w:r>
            <w:r>
              <w:rPr>
                <w:rFonts w:ascii="Times New Roman" w:hAnsi="Times New Roman" w:cs="Times New Roman"/>
                <w:sz w:val="24"/>
                <w:szCs w:val="24"/>
              </w:rPr>
              <w:t>, снизит гражданскую активность;</w:t>
            </w:r>
          </w:p>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отсутствие ТОС и</w:t>
            </w:r>
          </w:p>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иных форм </w:t>
            </w:r>
            <w:proofErr w:type="gramStart"/>
            <w:r w:rsidRPr="00225E97">
              <w:rPr>
                <w:rFonts w:ascii="Times New Roman" w:hAnsi="Times New Roman" w:cs="Times New Roman"/>
                <w:sz w:val="24"/>
                <w:szCs w:val="24"/>
              </w:rPr>
              <w:t>осущест</w:t>
            </w:r>
            <w:r w:rsidR="00AF4BE7">
              <w:rPr>
                <w:rFonts w:ascii="Times New Roman" w:hAnsi="Times New Roman" w:cs="Times New Roman"/>
                <w:sz w:val="24"/>
                <w:szCs w:val="24"/>
              </w:rPr>
              <w:t>-</w:t>
            </w:r>
            <w:r w:rsidRPr="00225E97">
              <w:rPr>
                <w:rFonts w:ascii="Times New Roman" w:hAnsi="Times New Roman" w:cs="Times New Roman"/>
                <w:sz w:val="24"/>
                <w:szCs w:val="24"/>
              </w:rPr>
              <w:t>вления</w:t>
            </w:r>
            <w:proofErr w:type="gramEnd"/>
            <w:r w:rsidRPr="00225E97">
              <w:rPr>
                <w:rFonts w:ascii="Times New Roman" w:hAnsi="Times New Roman" w:cs="Times New Roman"/>
                <w:sz w:val="24"/>
                <w:szCs w:val="24"/>
              </w:rPr>
              <w:t xml:space="preserve"> местного само</w:t>
            </w:r>
            <w:r w:rsidR="00AF4BE7">
              <w:rPr>
                <w:rFonts w:ascii="Times New Roman" w:hAnsi="Times New Roman" w:cs="Times New Roman"/>
                <w:sz w:val="24"/>
                <w:szCs w:val="24"/>
              </w:rPr>
              <w:t>-</w:t>
            </w:r>
            <w:r w:rsidRPr="00225E97">
              <w:rPr>
                <w:rFonts w:ascii="Times New Roman" w:hAnsi="Times New Roman" w:cs="Times New Roman"/>
                <w:sz w:val="24"/>
                <w:szCs w:val="24"/>
              </w:rPr>
              <w:t>управления</w:t>
            </w:r>
          </w:p>
          <w:p w:rsidR="004C0A58" w:rsidRPr="00225E97" w:rsidRDefault="00094783" w:rsidP="00AF4B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воспрепятствует</w:t>
            </w:r>
            <w:r w:rsidR="004C0A58" w:rsidRPr="00225E97">
              <w:rPr>
                <w:rFonts w:ascii="Times New Roman" w:hAnsi="Times New Roman" w:cs="Times New Roman"/>
                <w:sz w:val="24"/>
                <w:szCs w:val="24"/>
              </w:rPr>
              <w:t xml:space="preserve"> </w:t>
            </w:r>
            <w:r w:rsidR="00AF4BE7" w:rsidRPr="00225E97">
              <w:rPr>
                <w:rFonts w:ascii="Times New Roman" w:hAnsi="Times New Roman" w:cs="Times New Roman"/>
                <w:sz w:val="24"/>
                <w:szCs w:val="24"/>
              </w:rPr>
              <w:t>реализ</w:t>
            </w:r>
            <w:r w:rsidR="00AF4BE7">
              <w:rPr>
                <w:rFonts w:ascii="Times New Roman" w:hAnsi="Times New Roman" w:cs="Times New Roman"/>
                <w:sz w:val="24"/>
                <w:szCs w:val="24"/>
              </w:rPr>
              <w:t>ации</w:t>
            </w:r>
            <w:r w:rsidR="00AF4BE7" w:rsidRPr="00225E97">
              <w:rPr>
                <w:rFonts w:ascii="Times New Roman" w:hAnsi="Times New Roman" w:cs="Times New Roman"/>
                <w:sz w:val="24"/>
                <w:szCs w:val="24"/>
              </w:rPr>
              <w:t xml:space="preserve"> прав</w:t>
            </w:r>
            <w:r w:rsidR="00AF4BE7">
              <w:rPr>
                <w:rFonts w:ascii="Times New Roman" w:hAnsi="Times New Roman" w:cs="Times New Roman"/>
                <w:sz w:val="24"/>
                <w:szCs w:val="24"/>
              </w:rPr>
              <w:t>а</w:t>
            </w:r>
            <w:r w:rsidR="00AF4BE7" w:rsidRPr="00225E97">
              <w:rPr>
                <w:rFonts w:ascii="Times New Roman" w:hAnsi="Times New Roman" w:cs="Times New Roman"/>
                <w:sz w:val="24"/>
                <w:szCs w:val="24"/>
              </w:rPr>
              <w:t xml:space="preserve"> граждан на участие </w:t>
            </w:r>
            <w:proofErr w:type="gramStart"/>
            <w:r w:rsidR="00AF4BE7" w:rsidRPr="00225E97">
              <w:rPr>
                <w:rFonts w:ascii="Times New Roman" w:hAnsi="Times New Roman" w:cs="Times New Roman"/>
                <w:sz w:val="24"/>
                <w:szCs w:val="24"/>
              </w:rPr>
              <w:t>в</w:t>
            </w:r>
            <w:proofErr w:type="gramEnd"/>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930695">
              <w:rPr>
                <w:rFonts w:ascii="Times New Roman" w:hAnsi="Times New Roman" w:cs="Times New Roman"/>
                <w:sz w:val="24"/>
                <w:szCs w:val="24"/>
              </w:rPr>
              <w:t>1.4.1.1.1</w:t>
            </w:r>
            <w:r w:rsidR="00094783">
              <w:rPr>
                <w:rFonts w:ascii="Times New Roman" w:hAnsi="Times New Roman" w:cs="Times New Roman"/>
                <w:sz w:val="24"/>
                <w:szCs w:val="24"/>
              </w:rPr>
              <w:t>,</w:t>
            </w:r>
          </w:p>
          <w:p w:rsidR="004C0A58" w:rsidRPr="00225E97" w:rsidRDefault="00094783" w:rsidP="009306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1.4.1.1.2, </w:t>
            </w:r>
            <w:r w:rsidR="004C0A58" w:rsidRPr="00225E97">
              <w:rPr>
                <w:rFonts w:ascii="Times New Roman" w:hAnsi="Times New Roman" w:cs="Times New Roman"/>
                <w:sz w:val="24"/>
                <w:szCs w:val="24"/>
              </w:rPr>
              <w:t>1.4.1.1.3</w:t>
            </w:r>
            <w:r>
              <w:rPr>
                <w:rFonts w:ascii="Times New Roman" w:hAnsi="Times New Roman" w:cs="Times New Roman"/>
                <w:sz w:val="24"/>
                <w:szCs w:val="24"/>
              </w:rPr>
              <w:t>,</w:t>
            </w:r>
          </w:p>
          <w:p w:rsidR="004C0A58" w:rsidRPr="00225E97" w:rsidRDefault="00094783" w:rsidP="009306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1.4.1.1.4</w:t>
            </w:r>
          </w:p>
        </w:tc>
      </w:tr>
      <w:tr w:rsidR="00AF4BE7" w:rsidRPr="00225E97" w:rsidTr="00962D81">
        <w:trPr>
          <w:cantSplit/>
          <w:trHeight w:val="1134"/>
        </w:trPr>
        <w:tc>
          <w:tcPr>
            <w:tcW w:w="1053" w:type="dxa"/>
            <w:tcBorders>
              <w:top w:val="single" w:sz="4" w:space="0" w:color="auto"/>
              <w:left w:val="single" w:sz="4" w:space="0" w:color="auto"/>
              <w:bottom w:val="single" w:sz="4" w:space="0" w:color="auto"/>
              <w:right w:val="nil"/>
            </w:tcBorders>
          </w:tcPr>
          <w:p w:rsidR="00AF4BE7" w:rsidRPr="00225E97" w:rsidRDefault="00AF4BE7" w:rsidP="000E1E7D">
            <w:pPr>
              <w:pStyle w:val="ConsPlusNormal"/>
              <w:widowControl/>
              <w:suppressAutoHyphens/>
              <w:autoSpaceDE/>
              <w:ind w:left="-2" w:right="-203"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nil"/>
            </w:tcBorders>
          </w:tcPr>
          <w:p w:rsidR="00AF4BE7" w:rsidRPr="00225E97" w:rsidRDefault="00AF4BE7" w:rsidP="00930695">
            <w:pPr>
              <w:pStyle w:val="ConsPlusNormal"/>
              <w:ind w:firstLine="0"/>
              <w:rPr>
                <w:rFonts w:ascii="Times New Roman" w:hAnsi="Times New Roman" w:cs="Times New Roman"/>
                <w:sz w:val="24"/>
                <w:szCs w:val="24"/>
              </w:rPr>
            </w:pPr>
          </w:p>
        </w:tc>
        <w:tc>
          <w:tcPr>
            <w:tcW w:w="2505" w:type="dxa"/>
            <w:tcBorders>
              <w:top w:val="single" w:sz="4" w:space="0" w:color="auto"/>
              <w:left w:val="single" w:sz="4" w:space="0" w:color="auto"/>
              <w:bottom w:val="single" w:sz="4" w:space="0" w:color="auto"/>
              <w:right w:val="nil"/>
            </w:tcBorders>
          </w:tcPr>
          <w:p w:rsidR="00AF4BE7" w:rsidRPr="00225E97" w:rsidRDefault="00AF4BE7" w:rsidP="00930695">
            <w:pPr>
              <w:pStyle w:val="ConsPlusNormal"/>
              <w:ind w:firstLine="0"/>
              <w:jc w:val="center"/>
              <w:rPr>
                <w:rFonts w:ascii="Times New Roman" w:hAnsi="Times New Roman" w:cs="Times New Roman"/>
                <w:sz w:val="24"/>
                <w:szCs w:val="24"/>
              </w:rPr>
            </w:pPr>
          </w:p>
        </w:tc>
        <w:tc>
          <w:tcPr>
            <w:tcW w:w="1222" w:type="dxa"/>
            <w:gridSpan w:val="2"/>
            <w:tcBorders>
              <w:top w:val="single" w:sz="4" w:space="0" w:color="auto"/>
              <w:left w:val="single" w:sz="4" w:space="0" w:color="auto"/>
              <w:bottom w:val="single" w:sz="4" w:space="0" w:color="auto"/>
              <w:right w:val="nil"/>
            </w:tcBorders>
          </w:tcPr>
          <w:p w:rsidR="00AF4BE7" w:rsidRPr="00225E97" w:rsidRDefault="00AF4BE7" w:rsidP="00930695">
            <w:pPr>
              <w:pStyle w:val="ConsPlusNormal"/>
              <w:ind w:firstLine="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nil"/>
            </w:tcBorders>
          </w:tcPr>
          <w:p w:rsidR="00AF4BE7" w:rsidRPr="00225E97" w:rsidRDefault="00AF4BE7" w:rsidP="00930695">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nil"/>
            </w:tcBorders>
          </w:tcPr>
          <w:p w:rsidR="00AF4BE7" w:rsidRPr="00225E97" w:rsidRDefault="00AF4BE7" w:rsidP="00A25E64">
            <w:pPr>
              <w:pStyle w:val="ConsPlusNormal"/>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nil"/>
            </w:tcBorders>
          </w:tcPr>
          <w:p w:rsidR="00AF4BE7" w:rsidRDefault="00AF4BE7" w:rsidP="00930695">
            <w:pPr>
              <w:pStyle w:val="ConsPlusNormal"/>
              <w:ind w:firstLine="0"/>
              <w:jc w:val="center"/>
              <w:rPr>
                <w:rFonts w:ascii="Times New Roman" w:hAnsi="Times New Roman" w:cs="Times New Roman"/>
                <w:sz w:val="24"/>
                <w:szCs w:val="24"/>
              </w:rPr>
            </w:pPr>
            <w:proofErr w:type="gramStart"/>
            <w:r w:rsidRPr="00225E97">
              <w:rPr>
                <w:rFonts w:ascii="Times New Roman" w:hAnsi="Times New Roman" w:cs="Times New Roman"/>
                <w:sz w:val="24"/>
                <w:szCs w:val="24"/>
              </w:rPr>
              <w:t>местном</w:t>
            </w:r>
            <w:proofErr w:type="gramEnd"/>
            <w:r w:rsidRPr="00225E97">
              <w:rPr>
                <w:rFonts w:ascii="Times New Roman" w:hAnsi="Times New Roman" w:cs="Times New Roman"/>
                <w:sz w:val="24"/>
                <w:szCs w:val="24"/>
              </w:rPr>
              <w:t xml:space="preserve"> самоуправ</w:t>
            </w:r>
            <w:r>
              <w:rPr>
                <w:rFonts w:ascii="Times New Roman" w:hAnsi="Times New Roman" w:cs="Times New Roman"/>
                <w:sz w:val="24"/>
                <w:szCs w:val="24"/>
              </w:rPr>
              <w:t>-</w:t>
            </w:r>
            <w:r w:rsidRPr="00225E97">
              <w:rPr>
                <w:rFonts w:ascii="Times New Roman" w:hAnsi="Times New Roman" w:cs="Times New Roman"/>
                <w:sz w:val="24"/>
                <w:szCs w:val="24"/>
              </w:rPr>
              <w:t>лении</w:t>
            </w:r>
            <w:r>
              <w:rPr>
                <w:rFonts w:ascii="Times New Roman" w:hAnsi="Times New Roman" w:cs="Times New Roman"/>
                <w:sz w:val="24"/>
                <w:szCs w:val="24"/>
              </w:rPr>
              <w:t>;</w:t>
            </w:r>
            <w:r w:rsidRPr="00225E97">
              <w:rPr>
                <w:rFonts w:ascii="Times New Roman" w:hAnsi="Times New Roman" w:cs="Times New Roman"/>
                <w:sz w:val="24"/>
                <w:szCs w:val="24"/>
              </w:rPr>
              <w:t xml:space="preserve"> </w:t>
            </w:r>
          </w:p>
          <w:p w:rsidR="00AF4BE7" w:rsidRDefault="00AF4BE7"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отсутствие </w:t>
            </w:r>
            <w:proofErr w:type="gramStart"/>
            <w:r w:rsidRPr="00225E97">
              <w:rPr>
                <w:rFonts w:ascii="Times New Roman" w:hAnsi="Times New Roman" w:cs="Times New Roman"/>
                <w:sz w:val="24"/>
                <w:szCs w:val="24"/>
              </w:rPr>
              <w:t>информа</w:t>
            </w:r>
            <w:r>
              <w:rPr>
                <w:rFonts w:ascii="Times New Roman" w:hAnsi="Times New Roman" w:cs="Times New Roman"/>
                <w:sz w:val="24"/>
                <w:szCs w:val="24"/>
              </w:rPr>
              <w:t>-</w:t>
            </w:r>
            <w:r w:rsidRPr="00225E97">
              <w:rPr>
                <w:rFonts w:ascii="Times New Roman" w:hAnsi="Times New Roman" w:cs="Times New Roman"/>
                <w:sz w:val="24"/>
                <w:szCs w:val="24"/>
              </w:rPr>
              <w:t>ции</w:t>
            </w:r>
            <w:proofErr w:type="gramEnd"/>
            <w:r w:rsidRPr="00225E97">
              <w:rPr>
                <w:rFonts w:ascii="Times New Roman" w:hAnsi="Times New Roman" w:cs="Times New Roman"/>
                <w:sz w:val="24"/>
                <w:szCs w:val="24"/>
              </w:rPr>
              <w:t xml:space="preserve"> об уровне удовлетворенности населения деятель</w:t>
            </w:r>
            <w:r>
              <w:rPr>
                <w:rFonts w:ascii="Times New Roman" w:hAnsi="Times New Roman" w:cs="Times New Roman"/>
                <w:sz w:val="24"/>
                <w:szCs w:val="24"/>
              </w:rPr>
              <w:t>-</w:t>
            </w:r>
            <w:r w:rsidRPr="00225E97">
              <w:rPr>
                <w:rFonts w:ascii="Times New Roman" w:hAnsi="Times New Roman" w:cs="Times New Roman"/>
                <w:sz w:val="24"/>
                <w:szCs w:val="24"/>
              </w:rPr>
              <w:t>ностью органов мест</w:t>
            </w:r>
            <w:r>
              <w:rPr>
                <w:rFonts w:ascii="Times New Roman" w:hAnsi="Times New Roman" w:cs="Times New Roman"/>
                <w:sz w:val="24"/>
                <w:szCs w:val="24"/>
              </w:rPr>
              <w:t>-</w:t>
            </w:r>
            <w:r w:rsidRPr="00225E97">
              <w:rPr>
                <w:rFonts w:ascii="Times New Roman" w:hAnsi="Times New Roman" w:cs="Times New Roman"/>
                <w:sz w:val="24"/>
                <w:szCs w:val="24"/>
              </w:rPr>
              <w:t>ного самоуправления</w:t>
            </w:r>
          </w:p>
        </w:tc>
        <w:tc>
          <w:tcPr>
            <w:tcW w:w="1676" w:type="dxa"/>
            <w:tcBorders>
              <w:top w:val="single" w:sz="4" w:space="0" w:color="auto"/>
              <w:left w:val="single" w:sz="4" w:space="0" w:color="auto"/>
              <w:bottom w:val="single" w:sz="4" w:space="0" w:color="auto"/>
              <w:right w:val="single" w:sz="4" w:space="0" w:color="auto"/>
            </w:tcBorders>
          </w:tcPr>
          <w:p w:rsidR="00AF4BE7" w:rsidRDefault="00AF4BE7" w:rsidP="00C05086">
            <w:pPr>
              <w:pStyle w:val="ConsPlusNormal"/>
              <w:ind w:firstLine="0"/>
              <w:jc w:val="center"/>
              <w:rPr>
                <w:rFonts w:ascii="Times New Roman" w:hAnsi="Times New Roman" w:cs="Times New Roman"/>
                <w:sz w:val="24"/>
                <w:szCs w:val="24"/>
              </w:rPr>
            </w:pP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0E1E7D">
            <w:pPr>
              <w:pStyle w:val="ConsPlusNormal"/>
              <w:widowControl/>
              <w:suppressAutoHyphens/>
              <w:autoSpaceDE/>
              <w:ind w:left="-2" w:right="-203" w:firstLine="0"/>
              <w:rPr>
                <w:rFonts w:ascii="Times New Roman" w:hAnsi="Times New Roman" w:cs="Times New Roman"/>
                <w:sz w:val="24"/>
                <w:szCs w:val="24"/>
              </w:rPr>
            </w:pPr>
            <w:r w:rsidRPr="00225E97">
              <w:rPr>
                <w:rFonts w:ascii="Times New Roman" w:hAnsi="Times New Roman" w:cs="Times New Roman"/>
                <w:sz w:val="24"/>
                <w:szCs w:val="24"/>
              </w:rPr>
              <w:t>4.1.1.1.1</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tcPr>
          <w:p w:rsidR="00094783" w:rsidRDefault="004C0A58" w:rsidP="00930695">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Мероприятие</w:t>
            </w:r>
            <w:r w:rsidR="00094783">
              <w:rPr>
                <w:rFonts w:ascii="Times New Roman" w:hAnsi="Times New Roman" w:cs="Times New Roman"/>
                <w:sz w:val="24"/>
                <w:szCs w:val="24"/>
              </w:rPr>
              <w:t xml:space="preserve">.  </w:t>
            </w:r>
          </w:p>
          <w:p w:rsidR="004C0A58" w:rsidRPr="00225E97" w:rsidRDefault="004C0A58" w:rsidP="00930695">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Поддержка местных инициатив граждан, проживающих в муниципальных об</w:t>
            </w:r>
            <w:r w:rsidR="00094783">
              <w:rPr>
                <w:rFonts w:ascii="Times New Roman" w:hAnsi="Times New Roman" w:cs="Times New Roman"/>
                <w:sz w:val="24"/>
                <w:szCs w:val="24"/>
              </w:rPr>
              <w:t>разованиях в Республике Карелия</w:t>
            </w:r>
          </w:p>
          <w:p w:rsidR="004C0A58" w:rsidRPr="00225E97" w:rsidRDefault="004C0A58" w:rsidP="00930695">
            <w:pPr>
              <w:pStyle w:val="ConsPlusNormal"/>
              <w:ind w:firstLine="0"/>
              <w:rPr>
                <w:rFonts w:ascii="Times New Roman" w:hAnsi="Times New Roman" w:cs="Times New Roman"/>
                <w:sz w:val="24"/>
                <w:szCs w:val="24"/>
              </w:rPr>
            </w:pP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Администрация Главы Республики Карелия, Государственный комитет Республики Карелия по взаимодействию с органами местного самоуправления, Министерство финансов Республики Карелия</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2015</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tcPr>
          <w:p w:rsidR="003403E2" w:rsidRDefault="004C0A58" w:rsidP="00A25E64">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реализация </w:t>
            </w:r>
          </w:p>
          <w:p w:rsidR="007965E9" w:rsidRDefault="004C0A58" w:rsidP="00A25E64">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100% проектов </w:t>
            </w:r>
            <w:r w:rsidR="00A25E64">
              <w:rPr>
                <w:rFonts w:ascii="Times New Roman" w:hAnsi="Times New Roman" w:cs="Times New Roman"/>
                <w:sz w:val="24"/>
                <w:szCs w:val="24"/>
              </w:rPr>
              <w:t>поддержки</w:t>
            </w:r>
            <w:r w:rsidRPr="00225E97">
              <w:rPr>
                <w:rFonts w:ascii="Times New Roman" w:hAnsi="Times New Roman" w:cs="Times New Roman"/>
                <w:sz w:val="24"/>
                <w:szCs w:val="24"/>
              </w:rPr>
              <w:t xml:space="preserve"> местных инициатив,</w:t>
            </w:r>
            <w:r w:rsidR="00A25E64">
              <w:rPr>
                <w:rFonts w:ascii="Times New Roman" w:hAnsi="Times New Roman" w:cs="Times New Roman"/>
                <w:sz w:val="24"/>
                <w:szCs w:val="24"/>
              </w:rPr>
              <w:t xml:space="preserve"> </w:t>
            </w:r>
            <w:r w:rsidRPr="00225E97">
              <w:rPr>
                <w:rFonts w:ascii="Times New Roman" w:hAnsi="Times New Roman" w:cs="Times New Roman"/>
                <w:sz w:val="24"/>
                <w:szCs w:val="24"/>
              </w:rPr>
              <w:t xml:space="preserve">создание </w:t>
            </w:r>
          </w:p>
          <w:p w:rsidR="004C0A58" w:rsidRPr="00225E97" w:rsidRDefault="004C0A58" w:rsidP="00A25E64">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23 органов ТОС и иных форм осуществления местного самоуправления</w:t>
            </w:r>
          </w:p>
        </w:tc>
        <w:tc>
          <w:tcPr>
            <w:tcW w:w="2520" w:type="dxa"/>
            <w:tcBorders>
              <w:top w:val="single" w:sz="4" w:space="0" w:color="auto"/>
              <w:left w:val="single" w:sz="4" w:space="0" w:color="auto"/>
              <w:bottom w:val="single" w:sz="4" w:space="0" w:color="auto"/>
              <w:right w:val="nil"/>
            </w:tcBorders>
            <w:hideMark/>
          </w:tcPr>
          <w:p w:rsidR="004C0A58" w:rsidRPr="00225E97" w:rsidRDefault="00C05086" w:rsidP="009306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w:t>
            </w:r>
            <w:r w:rsidR="004C0A58" w:rsidRPr="00225E97">
              <w:rPr>
                <w:rFonts w:ascii="Times New Roman" w:hAnsi="Times New Roman" w:cs="Times New Roman"/>
                <w:sz w:val="24"/>
                <w:szCs w:val="24"/>
              </w:rPr>
              <w:t xml:space="preserve">реализация </w:t>
            </w:r>
            <w:proofErr w:type="gramStart"/>
            <w:r w:rsidR="004C0A58" w:rsidRPr="00225E97">
              <w:rPr>
                <w:rFonts w:ascii="Times New Roman" w:hAnsi="Times New Roman" w:cs="Times New Roman"/>
                <w:sz w:val="24"/>
                <w:szCs w:val="24"/>
              </w:rPr>
              <w:t>граждан</w:t>
            </w:r>
            <w:r w:rsidR="00AF4BE7">
              <w:rPr>
                <w:rFonts w:ascii="Times New Roman" w:hAnsi="Times New Roman" w:cs="Times New Roman"/>
                <w:sz w:val="24"/>
                <w:szCs w:val="24"/>
              </w:rPr>
              <w:t>-</w:t>
            </w:r>
            <w:r w:rsidR="004C0A58" w:rsidRPr="00225E97">
              <w:rPr>
                <w:rFonts w:ascii="Times New Roman" w:hAnsi="Times New Roman" w:cs="Times New Roman"/>
                <w:sz w:val="24"/>
                <w:szCs w:val="24"/>
              </w:rPr>
              <w:t>ских</w:t>
            </w:r>
            <w:proofErr w:type="gramEnd"/>
            <w:r w:rsidR="004C0A58" w:rsidRPr="00225E97">
              <w:rPr>
                <w:rFonts w:ascii="Times New Roman" w:hAnsi="Times New Roman" w:cs="Times New Roman"/>
                <w:sz w:val="24"/>
                <w:szCs w:val="24"/>
              </w:rPr>
              <w:t xml:space="preserve"> инициатив не позволит решить актуальные вопросы местного значения и повысит</w:t>
            </w:r>
            <w:r>
              <w:rPr>
                <w:rFonts w:ascii="Times New Roman" w:hAnsi="Times New Roman" w:cs="Times New Roman"/>
                <w:sz w:val="24"/>
                <w:szCs w:val="24"/>
              </w:rPr>
              <w:t>ь граждан</w:t>
            </w:r>
            <w:r w:rsidR="00AF4BE7">
              <w:rPr>
                <w:rFonts w:ascii="Times New Roman" w:hAnsi="Times New Roman" w:cs="Times New Roman"/>
                <w:sz w:val="24"/>
                <w:szCs w:val="24"/>
              </w:rPr>
              <w:t>-</w:t>
            </w:r>
            <w:r>
              <w:rPr>
                <w:rFonts w:ascii="Times New Roman" w:hAnsi="Times New Roman" w:cs="Times New Roman"/>
                <w:sz w:val="24"/>
                <w:szCs w:val="24"/>
              </w:rPr>
              <w:t>скую активность;</w:t>
            </w:r>
          </w:p>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отсутствие ТОС и</w:t>
            </w:r>
          </w:p>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иных форм </w:t>
            </w:r>
            <w:proofErr w:type="gramStart"/>
            <w:r w:rsidRPr="00225E97">
              <w:rPr>
                <w:rFonts w:ascii="Times New Roman" w:hAnsi="Times New Roman" w:cs="Times New Roman"/>
                <w:sz w:val="24"/>
                <w:szCs w:val="24"/>
              </w:rPr>
              <w:t>осущест</w:t>
            </w:r>
            <w:r w:rsidR="00AF4BE7">
              <w:rPr>
                <w:rFonts w:ascii="Times New Roman" w:hAnsi="Times New Roman" w:cs="Times New Roman"/>
                <w:sz w:val="24"/>
                <w:szCs w:val="24"/>
              </w:rPr>
              <w:t>-</w:t>
            </w:r>
            <w:r w:rsidRPr="00225E97">
              <w:rPr>
                <w:rFonts w:ascii="Times New Roman" w:hAnsi="Times New Roman" w:cs="Times New Roman"/>
                <w:sz w:val="24"/>
                <w:szCs w:val="24"/>
              </w:rPr>
              <w:t>вления</w:t>
            </w:r>
            <w:proofErr w:type="gramEnd"/>
            <w:r w:rsidRPr="00225E97">
              <w:rPr>
                <w:rFonts w:ascii="Times New Roman" w:hAnsi="Times New Roman" w:cs="Times New Roman"/>
                <w:sz w:val="24"/>
                <w:szCs w:val="24"/>
              </w:rPr>
              <w:t xml:space="preserve"> местного самоуправления</w:t>
            </w:r>
          </w:p>
          <w:p w:rsidR="004C0A58" w:rsidRPr="00225E97" w:rsidRDefault="00C05086" w:rsidP="009306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воспрепятствует реализации права </w:t>
            </w:r>
            <w:r w:rsidR="004C0A58" w:rsidRPr="00225E97">
              <w:rPr>
                <w:rFonts w:ascii="Times New Roman" w:hAnsi="Times New Roman" w:cs="Times New Roman"/>
                <w:sz w:val="24"/>
                <w:szCs w:val="24"/>
              </w:rPr>
              <w:t xml:space="preserve">граждан на участие в местном </w:t>
            </w:r>
            <w:proofErr w:type="gramStart"/>
            <w:r w:rsidR="004C0A58" w:rsidRPr="00225E97">
              <w:rPr>
                <w:rFonts w:ascii="Times New Roman" w:hAnsi="Times New Roman" w:cs="Times New Roman"/>
                <w:sz w:val="24"/>
                <w:szCs w:val="24"/>
              </w:rPr>
              <w:t>самоуправ</w:t>
            </w:r>
            <w:r w:rsidR="00AF4BE7">
              <w:rPr>
                <w:rFonts w:ascii="Times New Roman" w:hAnsi="Times New Roman" w:cs="Times New Roman"/>
                <w:sz w:val="24"/>
                <w:szCs w:val="24"/>
              </w:rPr>
              <w:t>-</w:t>
            </w:r>
            <w:r w:rsidR="004C0A58" w:rsidRPr="00225E97">
              <w:rPr>
                <w:rFonts w:ascii="Times New Roman" w:hAnsi="Times New Roman" w:cs="Times New Roman"/>
                <w:sz w:val="24"/>
                <w:szCs w:val="24"/>
              </w:rPr>
              <w:t>лении</w:t>
            </w:r>
            <w:proofErr w:type="gramEnd"/>
          </w:p>
        </w:tc>
        <w:tc>
          <w:tcPr>
            <w:tcW w:w="1676" w:type="dxa"/>
            <w:tcBorders>
              <w:top w:val="single" w:sz="4" w:space="0" w:color="auto"/>
              <w:left w:val="single" w:sz="4" w:space="0" w:color="auto"/>
              <w:bottom w:val="single" w:sz="4" w:space="0" w:color="auto"/>
              <w:right w:val="single" w:sz="4" w:space="0" w:color="auto"/>
            </w:tcBorders>
          </w:tcPr>
          <w:p w:rsidR="004C0A58" w:rsidRPr="00225E97" w:rsidRDefault="00C05086" w:rsidP="00C0508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1.4.1.1.4,</w:t>
            </w:r>
          </w:p>
          <w:p w:rsidR="004C0A58" w:rsidRPr="00225E97" w:rsidRDefault="00C05086" w:rsidP="00C0508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1.4.1.1.2,</w:t>
            </w:r>
          </w:p>
          <w:p w:rsidR="004C0A58" w:rsidRPr="00225E97" w:rsidRDefault="00C05086" w:rsidP="00C0508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1.4.1.1.3</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0E1E7D">
            <w:pPr>
              <w:pStyle w:val="ConsPlusNormal"/>
              <w:widowControl/>
              <w:suppressAutoHyphens/>
              <w:autoSpaceDE/>
              <w:ind w:left="-2" w:right="-203" w:firstLine="0"/>
              <w:rPr>
                <w:rFonts w:ascii="Times New Roman" w:hAnsi="Times New Roman" w:cs="Times New Roman"/>
                <w:sz w:val="24"/>
                <w:szCs w:val="24"/>
              </w:rPr>
            </w:pPr>
            <w:r w:rsidRPr="00225E97">
              <w:rPr>
                <w:rFonts w:ascii="Times New Roman" w:hAnsi="Times New Roman" w:cs="Times New Roman"/>
                <w:sz w:val="24"/>
                <w:szCs w:val="24"/>
              </w:rPr>
              <w:lastRenderedPageBreak/>
              <w:t>4.1.1.1.2</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Pr="00225E97" w:rsidRDefault="007965E9" w:rsidP="0093069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Мероприятие. </w:t>
            </w:r>
            <w:r w:rsidR="004C0A58" w:rsidRPr="00225E97">
              <w:rPr>
                <w:rFonts w:ascii="Times New Roman" w:hAnsi="Times New Roman" w:cs="Times New Roman"/>
                <w:sz w:val="24"/>
                <w:szCs w:val="24"/>
              </w:rPr>
              <w:t xml:space="preserve">Проведение </w:t>
            </w:r>
            <w:proofErr w:type="gramStart"/>
            <w:r w:rsidR="004C0A58" w:rsidRPr="00225E97">
              <w:rPr>
                <w:rFonts w:ascii="Times New Roman" w:hAnsi="Times New Roman" w:cs="Times New Roman"/>
                <w:sz w:val="24"/>
                <w:szCs w:val="24"/>
              </w:rPr>
              <w:t>социоло</w:t>
            </w:r>
            <w:r w:rsidR="00AF4BE7">
              <w:rPr>
                <w:rFonts w:ascii="Times New Roman" w:hAnsi="Times New Roman" w:cs="Times New Roman"/>
                <w:sz w:val="24"/>
                <w:szCs w:val="24"/>
              </w:rPr>
              <w:t>-</w:t>
            </w:r>
            <w:r w:rsidR="004C0A58" w:rsidRPr="00225E97">
              <w:rPr>
                <w:rFonts w:ascii="Times New Roman" w:hAnsi="Times New Roman" w:cs="Times New Roman"/>
                <w:sz w:val="24"/>
                <w:szCs w:val="24"/>
              </w:rPr>
              <w:t>гических</w:t>
            </w:r>
            <w:proofErr w:type="gramEnd"/>
            <w:r w:rsidR="004C0A58" w:rsidRPr="00225E97">
              <w:rPr>
                <w:rFonts w:ascii="Times New Roman" w:hAnsi="Times New Roman" w:cs="Times New Roman"/>
                <w:sz w:val="24"/>
                <w:szCs w:val="24"/>
              </w:rPr>
              <w:t xml:space="preserve"> опросов населения об оценке эффективности деятельности органов местного самоуправ</w:t>
            </w:r>
            <w:r w:rsidR="00AF4BE7">
              <w:rPr>
                <w:rFonts w:ascii="Times New Roman" w:hAnsi="Times New Roman" w:cs="Times New Roman"/>
                <w:sz w:val="24"/>
                <w:szCs w:val="24"/>
              </w:rPr>
              <w:t>-</w:t>
            </w:r>
            <w:r w:rsidR="004C0A58" w:rsidRPr="00225E97">
              <w:rPr>
                <w:rFonts w:ascii="Times New Roman" w:hAnsi="Times New Roman" w:cs="Times New Roman"/>
                <w:sz w:val="24"/>
                <w:szCs w:val="24"/>
              </w:rPr>
              <w:t>ления городских округов и муниципал</w:t>
            </w:r>
            <w:r>
              <w:rPr>
                <w:rFonts w:ascii="Times New Roman" w:hAnsi="Times New Roman" w:cs="Times New Roman"/>
                <w:sz w:val="24"/>
                <w:szCs w:val="24"/>
              </w:rPr>
              <w:t>ь</w:t>
            </w:r>
            <w:r w:rsidR="00AF4BE7">
              <w:rPr>
                <w:rFonts w:ascii="Times New Roman" w:hAnsi="Times New Roman" w:cs="Times New Roman"/>
                <w:sz w:val="24"/>
                <w:szCs w:val="24"/>
              </w:rPr>
              <w:t>-</w:t>
            </w:r>
            <w:r>
              <w:rPr>
                <w:rFonts w:ascii="Times New Roman" w:hAnsi="Times New Roman" w:cs="Times New Roman"/>
                <w:sz w:val="24"/>
                <w:szCs w:val="24"/>
              </w:rPr>
              <w:t>ных районов Респуб</w:t>
            </w:r>
            <w:r w:rsidR="00AF4BE7">
              <w:rPr>
                <w:rFonts w:ascii="Times New Roman" w:hAnsi="Times New Roman" w:cs="Times New Roman"/>
                <w:sz w:val="24"/>
                <w:szCs w:val="24"/>
              </w:rPr>
              <w:t>-</w:t>
            </w:r>
            <w:r>
              <w:rPr>
                <w:rFonts w:ascii="Times New Roman" w:hAnsi="Times New Roman" w:cs="Times New Roman"/>
                <w:sz w:val="24"/>
                <w:szCs w:val="24"/>
              </w:rPr>
              <w:t>лики Карелия</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Администрация Главы Республики Карелия, Государственный комитет Республики Карелия по взаимодействию с органами местного самоуправления, Министерство финансов Республики Карелия</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2016</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7965E9"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организация и проведение </w:t>
            </w:r>
          </w:p>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5 социологических опросов населения</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отсутствие информации об уровне удовлетворенности населения деятельностью органов местного самоуправления</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C05086" w:rsidP="009306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1.4.1.1.1</w:t>
            </w:r>
          </w:p>
        </w:tc>
      </w:tr>
      <w:tr w:rsidR="004C0A58" w:rsidRPr="00225E97" w:rsidTr="00962D81">
        <w:trPr>
          <w:cantSplit/>
          <w:trHeight w:val="467"/>
        </w:trPr>
        <w:tc>
          <w:tcPr>
            <w:tcW w:w="1053" w:type="dxa"/>
            <w:tcBorders>
              <w:top w:val="single" w:sz="4" w:space="0" w:color="auto"/>
              <w:left w:val="single" w:sz="4" w:space="0" w:color="auto"/>
              <w:bottom w:val="single" w:sz="4" w:space="0" w:color="auto"/>
              <w:right w:val="nil"/>
            </w:tcBorders>
            <w:vAlign w:val="center"/>
          </w:tcPr>
          <w:p w:rsidR="004C0A58" w:rsidRPr="00225E97" w:rsidRDefault="004C0A58" w:rsidP="000E1E7D">
            <w:pPr>
              <w:pStyle w:val="ConsPlusNormal"/>
              <w:widowControl/>
              <w:suppressAutoHyphens/>
              <w:autoSpaceDE/>
              <w:ind w:left="-2" w:right="-203" w:firstLine="0"/>
              <w:rPr>
                <w:rFonts w:ascii="Times New Roman" w:hAnsi="Times New Roman" w:cs="Times New Roman"/>
                <w:sz w:val="24"/>
                <w:szCs w:val="24"/>
              </w:rPr>
            </w:pPr>
          </w:p>
        </w:tc>
        <w:tc>
          <w:tcPr>
            <w:tcW w:w="14074" w:type="dxa"/>
            <w:gridSpan w:val="8"/>
            <w:tcBorders>
              <w:top w:val="single" w:sz="4" w:space="0" w:color="auto"/>
              <w:left w:val="single" w:sz="4" w:space="0" w:color="auto"/>
              <w:bottom w:val="single" w:sz="4" w:space="0" w:color="auto"/>
              <w:right w:val="single" w:sz="4" w:space="0" w:color="auto"/>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Задача 2. Обеспечение поддержки органов местного самоуправления, общественных организаций и объединений граждан, занимающихся социально значимой деятельностью в муниципальных образованиях в Республике Карелия</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widowControl/>
              <w:suppressAutoHyphens/>
              <w:autoSpaceDE/>
              <w:ind w:left="-2" w:right="-203" w:firstLine="0"/>
              <w:rPr>
                <w:rFonts w:ascii="Times New Roman" w:hAnsi="Times New Roman" w:cs="Times New Roman"/>
                <w:sz w:val="24"/>
                <w:szCs w:val="24"/>
              </w:rPr>
            </w:pPr>
            <w:r w:rsidRPr="00225E97">
              <w:rPr>
                <w:rFonts w:ascii="Times New Roman" w:hAnsi="Times New Roman" w:cs="Times New Roman"/>
                <w:sz w:val="24"/>
                <w:szCs w:val="24"/>
              </w:rPr>
              <w:t>4.1.2.1.0</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Pr="00225E97" w:rsidRDefault="004C0A58" w:rsidP="00AF4BE7">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Основное мероприятие</w:t>
            </w:r>
            <w:r w:rsidR="00AF4BE7">
              <w:rPr>
                <w:rFonts w:ascii="Times New Roman" w:hAnsi="Times New Roman" w:cs="Times New Roman"/>
                <w:sz w:val="24"/>
                <w:szCs w:val="24"/>
              </w:rPr>
              <w:t>.</w:t>
            </w:r>
            <w:r w:rsidRPr="00225E97">
              <w:rPr>
                <w:rFonts w:ascii="Times New Roman" w:hAnsi="Times New Roman" w:cs="Times New Roman"/>
                <w:sz w:val="24"/>
                <w:szCs w:val="24"/>
              </w:rPr>
              <w:t xml:space="preserve"> Проведение </w:t>
            </w:r>
            <w:proofErr w:type="gramStart"/>
            <w:r w:rsidRPr="00225E97">
              <w:rPr>
                <w:rFonts w:ascii="Times New Roman" w:hAnsi="Times New Roman" w:cs="Times New Roman"/>
                <w:sz w:val="24"/>
                <w:szCs w:val="24"/>
              </w:rPr>
              <w:t>мероприя</w:t>
            </w:r>
            <w:r w:rsidR="00AF4BE7">
              <w:rPr>
                <w:rFonts w:ascii="Times New Roman" w:hAnsi="Times New Roman" w:cs="Times New Roman"/>
                <w:sz w:val="24"/>
                <w:szCs w:val="24"/>
              </w:rPr>
              <w:t>-</w:t>
            </w:r>
            <w:r w:rsidRPr="00225E97">
              <w:rPr>
                <w:rFonts w:ascii="Times New Roman" w:hAnsi="Times New Roman" w:cs="Times New Roman"/>
                <w:sz w:val="24"/>
                <w:szCs w:val="24"/>
              </w:rPr>
              <w:t>тий</w:t>
            </w:r>
            <w:proofErr w:type="gramEnd"/>
            <w:r w:rsidRPr="00225E97">
              <w:rPr>
                <w:rFonts w:ascii="Times New Roman" w:hAnsi="Times New Roman" w:cs="Times New Roman"/>
                <w:sz w:val="24"/>
                <w:szCs w:val="24"/>
              </w:rPr>
              <w:t xml:space="preserve"> по социально-экономическому развитию территорий</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Администрация Главы Республики Карелия, Государственный комитет Республики Карелия по взаимодействию с органами местного самоуправления, Министерство финансов Республики Карелия</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3403E2" w:rsidRDefault="004C0A58" w:rsidP="00DE0BE4">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реализация </w:t>
            </w:r>
          </w:p>
          <w:p w:rsidR="004C0A58" w:rsidRPr="00225E97" w:rsidRDefault="004C0A58" w:rsidP="00DE0BE4">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100% запланированных мероприятий по подготовке </w:t>
            </w:r>
            <w:proofErr w:type="gramStart"/>
            <w:r w:rsidR="00DE0BE4">
              <w:rPr>
                <w:rFonts w:ascii="Times New Roman" w:hAnsi="Times New Roman" w:cs="Times New Roman"/>
                <w:sz w:val="24"/>
                <w:szCs w:val="24"/>
              </w:rPr>
              <w:t>к</w:t>
            </w:r>
            <w:proofErr w:type="gramEnd"/>
            <w:r w:rsidR="00DE0BE4">
              <w:rPr>
                <w:rFonts w:ascii="Times New Roman" w:hAnsi="Times New Roman" w:cs="Times New Roman"/>
                <w:sz w:val="24"/>
                <w:szCs w:val="24"/>
              </w:rPr>
              <w:t xml:space="preserve"> Дню</w:t>
            </w:r>
            <w:r w:rsidRPr="00225E97">
              <w:rPr>
                <w:rFonts w:ascii="Times New Roman" w:hAnsi="Times New Roman" w:cs="Times New Roman"/>
                <w:sz w:val="24"/>
                <w:szCs w:val="24"/>
              </w:rPr>
              <w:t xml:space="preserve"> Республики Карелия </w:t>
            </w:r>
            <w:r w:rsidR="00DE0BE4" w:rsidRPr="00225E97">
              <w:rPr>
                <w:rFonts w:ascii="Times New Roman" w:hAnsi="Times New Roman" w:cs="Times New Roman"/>
                <w:sz w:val="24"/>
                <w:szCs w:val="24"/>
              </w:rPr>
              <w:t xml:space="preserve">и </w:t>
            </w:r>
            <w:r w:rsidR="00DE0BE4">
              <w:rPr>
                <w:rFonts w:ascii="Times New Roman" w:hAnsi="Times New Roman" w:cs="Times New Roman"/>
                <w:sz w:val="24"/>
                <w:szCs w:val="24"/>
              </w:rPr>
              <w:t>его</w:t>
            </w:r>
            <w:r w:rsidR="00DE0BE4" w:rsidRPr="00225E97">
              <w:rPr>
                <w:rFonts w:ascii="Times New Roman" w:hAnsi="Times New Roman" w:cs="Times New Roman"/>
                <w:sz w:val="24"/>
                <w:szCs w:val="24"/>
              </w:rPr>
              <w:t xml:space="preserve"> празднованию</w:t>
            </w:r>
            <w:r w:rsidR="00DE0BE4">
              <w:rPr>
                <w:rFonts w:ascii="Times New Roman" w:hAnsi="Times New Roman" w:cs="Times New Roman"/>
                <w:sz w:val="24"/>
                <w:szCs w:val="24"/>
              </w:rPr>
              <w:t>, по</w:t>
            </w:r>
            <w:r w:rsidRPr="00225E97">
              <w:rPr>
                <w:rFonts w:ascii="Times New Roman" w:hAnsi="Times New Roman" w:cs="Times New Roman"/>
                <w:sz w:val="24"/>
                <w:szCs w:val="24"/>
              </w:rPr>
              <w:t xml:space="preserve"> социально-экономическому развитию территорий</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снижение уровня социально-экономического развития территорий</w:t>
            </w:r>
          </w:p>
        </w:tc>
        <w:tc>
          <w:tcPr>
            <w:tcW w:w="1676" w:type="dxa"/>
            <w:tcBorders>
              <w:top w:val="single" w:sz="4" w:space="0" w:color="auto"/>
              <w:left w:val="single" w:sz="4" w:space="0" w:color="auto"/>
              <w:bottom w:val="single" w:sz="4" w:space="0" w:color="auto"/>
              <w:right w:val="single" w:sz="4" w:space="0" w:color="auto"/>
            </w:tcBorders>
          </w:tcPr>
          <w:p w:rsidR="004C0A58" w:rsidRPr="00225E97" w:rsidRDefault="004C0A58" w:rsidP="00930695">
            <w:pPr>
              <w:pStyle w:val="ConsPlusNormal"/>
              <w:ind w:firstLine="0"/>
              <w:jc w:val="center"/>
              <w:rPr>
                <w:rFonts w:ascii="Times New Roman" w:hAnsi="Times New Roman" w:cs="Times New Roman"/>
                <w:sz w:val="24"/>
                <w:szCs w:val="24"/>
              </w:rPr>
            </w:pPr>
            <w:r w:rsidRPr="00930695">
              <w:rPr>
                <w:rFonts w:ascii="Times New Roman" w:hAnsi="Times New Roman" w:cs="Times New Roman"/>
                <w:sz w:val="24"/>
                <w:szCs w:val="24"/>
              </w:rPr>
              <w:t>1.4.1.2.1</w:t>
            </w:r>
            <w:r w:rsidR="007965E9">
              <w:rPr>
                <w:rFonts w:ascii="Times New Roman" w:hAnsi="Times New Roman" w:cs="Times New Roman"/>
                <w:sz w:val="24"/>
                <w:szCs w:val="24"/>
              </w:rPr>
              <w:t>,</w:t>
            </w:r>
          </w:p>
          <w:p w:rsidR="004C0A58" w:rsidRPr="00225E97" w:rsidRDefault="004C0A58" w:rsidP="00930695">
            <w:pPr>
              <w:pStyle w:val="ConsPlusNormal"/>
              <w:ind w:firstLine="0"/>
              <w:jc w:val="center"/>
              <w:rPr>
                <w:rFonts w:ascii="Times New Roman" w:hAnsi="Times New Roman" w:cs="Times New Roman"/>
                <w:sz w:val="24"/>
                <w:szCs w:val="24"/>
              </w:rPr>
            </w:pPr>
            <w:r w:rsidRPr="00930695">
              <w:rPr>
                <w:rFonts w:ascii="Times New Roman" w:hAnsi="Times New Roman" w:cs="Times New Roman"/>
                <w:sz w:val="24"/>
                <w:szCs w:val="24"/>
              </w:rPr>
              <w:t>1.4.1.2.2</w:t>
            </w:r>
          </w:p>
          <w:p w:rsidR="004C0A58" w:rsidRPr="00225E97" w:rsidRDefault="004C0A58" w:rsidP="00930695">
            <w:pPr>
              <w:pStyle w:val="ConsPlusNormal"/>
              <w:ind w:firstLine="0"/>
              <w:jc w:val="center"/>
              <w:rPr>
                <w:rFonts w:ascii="Times New Roman" w:hAnsi="Times New Roman" w:cs="Times New Roman"/>
                <w:sz w:val="24"/>
                <w:szCs w:val="24"/>
              </w:rPr>
            </w:pP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widowControl/>
              <w:suppressAutoHyphens/>
              <w:autoSpaceDE/>
              <w:ind w:left="-2" w:right="-203" w:firstLine="0"/>
              <w:rPr>
                <w:rFonts w:ascii="Times New Roman" w:hAnsi="Times New Roman" w:cs="Times New Roman"/>
                <w:sz w:val="24"/>
                <w:szCs w:val="24"/>
              </w:rPr>
            </w:pPr>
            <w:r w:rsidRPr="00225E97">
              <w:rPr>
                <w:rFonts w:ascii="Times New Roman" w:hAnsi="Times New Roman" w:cs="Times New Roman"/>
                <w:sz w:val="24"/>
                <w:szCs w:val="24"/>
              </w:rPr>
              <w:lastRenderedPageBreak/>
              <w:t>4.1.2.1.1</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Pr="00225E97" w:rsidRDefault="004C0A58" w:rsidP="00AF4BE7">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Мероприятие</w:t>
            </w:r>
            <w:r w:rsidR="00AF4BE7">
              <w:rPr>
                <w:rFonts w:ascii="Times New Roman" w:hAnsi="Times New Roman" w:cs="Times New Roman"/>
                <w:sz w:val="24"/>
                <w:szCs w:val="24"/>
              </w:rPr>
              <w:t>.</w:t>
            </w:r>
            <w:r w:rsidRPr="00225E97">
              <w:rPr>
                <w:rFonts w:ascii="Times New Roman" w:hAnsi="Times New Roman" w:cs="Times New Roman"/>
                <w:sz w:val="24"/>
                <w:szCs w:val="24"/>
              </w:rPr>
              <w:t xml:space="preserve"> Подготовка к </w:t>
            </w:r>
            <w:proofErr w:type="gramStart"/>
            <w:r w:rsidRPr="00225E97">
              <w:rPr>
                <w:rFonts w:ascii="Times New Roman" w:hAnsi="Times New Roman" w:cs="Times New Roman"/>
                <w:sz w:val="24"/>
                <w:szCs w:val="24"/>
              </w:rPr>
              <w:t>проведе</w:t>
            </w:r>
            <w:r w:rsidR="00154CEF">
              <w:rPr>
                <w:rFonts w:ascii="Times New Roman" w:hAnsi="Times New Roman" w:cs="Times New Roman"/>
                <w:sz w:val="24"/>
                <w:szCs w:val="24"/>
              </w:rPr>
              <w:t>-</w:t>
            </w:r>
            <w:r w:rsidRPr="00225E97">
              <w:rPr>
                <w:rFonts w:ascii="Times New Roman" w:hAnsi="Times New Roman" w:cs="Times New Roman"/>
                <w:sz w:val="24"/>
                <w:szCs w:val="24"/>
              </w:rPr>
              <w:t>нию</w:t>
            </w:r>
            <w:proofErr w:type="gramEnd"/>
            <w:r w:rsidRPr="00225E97">
              <w:rPr>
                <w:rFonts w:ascii="Times New Roman" w:hAnsi="Times New Roman" w:cs="Times New Roman"/>
                <w:sz w:val="24"/>
                <w:szCs w:val="24"/>
              </w:rPr>
              <w:t xml:space="preserve"> Дня Республики Карелия</w:t>
            </w:r>
          </w:p>
        </w:tc>
        <w:tc>
          <w:tcPr>
            <w:tcW w:w="2505" w:type="dxa"/>
            <w:tcBorders>
              <w:top w:val="single" w:sz="4" w:space="0" w:color="auto"/>
              <w:left w:val="single" w:sz="4" w:space="0" w:color="auto"/>
              <w:bottom w:val="single" w:sz="4" w:space="0" w:color="auto"/>
              <w:right w:val="nil"/>
            </w:tcBorders>
            <w:hideMark/>
          </w:tcPr>
          <w:p w:rsidR="00154CEF" w:rsidRPr="00B34300" w:rsidRDefault="004C0A58" w:rsidP="00A5327A">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Администрация Главы Республики Карелия, Государственный комитет Республики Карелия по взаимодействию с органами местного самоуправления, Министерство финансов Республики Карелия</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4C0A58" w:rsidRPr="00225E97" w:rsidRDefault="004C0A58" w:rsidP="00DE0BE4">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реализация 100% запланированных мероприятий по подготовке </w:t>
            </w:r>
            <w:proofErr w:type="gramStart"/>
            <w:r w:rsidR="00DE0BE4">
              <w:rPr>
                <w:rFonts w:ascii="Times New Roman" w:hAnsi="Times New Roman" w:cs="Times New Roman"/>
                <w:sz w:val="24"/>
                <w:szCs w:val="24"/>
              </w:rPr>
              <w:t>к</w:t>
            </w:r>
            <w:proofErr w:type="gramEnd"/>
            <w:r w:rsidR="00DE0BE4">
              <w:rPr>
                <w:rFonts w:ascii="Times New Roman" w:hAnsi="Times New Roman" w:cs="Times New Roman"/>
                <w:sz w:val="24"/>
                <w:szCs w:val="24"/>
              </w:rPr>
              <w:t xml:space="preserve"> Дню</w:t>
            </w:r>
            <w:r w:rsidRPr="00225E97">
              <w:rPr>
                <w:rFonts w:ascii="Times New Roman" w:hAnsi="Times New Roman" w:cs="Times New Roman"/>
                <w:sz w:val="24"/>
                <w:szCs w:val="24"/>
              </w:rPr>
              <w:t xml:space="preserve"> Республики Карелия</w:t>
            </w:r>
            <w:r w:rsidR="00DE0BE4" w:rsidRPr="00225E97">
              <w:rPr>
                <w:rFonts w:ascii="Times New Roman" w:hAnsi="Times New Roman" w:cs="Times New Roman"/>
                <w:sz w:val="24"/>
                <w:szCs w:val="24"/>
              </w:rPr>
              <w:t xml:space="preserve"> и </w:t>
            </w:r>
            <w:r w:rsidR="00AF4BE7">
              <w:rPr>
                <w:rFonts w:ascii="Times New Roman" w:hAnsi="Times New Roman" w:cs="Times New Roman"/>
                <w:sz w:val="24"/>
                <w:szCs w:val="24"/>
              </w:rPr>
              <w:t xml:space="preserve">его </w:t>
            </w:r>
            <w:r w:rsidR="00DE0BE4" w:rsidRPr="00225E97">
              <w:rPr>
                <w:rFonts w:ascii="Times New Roman" w:hAnsi="Times New Roman" w:cs="Times New Roman"/>
                <w:sz w:val="24"/>
                <w:szCs w:val="24"/>
              </w:rPr>
              <w:t>празднованию</w:t>
            </w:r>
          </w:p>
        </w:tc>
        <w:tc>
          <w:tcPr>
            <w:tcW w:w="2520" w:type="dxa"/>
            <w:tcBorders>
              <w:top w:val="single" w:sz="4" w:space="0" w:color="auto"/>
              <w:left w:val="single" w:sz="4" w:space="0" w:color="auto"/>
              <w:bottom w:val="single" w:sz="4" w:space="0" w:color="auto"/>
              <w:right w:val="nil"/>
            </w:tcBorders>
          </w:tcPr>
          <w:p w:rsidR="004C0A58" w:rsidRPr="00225E97" w:rsidRDefault="004C0A58" w:rsidP="00930695">
            <w:pPr>
              <w:pStyle w:val="ConsPlusNormal"/>
              <w:ind w:firstLine="0"/>
              <w:jc w:val="center"/>
              <w:rPr>
                <w:rFonts w:ascii="Times New Roman" w:hAnsi="Times New Roman" w:cs="Times New Roman"/>
                <w:sz w:val="24"/>
                <w:szCs w:val="24"/>
              </w:rPr>
            </w:pP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7965E9" w:rsidP="009306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1.4.1.2.1</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widowControl/>
              <w:suppressAutoHyphens/>
              <w:autoSpaceDE/>
              <w:ind w:left="-2" w:right="-203" w:firstLine="0"/>
              <w:rPr>
                <w:rFonts w:ascii="Times New Roman" w:hAnsi="Times New Roman" w:cs="Times New Roman"/>
                <w:sz w:val="24"/>
                <w:szCs w:val="24"/>
              </w:rPr>
            </w:pPr>
            <w:r w:rsidRPr="00225E97">
              <w:rPr>
                <w:rFonts w:ascii="Times New Roman" w:hAnsi="Times New Roman" w:cs="Times New Roman"/>
                <w:sz w:val="24"/>
                <w:szCs w:val="24"/>
              </w:rPr>
              <w:t>4.1.2.1.2</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DE0BE4" w:rsidRDefault="004C0A58" w:rsidP="00930695">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Мероприятие</w:t>
            </w:r>
            <w:r w:rsidR="00DE0BE4">
              <w:rPr>
                <w:rFonts w:ascii="Times New Roman" w:hAnsi="Times New Roman" w:cs="Times New Roman"/>
                <w:sz w:val="24"/>
                <w:szCs w:val="24"/>
              </w:rPr>
              <w:t xml:space="preserve">. </w:t>
            </w:r>
          </w:p>
          <w:p w:rsidR="004C0A58" w:rsidRPr="00225E97" w:rsidRDefault="004C0A58" w:rsidP="00930695">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 xml:space="preserve">Развитие </w:t>
            </w:r>
            <w:proofErr w:type="gramStart"/>
            <w:r w:rsidRPr="00225E97">
              <w:rPr>
                <w:rFonts w:ascii="Times New Roman" w:hAnsi="Times New Roman" w:cs="Times New Roman"/>
                <w:sz w:val="24"/>
                <w:szCs w:val="24"/>
              </w:rPr>
              <w:t>инфраструк</w:t>
            </w:r>
            <w:r w:rsidR="00154CEF">
              <w:rPr>
                <w:rFonts w:ascii="Times New Roman" w:hAnsi="Times New Roman" w:cs="Times New Roman"/>
                <w:sz w:val="24"/>
                <w:szCs w:val="24"/>
              </w:rPr>
              <w:t>-</w:t>
            </w:r>
            <w:r w:rsidRPr="00225E97">
              <w:rPr>
                <w:rFonts w:ascii="Times New Roman" w:hAnsi="Times New Roman" w:cs="Times New Roman"/>
                <w:sz w:val="24"/>
                <w:szCs w:val="24"/>
              </w:rPr>
              <w:t>туры</w:t>
            </w:r>
            <w:proofErr w:type="gramEnd"/>
            <w:r w:rsidRPr="00225E97">
              <w:rPr>
                <w:rFonts w:ascii="Times New Roman" w:hAnsi="Times New Roman" w:cs="Times New Roman"/>
                <w:sz w:val="24"/>
                <w:szCs w:val="24"/>
              </w:rPr>
              <w:t xml:space="preserve"> муниципальных о</w:t>
            </w:r>
            <w:r w:rsidR="007965E9">
              <w:rPr>
                <w:rFonts w:ascii="Times New Roman" w:hAnsi="Times New Roman" w:cs="Times New Roman"/>
                <w:sz w:val="24"/>
                <w:szCs w:val="24"/>
              </w:rPr>
              <w:t>бразований в Республике Карелия</w:t>
            </w:r>
          </w:p>
        </w:tc>
        <w:tc>
          <w:tcPr>
            <w:tcW w:w="2505" w:type="dxa"/>
            <w:tcBorders>
              <w:top w:val="single" w:sz="4" w:space="0" w:color="auto"/>
              <w:left w:val="single" w:sz="4" w:space="0" w:color="auto"/>
              <w:bottom w:val="single" w:sz="4" w:space="0" w:color="auto"/>
              <w:right w:val="nil"/>
            </w:tcBorders>
            <w:hideMark/>
          </w:tcPr>
          <w:p w:rsidR="00154CEF" w:rsidRPr="00B34300" w:rsidRDefault="004C0A58" w:rsidP="00A5327A">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Администрация Главы Республики Карелия, Государственный комитет Республики Карелия по взаимодействию с органами местного самоуправления, Министерство финансов Республики Карелия</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2015</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2016</w:t>
            </w:r>
          </w:p>
        </w:tc>
        <w:tc>
          <w:tcPr>
            <w:tcW w:w="2160" w:type="dxa"/>
            <w:tcBorders>
              <w:top w:val="single" w:sz="4" w:space="0" w:color="auto"/>
              <w:left w:val="single" w:sz="4" w:space="0" w:color="auto"/>
              <w:bottom w:val="single" w:sz="4" w:space="0" w:color="auto"/>
              <w:right w:val="nil"/>
            </w:tcBorders>
            <w:hideMark/>
          </w:tcPr>
          <w:p w:rsidR="007965E9"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реализация </w:t>
            </w:r>
          </w:p>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100% запланированных мероприятий по социально-экономическому развитию территорий</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снижение уровня социально-экономического развития территорий</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7965E9" w:rsidP="009306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1.4.1.2.2</w:t>
            </w:r>
          </w:p>
        </w:tc>
      </w:tr>
      <w:tr w:rsidR="004C0A58" w:rsidRPr="00225E97" w:rsidTr="00962D81">
        <w:trPr>
          <w:cantSplit/>
          <w:trHeight w:val="232"/>
        </w:trPr>
        <w:tc>
          <w:tcPr>
            <w:tcW w:w="1053" w:type="dxa"/>
            <w:tcBorders>
              <w:top w:val="single" w:sz="4" w:space="0" w:color="auto"/>
              <w:left w:val="single" w:sz="4" w:space="0" w:color="auto"/>
              <w:bottom w:val="single" w:sz="4" w:space="0" w:color="auto"/>
              <w:right w:val="nil"/>
            </w:tcBorders>
            <w:vAlign w:val="center"/>
          </w:tcPr>
          <w:p w:rsidR="004C0A58" w:rsidRPr="00225E97" w:rsidRDefault="004C0A58" w:rsidP="000E1E7D">
            <w:pPr>
              <w:pStyle w:val="ConsPlusNormal"/>
              <w:widowControl/>
              <w:suppressAutoHyphens/>
              <w:autoSpaceDE/>
              <w:ind w:left="-2" w:right="-203" w:firstLine="0"/>
              <w:rPr>
                <w:rFonts w:ascii="Times New Roman" w:hAnsi="Times New Roman" w:cs="Times New Roman"/>
                <w:sz w:val="24"/>
                <w:szCs w:val="24"/>
              </w:rPr>
            </w:pPr>
          </w:p>
        </w:tc>
        <w:tc>
          <w:tcPr>
            <w:tcW w:w="14074" w:type="dxa"/>
            <w:gridSpan w:val="8"/>
            <w:tcBorders>
              <w:top w:val="single" w:sz="4" w:space="0" w:color="auto"/>
              <w:left w:val="single" w:sz="4" w:space="0" w:color="auto"/>
              <w:bottom w:val="single" w:sz="4" w:space="0" w:color="auto"/>
              <w:right w:val="single" w:sz="4" w:space="0" w:color="auto"/>
            </w:tcBorders>
            <w:hideMark/>
          </w:tcPr>
          <w:p w:rsidR="004C0A58" w:rsidRPr="00225E97" w:rsidRDefault="00DE0BE4" w:rsidP="009306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Задача 3. </w:t>
            </w:r>
            <w:r w:rsidR="004C0A58" w:rsidRPr="00225E97">
              <w:rPr>
                <w:rFonts w:ascii="Times New Roman" w:hAnsi="Times New Roman" w:cs="Times New Roman"/>
                <w:sz w:val="24"/>
                <w:szCs w:val="24"/>
              </w:rPr>
              <w:t>Создание устойчивых условий для развития муниципальной службы, ТОС и иных форм осуществления местного самоуправления</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widowControl/>
              <w:suppressAutoHyphens/>
              <w:autoSpaceDE/>
              <w:ind w:left="-2" w:right="-203" w:firstLine="0"/>
              <w:rPr>
                <w:rFonts w:ascii="Times New Roman" w:hAnsi="Times New Roman" w:cs="Times New Roman"/>
                <w:sz w:val="24"/>
                <w:szCs w:val="24"/>
              </w:rPr>
            </w:pPr>
            <w:r w:rsidRPr="00225E97">
              <w:rPr>
                <w:rFonts w:ascii="Times New Roman" w:hAnsi="Times New Roman" w:cs="Times New Roman"/>
                <w:sz w:val="24"/>
                <w:szCs w:val="24"/>
              </w:rPr>
              <w:lastRenderedPageBreak/>
              <w:t>4.1.3.1.0</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Pr="00225E97" w:rsidRDefault="004C0A58" w:rsidP="00154CEF">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Основное мероприятие</w:t>
            </w:r>
            <w:r w:rsidR="007965E9">
              <w:rPr>
                <w:rFonts w:ascii="Times New Roman" w:hAnsi="Times New Roman" w:cs="Times New Roman"/>
                <w:sz w:val="24"/>
                <w:szCs w:val="24"/>
              </w:rPr>
              <w:t xml:space="preserve">. </w:t>
            </w:r>
            <w:r w:rsidR="00154CEF">
              <w:rPr>
                <w:rFonts w:ascii="Times New Roman" w:hAnsi="Times New Roman" w:cs="Times New Roman"/>
                <w:sz w:val="24"/>
                <w:szCs w:val="24"/>
              </w:rPr>
              <w:t>С</w:t>
            </w:r>
            <w:r w:rsidRPr="00225E97">
              <w:rPr>
                <w:rFonts w:ascii="Times New Roman" w:hAnsi="Times New Roman" w:cs="Times New Roman"/>
                <w:sz w:val="24"/>
                <w:szCs w:val="24"/>
              </w:rPr>
              <w:t>одействи</w:t>
            </w:r>
            <w:r w:rsidR="00154CEF">
              <w:rPr>
                <w:rFonts w:ascii="Times New Roman" w:hAnsi="Times New Roman" w:cs="Times New Roman"/>
                <w:sz w:val="24"/>
                <w:szCs w:val="24"/>
              </w:rPr>
              <w:t>е</w:t>
            </w:r>
            <w:r w:rsidRPr="00225E97">
              <w:rPr>
                <w:rFonts w:ascii="Times New Roman" w:hAnsi="Times New Roman" w:cs="Times New Roman"/>
                <w:sz w:val="24"/>
                <w:szCs w:val="24"/>
              </w:rPr>
              <w:t xml:space="preserve"> в </w:t>
            </w:r>
            <w:proofErr w:type="gramStart"/>
            <w:r w:rsidRPr="00225E97">
              <w:rPr>
                <w:rFonts w:ascii="Times New Roman" w:hAnsi="Times New Roman" w:cs="Times New Roman"/>
                <w:sz w:val="24"/>
                <w:szCs w:val="24"/>
              </w:rPr>
              <w:t>подго</w:t>
            </w:r>
            <w:r w:rsidR="00154CEF">
              <w:rPr>
                <w:rFonts w:ascii="Times New Roman" w:hAnsi="Times New Roman" w:cs="Times New Roman"/>
                <w:sz w:val="24"/>
                <w:szCs w:val="24"/>
              </w:rPr>
              <w:t>-</w:t>
            </w:r>
            <w:r w:rsidRPr="00225E97">
              <w:rPr>
                <w:rFonts w:ascii="Times New Roman" w:hAnsi="Times New Roman" w:cs="Times New Roman"/>
                <w:sz w:val="24"/>
                <w:szCs w:val="24"/>
              </w:rPr>
              <w:t>товке</w:t>
            </w:r>
            <w:proofErr w:type="gramEnd"/>
            <w:r w:rsidRPr="00225E97">
              <w:rPr>
                <w:rFonts w:ascii="Times New Roman" w:hAnsi="Times New Roman" w:cs="Times New Roman"/>
                <w:sz w:val="24"/>
                <w:szCs w:val="24"/>
              </w:rPr>
              <w:t>, переподготовке и повышении квалифи</w:t>
            </w:r>
            <w:r w:rsidR="00154CEF">
              <w:rPr>
                <w:rFonts w:ascii="Times New Roman" w:hAnsi="Times New Roman" w:cs="Times New Roman"/>
                <w:sz w:val="24"/>
                <w:szCs w:val="24"/>
              </w:rPr>
              <w:t>-</w:t>
            </w:r>
            <w:r w:rsidRPr="00225E97">
              <w:rPr>
                <w:rFonts w:ascii="Times New Roman" w:hAnsi="Times New Roman" w:cs="Times New Roman"/>
                <w:sz w:val="24"/>
                <w:szCs w:val="24"/>
              </w:rPr>
              <w:t>кации должностных лиц местного само</w:t>
            </w:r>
            <w:r w:rsidR="00154CEF">
              <w:rPr>
                <w:rFonts w:ascii="Times New Roman" w:hAnsi="Times New Roman" w:cs="Times New Roman"/>
                <w:sz w:val="24"/>
                <w:szCs w:val="24"/>
              </w:rPr>
              <w:t>-</w:t>
            </w:r>
            <w:r w:rsidRPr="00225E97">
              <w:rPr>
                <w:rFonts w:ascii="Times New Roman" w:hAnsi="Times New Roman" w:cs="Times New Roman"/>
                <w:sz w:val="24"/>
                <w:szCs w:val="24"/>
              </w:rPr>
              <w:t>управления, муници</w:t>
            </w:r>
            <w:r w:rsidR="00154CEF">
              <w:rPr>
                <w:rFonts w:ascii="Times New Roman" w:hAnsi="Times New Roman" w:cs="Times New Roman"/>
                <w:sz w:val="24"/>
                <w:szCs w:val="24"/>
              </w:rPr>
              <w:t>-</w:t>
            </w:r>
            <w:r w:rsidRPr="00225E97">
              <w:rPr>
                <w:rFonts w:ascii="Times New Roman" w:hAnsi="Times New Roman" w:cs="Times New Roman"/>
                <w:sz w:val="24"/>
                <w:szCs w:val="24"/>
              </w:rPr>
              <w:t>пальных служащих, представителей ТОС и иных форм осущес</w:t>
            </w:r>
            <w:r w:rsidR="007965E9">
              <w:rPr>
                <w:rFonts w:ascii="Times New Roman" w:hAnsi="Times New Roman" w:cs="Times New Roman"/>
                <w:sz w:val="24"/>
                <w:szCs w:val="24"/>
              </w:rPr>
              <w:t>тв</w:t>
            </w:r>
            <w:r w:rsidR="00154CEF">
              <w:rPr>
                <w:rFonts w:ascii="Times New Roman" w:hAnsi="Times New Roman" w:cs="Times New Roman"/>
                <w:sz w:val="24"/>
                <w:szCs w:val="24"/>
              </w:rPr>
              <w:t>-</w:t>
            </w:r>
            <w:r w:rsidR="007965E9">
              <w:rPr>
                <w:rFonts w:ascii="Times New Roman" w:hAnsi="Times New Roman" w:cs="Times New Roman"/>
                <w:sz w:val="24"/>
                <w:szCs w:val="24"/>
              </w:rPr>
              <w:t>ления местного самоуправления</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Администрация Главы Республики Карелия</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tcPr>
          <w:p w:rsidR="007965E9"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прохождение </w:t>
            </w:r>
            <w:r w:rsidR="00DE0BE4" w:rsidRPr="00225E97">
              <w:rPr>
                <w:rFonts w:ascii="Times New Roman" w:hAnsi="Times New Roman" w:cs="Times New Roman"/>
                <w:sz w:val="24"/>
                <w:szCs w:val="24"/>
              </w:rPr>
              <w:t>подготовки, переподготовки и повышения квалификации</w:t>
            </w:r>
          </w:p>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420 должностными лицами местного самоуправления, муниципальными служащими, представителями ТОС и иных форм осуществления местного самоуправления </w:t>
            </w:r>
          </w:p>
          <w:p w:rsidR="004C0A58" w:rsidRPr="00225E97" w:rsidRDefault="004C0A58" w:rsidP="00930695">
            <w:pPr>
              <w:pStyle w:val="ConsPlusNormal"/>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снижение уровня профессиональных навыков и умений муниципальных служащих, </w:t>
            </w:r>
            <w:proofErr w:type="spellStart"/>
            <w:proofErr w:type="gramStart"/>
            <w:r w:rsidRPr="00225E97">
              <w:rPr>
                <w:rFonts w:ascii="Times New Roman" w:hAnsi="Times New Roman" w:cs="Times New Roman"/>
                <w:sz w:val="24"/>
                <w:szCs w:val="24"/>
              </w:rPr>
              <w:t>долж</w:t>
            </w:r>
            <w:r w:rsidR="00962D81" w:rsidRPr="00962D81">
              <w:rPr>
                <w:rFonts w:ascii="Times New Roman" w:hAnsi="Times New Roman" w:cs="Times New Roman"/>
                <w:sz w:val="24"/>
                <w:szCs w:val="24"/>
              </w:rPr>
              <w:t>-</w:t>
            </w:r>
            <w:r w:rsidRPr="00225E97">
              <w:rPr>
                <w:rFonts w:ascii="Times New Roman" w:hAnsi="Times New Roman" w:cs="Times New Roman"/>
                <w:sz w:val="24"/>
                <w:szCs w:val="24"/>
              </w:rPr>
              <w:t>ностных</w:t>
            </w:r>
            <w:proofErr w:type="spellEnd"/>
            <w:proofErr w:type="gramEnd"/>
            <w:r w:rsidRPr="00225E97">
              <w:rPr>
                <w:rFonts w:ascii="Times New Roman" w:hAnsi="Times New Roman" w:cs="Times New Roman"/>
                <w:sz w:val="24"/>
                <w:szCs w:val="24"/>
              </w:rPr>
              <w:t xml:space="preserve"> лиц местного самоуправления и, как следствие, </w:t>
            </w:r>
            <w:proofErr w:type="spellStart"/>
            <w:r w:rsidRPr="00225E97">
              <w:rPr>
                <w:rFonts w:ascii="Times New Roman" w:hAnsi="Times New Roman" w:cs="Times New Roman"/>
                <w:sz w:val="24"/>
                <w:szCs w:val="24"/>
              </w:rPr>
              <w:t>неэффек</w:t>
            </w:r>
            <w:r w:rsidR="00962D81" w:rsidRPr="00962D81">
              <w:rPr>
                <w:rFonts w:ascii="Times New Roman" w:hAnsi="Times New Roman" w:cs="Times New Roman"/>
                <w:sz w:val="24"/>
                <w:szCs w:val="24"/>
              </w:rPr>
              <w:t>-</w:t>
            </w:r>
            <w:r w:rsidRPr="00225E97">
              <w:rPr>
                <w:rFonts w:ascii="Times New Roman" w:hAnsi="Times New Roman" w:cs="Times New Roman"/>
                <w:sz w:val="24"/>
                <w:szCs w:val="24"/>
              </w:rPr>
              <w:t>тивный</w:t>
            </w:r>
            <w:proofErr w:type="spellEnd"/>
            <w:r w:rsidRPr="00225E97">
              <w:rPr>
                <w:rFonts w:ascii="Times New Roman" w:hAnsi="Times New Roman" w:cs="Times New Roman"/>
                <w:sz w:val="24"/>
                <w:szCs w:val="24"/>
              </w:rPr>
              <w:t xml:space="preserve"> менеджмент повлекут за собой еще большее снижение удовлетворенности населения деятель</w:t>
            </w:r>
            <w:r w:rsidR="00962D81" w:rsidRPr="00962D81">
              <w:rPr>
                <w:rFonts w:ascii="Times New Roman" w:hAnsi="Times New Roman" w:cs="Times New Roman"/>
                <w:sz w:val="24"/>
                <w:szCs w:val="24"/>
              </w:rPr>
              <w:t>-</w:t>
            </w:r>
            <w:proofErr w:type="spellStart"/>
            <w:r w:rsidRPr="00225E97">
              <w:rPr>
                <w:rFonts w:ascii="Times New Roman" w:hAnsi="Times New Roman" w:cs="Times New Roman"/>
                <w:sz w:val="24"/>
                <w:szCs w:val="24"/>
              </w:rPr>
              <w:t>ностью</w:t>
            </w:r>
            <w:proofErr w:type="spellEnd"/>
            <w:r w:rsidRPr="00225E97">
              <w:rPr>
                <w:rFonts w:ascii="Times New Roman" w:hAnsi="Times New Roman" w:cs="Times New Roman"/>
                <w:sz w:val="24"/>
                <w:szCs w:val="24"/>
              </w:rPr>
              <w:t xml:space="preserve"> органов местного </w:t>
            </w:r>
            <w:proofErr w:type="spellStart"/>
            <w:r w:rsidRPr="00225E97">
              <w:rPr>
                <w:rFonts w:ascii="Times New Roman" w:hAnsi="Times New Roman" w:cs="Times New Roman"/>
                <w:sz w:val="24"/>
                <w:szCs w:val="24"/>
              </w:rPr>
              <w:t>самоуп</w:t>
            </w:r>
            <w:r w:rsidR="00962D81" w:rsidRPr="00962D81">
              <w:rPr>
                <w:rFonts w:ascii="Times New Roman" w:hAnsi="Times New Roman" w:cs="Times New Roman"/>
                <w:sz w:val="24"/>
                <w:szCs w:val="24"/>
              </w:rPr>
              <w:t>-</w:t>
            </w:r>
            <w:r w:rsidRPr="00225E97">
              <w:rPr>
                <w:rFonts w:ascii="Times New Roman" w:hAnsi="Times New Roman" w:cs="Times New Roman"/>
                <w:sz w:val="24"/>
                <w:szCs w:val="24"/>
              </w:rPr>
              <w:t>равления</w:t>
            </w:r>
            <w:proofErr w:type="spellEnd"/>
            <w:r w:rsidRPr="00225E97">
              <w:rPr>
                <w:rFonts w:ascii="Times New Roman" w:hAnsi="Times New Roman" w:cs="Times New Roman"/>
                <w:sz w:val="24"/>
                <w:szCs w:val="24"/>
              </w:rPr>
              <w:t>;</w:t>
            </w:r>
          </w:p>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отсутствие обученных участников ТОС и иных форм </w:t>
            </w:r>
            <w:proofErr w:type="spellStart"/>
            <w:proofErr w:type="gramStart"/>
            <w:r w:rsidRPr="00225E97">
              <w:rPr>
                <w:rFonts w:ascii="Times New Roman" w:hAnsi="Times New Roman" w:cs="Times New Roman"/>
                <w:sz w:val="24"/>
                <w:szCs w:val="24"/>
              </w:rPr>
              <w:t>осущест</w:t>
            </w:r>
            <w:r w:rsidR="00962D81" w:rsidRPr="00962D81">
              <w:rPr>
                <w:rFonts w:ascii="Times New Roman" w:hAnsi="Times New Roman" w:cs="Times New Roman"/>
                <w:sz w:val="24"/>
                <w:szCs w:val="24"/>
              </w:rPr>
              <w:t>-</w:t>
            </w:r>
            <w:r w:rsidRPr="00225E97">
              <w:rPr>
                <w:rFonts w:ascii="Times New Roman" w:hAnsi="Times New Roman" w:cs="Times New Roman"/>
                <w:sz w:val="24"/>
                <w:szCs w:val="24"/>
              </w:rPr>
              <w:t>вления</w:t>
            </w:r>
            <w:proofErr w:type="spellEnd"/>
            <w:proofErr w:type="gramEnd"/>
            <w:r w:rsidRPr="00225E97">
              <w:rPr>
                <w:rFonts w:ascii="Times New Roman" w:hAnsi="Times New Roman" w:cs="Times New Roman"/>
                <w:sz w:val="24"/>
                <w:szCs w:val="24"/>
              </w:rPr>
              <w:t xml:space="preserve"> местного самоуправления не позволит в должной мере реализовать предоставленные им полномочия</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C05086" w:rsidP="009306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1.4.1.3.1</w:t>
            </w:r>
          </w:p>
        </w:tc>
      </w:tr>
      <w:tr w:rsidR="004C0A58" w:rsidRPr="00225E97" w:rsidTr="00962D81">
        <w:tc>
          <w:tcPr>
            <w:tcW w:w="15127" w:type="dxa"/>
            <w:gridSpan w:val="9"/>
            <w:tcBorders>
              <w:top w:val="single" w:sz="4" w:space="0" w:color="auto"/>
              <w:left w:val="single" w:sz="4" w:space="0" w:color="auto"/>
              <w:bottom w:val="single" w:sz="4" w:space="0" w:color="auto"/>
              <w:right w:val="single" w:sz="4" w:space="0" w:color="auto"/>
            </w:tcBorders>
            <w:hideMark/>
          </w:tcPr>
          <w:p w:rsidR="004C0A58" w:rsidRPr="00225E97" w:rsidRDefault="007965E9" w:rsidP="003403E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Подпрограмма 5 «</w:t>
            </w:r>
            <w:r w:rsidR="004C0A58" w:rsidRPr="00225E97">
              <w:rPr>
                <w:rFonts w:ascii="Times New Roman" w:hAnsi="Times New Roman" w:cs="Times New Roman"/>
                <w:sz w:val="24"/>
                <w:szCs w:val="24"/>
              </w:rPr>
              <w:t>Развитие системы миров</w:t>
            </w:r>
            <w:r>
              <w:rPr>
                <w:rFonts w:ascii="Times New Roman" w:hAnsi="Times New Roman" w:cs="Times New Roman"/>
                <w:sz w:val="24"/>
                <w:szCs w:val="24"/>
              </w:rPr>
              <w:t xml:space="preserve">ой юстиции в Республике Карелия» на 2014 – </w:t>
            </w:r>
            <w:r w:rsidR="004C0A58" w:rsidRPr="00225E97">
              <w:rPr>
                <w:rFonts w:ascii="Times New Roman" w:hAnsi="Times New Roman" w:cs="Times New Roman"/>
                <w:sz w:val="24"/>
                <w:szCs w:val="24"/>
              </w:rPr>
              <w:t>2020 годы</w:t>
            </w:r>
          </w:p>
        </w:tc>
      </w:tr>
      <w:tr w:rsidR="004C0A58" w:rsidRPr="00225E97" w:rsidTr="00962D81">
        <w:tc>
          <w:tcPr>
            <w:tcW w:w="1053" w:type="dxa"/>
            <w:tcBorders>
              <w:top w:val="single" w:sz="4" w:space="0" w:color="auto"/>
              <w:left w:val="single" w:sz="4" w:space="0" w:color="auto"/>
              <w:bottom w:val="single" w:sz="4" w:space="0" w:color="auto"/>
              <w:right w:val="nil"/>
            </w:tcBorders>
          </w:tcPr>
          <w:p w:rsidR="004C0A58" w:rsidRPr="00225E97" w:rsidRDefault="004C0A58">
            <w:pPr>
              <w:pStyle w:val="ConsPlusNormal"/>
              <w:rPr>
                <w:rFonts w:ascii="Times New Roman" w:hAnsi="Times New Roman" w:cs="Times New Roman"/>
                <w:sz w:val="24"/>
                <w:szCs w:val="24"/>
              </w:rPr>
            </w:pPr>
          </w:p>
        </w:tc>
        <w:tc>
          <w:tcPr>
            <w:tcW w:w="14074" w:type="dxa"/>
            <w:gridSpan w:val="8"/>
            <w:tcBorders>
              <w:top w:val="single" w:sz="4" w:space="0" w:color="auto"/>
              <w:left w:val="single" w:sz="4" w:space="0" w:color="auto"/>
              <w:bottom w:val="single" w:sz="4" w:space="0" w:color="auto"/>
              <w:right w:val="single" w:sz="4" w:space="0" w:color="auto"/>
            </w:tcBorders>
            <w:hideMark/>
          </w:tcPr>
          <w:p w:rsidR="004C0A58" w:rsidRPr="00225E97" w:rsidRDefault="004C0A58" w:rsidP="00154CEF">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Цель </w:t>
            </w:r>
            <w:r w:rsidR="007965E9">
              <w:rPr>
                <w:rFonts w:ascii="Times New Roman" w:hAnsi="Times New Roman" w:cs="Times New Roman"/>
                <w:sz w:val="24"/>
                <w:szCs w:val="24"/>
              </w:rPr>
              <w:t>–</w:t>
            </w:r>
            <w:r w:rsidRPr="00225E97">
              <w:rPr>
                <w:rFonts w:ascii="Times New Roman" w:hAnsi="Times New Roman" w:cs="Times New Roman"/>
                <w:sz w:val="24"/>
                <w:szCs w:val="24"/>
              </w:rPr>
              <w:t xml:space="preserve"> повышение качества осуществления правосудия мировыми судьями Республики Карелия</w:t>
            </w:r>
            <w:r w:rsidR="00154CEF">
              <w:rPr>
                <w:rFonts w:ascii="Times New Roman" w:hAnsi="Times New Roman" w:cs="Times New Roman"/>
                <w:sz w:val="24"/>
                <w:szCs w:val="24"/>
              </w:rPr>
              <w:t>,</w:t>
            </w:r>
            <w:r w:rsidRPr="00225E97">
              <w:rPr>
                <w:rFonts w:ascii="Times New Roman" w:hAnsi="Times New Roman" w:cs="Times New Roman"/>
                <w:sz w:val="24"/>
                <w:szCs w:val="24"/>
              </w:rPr>
              <w:t xml:space="preserve"> совершенствование судебной защиты прав и законных интересов граждан и организаций</w:t>
            </w:r>
          </w:p>
        </w:tc>
      </w:tr>
      <w:tr w:rsidR="004C0A58" w:rsidRPr="00225E97" w:rsidTr="00962D81">
        <w:tc>
          <w:tcPr>
            <w:tcW w:w="1053" w:type="dxa"/>
            <w:tcBorders>
              <w:top w:val="single" w:sz="4" w:space="0" w:color="auto"/>
              <w:left w:val="single" w:sz="4" w:space="0" w:color="auto"/>
              <w:bottom w:val="single" w:sz="4" w:space="0" w:color="auto"/>
              <w:right w:val="nil"/>
            </w:tcBorders>
          </w:tcPr>
          <w:p w:rsidR="004C0A58" w:rsidRPr="00225E97" w:rsidRDefault="004C0A58">
            <w:pPr>
              <w:pStyle w:val="ConsPlusNormal"/>
              <w:rPr>
                <w:rFonts w:ascii="Times New Roman" w:hAnsi="Times New Roman" w:cs="Times New Roman"/>
                <w:sz w:val="24"/>
                <w:szCs w:val="24"/>
              </w:rPr>
            </w:pPr>
          </w:p>
        </w:tc>
        <w:tc>
          <w:tcPr>
            <w:tcW w:w="14074" w:type="dxa"/>
            <w:gridSpan w:val="8"/>
            <w:tcBorders>
              <w:top w:val="single" w:sz="4" w:space="0" w:color="auto"/>
              <w:left w:val="single" w:sz="4" w:space="0" w:color="auto"/>
              <w:bottom w:val="single" w:sz="4" w:space="0" w:color="auto"/>
              <w:right w:val="single" w:sz="4" w:space="0" w:color="auto"/>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Задача 1. Обеспечение открытости и доступности правосудия</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firstLine="0"/>
              <w:rPr>
                <w:rFonts w:ascii="Times New Roman" w:hAnsi="Times New Roman" w:cs="Times New Roman"/>
                <w:sz w:val="24"/>
                <w:szCs w:val="24"/>
              </w:rPr>
            </w:pPr>
            <w:r w:rsidRPr="00225E97">
              <w:rPr>
                <w:rFonts w:ascii="Times New Roman" w:hAnsi="Times New Roman" w:cs="Times New Roman"/>
                <w:sz w:val="24"/>
                <w:szCs w:val="24"/>
              </w:rPr>
              <w:lastRenderedPageBreak/>
              <w:t>5.1.1.1.0</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Основное мероприятие</w:t>
            </w:r>
            <w:r w:rsidR="007965E9">
              <w:rPr>
                <w:rFonts w:ascii="Times New Roman" w:hAnsi="Times New Roman" w:cs="Times New Roman"/>
                <w:sz w:val="24"/>
                <w:szCs w:val="24"/>
              </w:rPr>
              <w:t xml:space="preserve">. </w:t>
            </w:r>
            <w:r w:rsidRPr="00225E97">
              <w:rPr>
                <w:rFonts w:ascii="Times New Roman" w:hAnsi="Times New Roman" w:cs="Times New Roman"/>
                <w:sz w:val="24"/>
                <w:szCs w:val="24"/>
              </w:rPr>
              <w:t xml:space="preserve">Обеспечение судебных участков мировых судей Республики Карелия техническими средствами и </w:t>
            </w:r>
            <w:proofErr w:type="gramStart"/>
            <w:r w:rsidRPr="00225E97">
              <w:rPr>
                <w:rFonts w:ascii="Times New Roman" w:hAnsi="Times New Roman" w:cs="Times New Roman"/>
                <w:sz w:val="24"/>
                <w:szCs w:val="24"/>
              </w:rPr>
              <w:t>систе</w:t>
            </w:r>
            <w:r w:rsidR="00154CEF">
              <w:rPr>
                <w:rFonts w:ascii="Times New Roman" w:hAnsi="Times New Roman" w:cs="Times New Roman"/>
                <w:sz w:val="24"/>
                <w:szCs w:val="24"/>
              </w:rPr>
              <w:t>-</w:t>
            </w:r>
            <w:r w:rsidRPr="00225E97">
              <w:rPr>
                <w:rFonts w:ascii="Times New Roman" w:hAnsi="Times New Roman" w:cs="Times New Roman"/>
                <w:sz w:val="24"/>
                <w:szCs w:val="24"/>
              </w:rPr>
              <w:t>мами</w:t>
            </w:r>
            <w:proofErr w:type="gramEnd"/>
            <w:r w:rsidRPr="00225E97">
              <w:rPr>
                <w:rFonts w:ascii="Times New Roman" w:hAnsi="Times New Roman" w:cs="Times New Roman"/>
                <w:sz w:val="24"/>
                <w:szCs w:val="24"/>
              </w:rPr>
              <w:t xml:space="preserve"> обеспечения безопасности помеще</w:t>
            </w:r>
            <w:r w:rsidR="00154CEF">
              <w:rPr>
                <w:rFonts w:ascii="Times New Roman" w:hAnsi="Times New Roman" w:cs="Times New Roman"/>
                <w:sz w:val="24"/>
                <w:szCs w:val="24"/>
              </w:rPr>
              <w:t>-</w:t>
            </w:r>
            <w:r w:rsidRPr="00225E97">
              <w:rPr>
                <w:rFonts w:ascii="Times New Roman" w:hAnsi="Times New Roman" w:cs="Times New Roman"/>
                <w:sz w:val="24"/>
                <w:szCs w:val="24"/>
              </w:rPr>
              <w:t>ний (зданий), в том числе охранно-пож</w:t>
            </w:r>
            <w:r w:rsidR="007965E9">
              <w:rPr>
                <w:rFonts w:ascii="Times New Roman" w:hAnsi="Times New Roman" w:cs="Times New Roman"/>
                <w:sz w:val="24"/>
                <w:szCs w:val="24"/>
              </w:rPr>
              <w:t>ар</w:t>
            </w:r>
            <w:r w:rsidR="00154CEF">
              <w:rPr>
                <w:rFonts w:ascii="Times New Roman" w:hAnsi="Times New Roman" w:cs="Times New Roman"/>
                <w:sz w:val="24"/>
                <w:szCs w:val="24"/>
              </w:rPr>
              <w:t>-</w:t>
            </w:r>
            <w:r w:rsidR="007965E9">
              <w:rPr>
                <w:rFonts w:ascii="Times New Roman" w:hAnsi="Times New Roman" w:cs="Times New Roman"/>
                <w:sz w:val="24"/>
                <w:szCs w:val="24"/>
              </w:rPr>
              <w:t>ной и тревожной сигнализацией</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Управление Республики Карелия по обеспечению деятельности мировых судей</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100% участков, соответствующих нормативным требованиям</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снижение качества осуществления правосудия мировыми судьями Республики Карелия и уровня защиты мировых судей Республики Карелия, работников аппаратов судебных участков и посетителей судов</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930695">
              <w:rPr>
                <w:rFonts w:ascii="Times New Roman" w:hAnsi="Times New Roman" w:cs="Times New Roman"/>
                <w:sz w:val="24"/>
                <w:szCs w:val="24"/>
              </w:rPr>
              <w:t>1.5.1.1.1</w:t>
            </w:r>
          </w:p>
        </w:tc>
      </w:tr>
      <w:tr w:rsidR="004C0A58" w:rsidRPr="00225E97" w:rsidTr="00962D81">
        <w:tc>
          <w:tcPr>
            <w:tcW w:w="1053" w:type="dxa"/>
            <w:tcBorders>
              <w:top w:val="single" w:sz="4" w:space="0" w:color="auto"/>
              <w:left w:val="single" w:sz="4" w:space="0" w:color="auto"/>
              <w:bottom w:val="single" w:sz="4" w:space="0" w:color="auto"/>
              <w:right w:val="nil"/>
            </w:tcBorders>
          </w:tcPr>
          <w:p w:rsidR="004C0A58" w:rsidRPr="00225E97" w:rsidRDefault="004C0A58" w:rsidP="000E1E7D">
            <w:pPr>
              <w:pStyle w:val="ConsPlusNormal"/>
              <w:ind w:left="-2" w:firstLine="0"/>
              <w:rPr>
                <w:rFonts w:ascii="Times New Roman" w:hAnsi="Times New Roman" w:cs="Times New Roman"/>
                <w:sz w:val="24"/>
                <w:szCs w:val="24"/>
              </w:rPr>
            </w:pPr>
          </w:p>
        </w:tc>
        <w:tc>
          <w:tcPr>
            <w:tcW w:w="14074" w:type="dxa"/>
            <w:gridSpan w:val="8"/>
            <w:tcBorders>
              <w:top w:val="single" w:sz="4" w:space="0" w:color="auto"/>
              <w:left w:val="single" w:sz="4" w:space="0" w:color="auto"/>
              <w:bottom w:val="single" w:sz="4" w:space="0" w:color="auto"/>
              <w:right w:val="single" w:sz="4" w:space="0" w:color="auto"/>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Задача 2. Создание необходимых условий для осуществления правосудия</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firstLine="0"/>
              <w:rPr>
                <w:rFonts w:ascii="Times New Roman" w:hAnsi="Times New Roman" w:cs="Times New Roman"/>
                <w:sz w:val="24"/>
                <w:szCs w:val="24"/>
              </w:rPr>
            </w:pPr>
            <w:r w:rsidRPr="00225E97">
              <w:rPr>
                <w:rFonts w:ascii="Times New Roman" w:hAnsi="Times New Roman" w:cs="Times New Roman"/>
                <w:sz w:val="24"/>
                <w:szCs w:val="24"/>
              </w:rPr>
              <w:t>5.1.2.1.0</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Основное мероприятие</w:t>
            </w:r>
            <w:r w:rsidR="007965E9">
              <w:rPr>
                <w:rFonts w:ascii="Times New Roman" w:hAnsi="Times New Roman" w:cs="Times New Roman"/>
                <w:sz w:val="24"/>
                <w:szCs w:val="24"/>
              </w:rPr>
              <w:t xml:space="preserve">. </w:t>
            </w:r>
            <w:r w:rsidRPr="00225E97">
              <w:rPr>
                <w:rFonts w:ascii="Times New Roman" w:hAnsi="Times New Roman" w:cs="Times New Roman"/>
                <w:sz w:val="24"/>
                <w:szCs w:val="24"/>
              </w:rPr>
              <w:t>Выполнение текущего ремонта в помещениях судебных участков м</w:t>
            </w:r>
            <w:r w:rsidR="007965E9">
              <w:rPr>
                <w:rFonts w:ascii="Times New Roman" w:hAnsi="Times New Roman" w:cs="Times New Roman"/>
                <w:sz w:val="24"/>
                <w:szCs w:val="24"/>
              </w:rPr>
              <w:t>ировых судей Республики Карелия</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Управление Республики Карелия по обеспечению деятельности мировых судей</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7965E9"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выполнение текущего ремонта в помещениях </w:t>
            </w:r>
          </w:p>
          <w:p w:rsidR="004C0A58" w:rsidRPr="00225E97" w:rsidRDefault="004C0A58" w:rsidP="003F470A">
            <w:pPr>
              <w:pStyle w:val="ConsPlusNormal"/>
              <w:ind w:firstLine="0"/>
              <w:jc w:val="center"/>
              <w:rPr>
                <w:rFonts w:ascii="Times New Roman" w:hAnsi="Times New Roman" w:cs="Times New Roman"/>
                <w:sz w:val="24"/>
                <w:szCs w:val="24"/>
              </w:rPr>
            </w:pPr>
            <w:proofErr w:type="gramStart"/>
            <w:r w:rsidRPr="00225E97">
              <w:rPr>
                <w:rFonts w:ascii="Times New Roman" w:hAnsi="Times New Roman" w:cs="Times New Roman"/>
                <w:sz w:val="24"/>
                <w:szCs w:val="24"/>
              </w:rPr>
              <w:t xml:space="preserve">14 судебных участков мировых судей Республики Карелия (доля </w:t>
            </w:r>
            <w:proofErr w:type="gramEnd"/>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снижение качества осуществления правосудия мировыми судьями Республики Карелия</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930695">
              <w:rPr>
                <w:rFonts w:ascii="Times New Roman" w:hAnsi="Times New Roman" w:cs="Times New Roman"/>
                <w:sz w:val="24"/>
                <w:szCs w:val="24"/>
              </w:rPr>
              <w:t>1.5.1.2.1</w:t>
            </w:r>
          </w:p>
        </w:tc>
      </w:tr>
      <w:tr w:rsidR="003F470A" w:rsidRPr="00225E97" w:rsidTr="00962D81">
        <w:trPr>
          <w:cantSplit/>
          <w:trHeight w:val="1134"/>
        </w:trPr>
        <w:tc>
          <w:tcPr>
            <w:tcW w:w="1053" w:type="dxa"/>
            <w:tcBorders>
              <w:top w:val="single" w:sz="4" w:space="0" w:color="auto"/>
              <w:left w:val="single" w:sz="4" w:space="0" w:color="auto"/>
              <w:bottom w:val="single" w:sz="4" w:space="0" w:color="auto"/>
              <w:right w:val="nil"/>
            </w:tcBorders>
          </w:tcPr>
          <w:p w:rsidR="003F470A" w:rsidRPr="00225E97" w:rsidRDefault="003F470A" w:rsidP="00C05086">
            <w:pPr>
              <w:pStyle w:val="ConsPlusNormal"/>
              <w:ind w:left="-2"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nil"/>
            </w:tcBorders>
          </w:tcPr>
          <w:p w:rsidR="003F470A" w:rsidRPr="00225E97" w:rsidRDefault="003F470A" w:rsidP="00DE0BE4">
            <w:pPr>
              <w:pStyle w:val="ConsPlusNormal"/>
              <w:ind w:firstLine="0"/>
              <w:rPr>
                <w:rFonts w:ascii="Times New Roman" w:hAnsi="Times New Roman" w:cs="Times New Roman"/>
                <w:sz w:val="24"/>
                <w:szCs w:val="24"/>
              </w:rPr>
            </w:pPr>
          </w:p>
        </w:tc>
        <w:tc>
          <w:tcPr>
            <w:tcW w:w="2505" w:type="dxa"/>
            <w:tcBorders>
              <w:top w:val="single" w:sz="4" w:space="0" w:color="auto"/>
              <w:left w:val="single" w:sz="4" w:space="0" w:color="auto"/>
              <w:bottom w:val="single" w:sz="4" w:space="0" w:color="auto"/>
              <w:right w:val="nil"/>
            </w:tcBorders>
          </w:tcPr>
          <w:p w:rsidR="003F470A" w:rsidRPr="00225E97" w:rsidRDefault="003F470A" w:rsidP="00930695">
            <w:pPr>
              <w:pStyle w:val="ConsPlusNormal"/>
              <w:ind w:firstLine="0"/>
              <w:jc w:val="center"/>
              <w:rPr>
                <w:rFonts w:ascii="Times New Roman" w:hAnsi="Times New Roman" w:cs="Times New Roman"/>
                <w:sz w:val="24"/>
                <w:szCs w:val="24"/>
              </w:rPr>
            </w:pPr>
          </w:p>
        </w:tc>
        <w:tc>
          <w:tcPr>
            <w:tcW w:w="1222" w:type="dxa"/>
            <w:gridSpan w:val="2"/>
            <w:tcBorders>
              <w:top w:val="single" w:sz="4" w:space="0" w:color="auto"/>
              <w:left w:val="single" w:sz="4" w:space="0" w:color="auto"/>
              <w:bottom w:val="single" w:sz="4" w:space="0" w:color="auto"/>
              <w:right w:val="nil"/>
            </w:tcBorders>
          </w:tcPr>
          <w:p w:rsidR="003F470A" w:rsidRPr="00225E97" w:rsidRDefault="003F470A" w:rsidP="00930695">
            <w:pPr>
              <w:pStyle w:val="ConsPlusNormal"/>
              <w:ind w:firstLine="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nil"/>
            </w:tcBorders>
          </w:tcPr>
          <w:p w:rsidR="003F470A" w:rsidRPr="00225E97" w:rsidRDefault="003F470A" w:rsidP="00930695">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nil"/>
            </w:tcBorders>
          </w:tcPr>
          <w:p w:rsidR="00A32E5C" w:rsidRPr="00B34300" w:rsidRDefault="003F470A" w:rsidP="00962D81">
            <w:pPr>
              <w:pStyle w:val="ConsPlusNorma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о</w:t>
            </w:r>
            <w:r w:rsidRPr="00225E97">
              <w:rPr>
                <w:rFonts w:ascii="Times New Roman" w:hAnsi="Times New Roman" w:cs="Times New Roman"/>
                <w:sz w:val="24"/>
                <w:szCs w:val="24"/>
              </w:rPr>
              <w:t>тремонтирован</w:t>
            </w:r>
            <w:r>
              <w:rPr>
                <w:rFonts w:ascii="Times New Roman" w:hAnsi="Times New Roman" w:cs="Times New Roman"/>
                <w:sz w:val="24"/>
                <w:szCs w:val="24"/>
              </w:rPr>
              <w:t>-</w:t>
            </w:r>
            <w:r w:rsidRPr="00225E97">
              <w:rPr>
                <w:rFonts w:ascii="Times New Roman" w:hAnsi="Times New Roman" w:cs="Times New Roman"/>
                <w:sz w:val="24"/>
                <w:szCs w:val="24"/>
              </w:rPr>
              <w:t>ных помещений судебных участков мировых судей Республики Карелия составит 100% от общего количества судебных участков)</w:t>
            </w:r>
            <w:proofErr w:type="gramEnd"/>
          </w:p>
        </w:tc>
        <w:tc>
          <w:tcPr>
            <w:tcW w:w="2520" w:type="dxa"/>
            <w:tcBorders>
              <w:top w:val="single" w:sz="4" w:space="0" w:color="auto"/>
              <w:left w:val="single" w:sz="4" w:space="0" w:color="auto"/>
              <w:bottom w:val="single" w:sz="4" w:space="0" w:color="auto"/>
              <w:right w:val="nil"/>
            </w:tcBorders>
          </w:tcPr>
          <w:p w:rsidR="003F470A" w:rsidRPr="00225E97" w:rsidRDefault="003F470A" w:rsidP="00DE0BE4">
            <w:pPr>
              <w:pStyle w:val="ConsPlusNormal"/>
              <w:ind w:firstLine="0"/>
              <w:jc w:val="center"/>
              <w:rPr>
                <w:rFonts w:ascii="Times New Roman" w:hAnsi="Times New Roman" w:cs="Times New Roman"/>
                <w:sz w:val="24"/>
                <w:szCs w:val="24"/>
              </w:rPr>
            </w:pPr>
          </w:p>
        </w:tc>
        <w:tc>
          <w:tcPr>
            <w:tcW w:w="1676" w:type="dxa"/>
            <w:tcBorders>
              <w:top w:val="single" w:sz="4" w:space="0" w:color="auto"/>
              <w:left w:val="single" w:sz="4" w:space="0" w:color="auto"/>
              <w:bottom w:val="single" w:sz="4" w:space="0" w:color="auto"/>
              <w:right w:val="single" w:sz="4" w:space="0" w:color="auto"/>
            </w:tcBorders>
          </w:tcPr>
          <w:p w:rsidR="003F470A" w:rsidRPr="00930695" w:rsidRDefault="003F470A" w:rsidP="00930695">
            <w:pPr>
              <w:pStyle w:val="ConsPlusNormal"/>
              <w:ind w:firstLine="0"/>
              <w:jc w:val="center"/>
              <w:rPr>
                <w:rFonts w:ascii="Times New Roman" w:hAnsi="Times New Roman" w:cs="Times New Roman"/>
                <w:sz w:val="24"/>
                <w:szCs w:val="24"/>
              </w:rPr>
            </w:pP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firstLine="0"/>
              <w:rPr>
                <w:rFonts w:ascii="Times New Roman" w:hAnsi="Times New Roman" w:cs="Times New Roman"/>
                <w:sz w:val="24"/>
                <w:szCs w:val="24"/>
              </w:rPr>
            </w:pPr>
            <w:r w:rsidRPr="00225E97">
              <w:rPr>
                <w:rFonts w:ascii="Times New Roman" w:hAnsi="Times New Roman" w:cs="Times New Roman"/>
                <w:sz w:val="24"/>
                <w:szCs w:val="24"/>
              </w:rPr>
              <w:t>5.1.2.2.0</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A32E5C" w:rsidRPr="00B34300" w:rsidRDefault="004C0A58" w:rsidP="00A32E5C">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Основное мероприятие</w:t>
            </w:r>
            <w:r w:rsidR="007965E9">
              <w:rPr>
                <w:rFonts w:ascii="Times New Roman" w:hAnsi="Times New Roman" w:cs="Times New Roman"/>
                <w:sz w:val="24"/>
                <w:szCs w:val="24"/>
              </w:rPr>
              <w:t xml:space="preserve">. </w:t>
            </w:r>
            <w:r w:rsidRPr="00225E97">
              <w:rPr>
                <w:rFonts w:ascii="Times New Roman" w:hAnsi="Times New Roman" w:cs="Times New Roman"/>
                <w:sz w:val="24"/>
                <w:szCs w:val="24"/>
              </w:rPr>
              <w:t xml:space="preserve">Обновление </w:t>
            </w:r>
            <w:r w:rsidR="00DE0BE4">
              <w:rPr>
                <w:rFonts w:ascii="Times New Roman" w:hAnsi="Times New Roman" w:cs="Times New Roman"/>
                <w:sz w:val="24"/>
                <w:szCs w:val="24"/>
              </w:rPr>
              <w:t xml:space="preserve">на </w:t>
            </w:r>
            <w:proofErr w:type="gramStart"/>
            <w:r w:rsidR="00DE0BE4">
              <w:rPr>
                <w:rFonts w:ascii="Times New Roman" w:hAnsi="Times New Roman" w:cs="Times New Roman"/>
                <w:sz w:val="24"/>
                <w:szCs w:val="24"/>
              </w:rPr>
              <w:t>судеб</w:t>
            </w:r>
            <w:r w:rsidR="00A32E5C">
              <w:rPr>
                <w:rFonts w:ascii="Times New Roman" w:hAnsi="Times New Roman" w:cs="Times New Roman"/>
                <w:sz w:val="24"/>
                <w:szCs w:val="24"/>
              </w:rPr>
              <w:t>-</w:t>
            </w:r>
            <w:r w:rsidR="00DE0BE4">
              <w:rPr>
                <w:rFonts w:ascii="Times New Roman" w:hAnsi="Times New Roman" w:cs="Times New Roman"/>
                <w:sz w:val="24"/>
                <w:szCs w:val="24"/>
              </w:rPr>
              <w:t>ных</w:t>
            </w:r>
            <w:proofErr w:type="gramEnd"/>
            <w:r w:rsidR="00DE0BE4">
              <w:rPr>
                <w:rFonts w:ascii="Times New Roman" w:hAnsi="Times New Roman" w:cs="Times New Roman"/>
                <w:sz w:val="24"/>
                <w:szCs w:val="24"/>
              </w:rPr>
              <w:t xml:space="preserve"> участках</w:t>
            </w:r>
            <w:r w:rsidRPr="00225E97">
              <w:rPr>
                <w:rFonts w:ascii="Times New Roman" w:hAnsi="Times New Roman" w:cs="Times New Roman"/>
                <w:sz w:val="24"/>
                <w:szCs w:val="24"/>
              </w:rPr>
              <w:t xml:space="preserve"> мировых судей Республики Карелия</w:t>
            </w:r>
            <w:r w:rsidR="00DE0BE4" w:rsidRPr="00225E97">
              <w:rPr>
                <w:rFonts w:ascii="Times New Roman" w:hAnsi="Times New Roman" w:cs="Times New Roman"/>
                <w:sz w:val="24"/>
                <w:szCs w:val="24"/>
              </w:rPr>
              <w:t xml:space="preserve"> компьютерной и оргтехники</w:t>
            </w:r>
            <w:r w:rsidRPr="00225E97">
              <w:rPr>
                <w:rFonts w:ascii="Times New Roman" w:hAnsi="Times New Roman" w:cs="Times New Roman"/>
                <w:sz w:val="24"/>
                <w:szCs w:val="24"/>
              </w:rPr>
              <w:t>, отвечаю</w:t>
            </w:r>
            <w:r w:rsidR="00A32E5C">
              <w:rPr>
                <w:rFonts w:ascii="Times New Roman" w:hAnsi="Times New Roman" w:cs="Times New Roman"/>
                <w:sz w:val="24"/>
                <w:szCs w:val="24"/>
              </w:rPr>
              <w:t>-</w:t>
            </w:r>
            <w:r w:rsidRPr="00225E97">
              <w:rPr>
                <w:rFonts w:ascii="Times New Roman" w:hAnsi="Times New Roman" w:cs="Times New Roman"/>
                <w:sz w:val="24"/>
                <w:szCs w:val="24"/>
              </w:rPr>
              <w:t>щей предъявляемым требованиям для работы в государствен</w:t>
            </w:r>
            <w:r w:rsidR="00A32E5C">
              <w:rPr>
                <w:rFonts w:ascii="Times New Roman" w:hAnsi="Times New Roman" w:cs="Times New Roman"/>
                <w:sz w:val="24"/>
                <w:szCs w:val="24"/>
              </w:rPr>
              <w:t>-</w:t>
            </w:r>
            <w:r w:rsidR="007965E9">
              <w:rPr>
                <w:rFonts w:ascii="Times New Roman" w:hAnsi="Times New Roman" w:cs="Times New Roman"/>
                <w:sz w:val="24"/>
                <w:szCs w:val="24"/>
              </w:rPr>
              <w:t>ной автоматизиро</w:t>
            </w:r>
            <w:r w:rsidR="00A32E5C">
              <w:rPr>
                <w:rFonts w:ascii="Times New Roman" w:hAnsi="Times New Roman" w:cs="Times New Roman"/>
                <w:sz w:val="24"/>
                <w:szCs w:val="24"/>
              </w:rPr>
              <w:t>-</w:t>
            </w:r>
            <w:r w:rsidR="007965E9">
              <w:rPr>
                <w:rFonts w:ascii="Times New Roman" w:hAnsi="Times New Roman" w:cs="Times New Roman"/>
                <w:sz w:val="24"/>
                <w:szCs w:val="24"/>
              </w:rPr>
              <w:t>ванной системе «Правосудие»</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Управление Республики Карелия по обеспечению деятельности мировых судей</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7965E9"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оснащение </w:t>
            </w:r>
          </w:p>
          <w:p w:rsidR="004C0A58" w:rsidRPr="00225E97" w:rsidRDefault="004C0A58" w:rsidP="00930695">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100% судебных участков</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DE0BE4">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снижение качества осуществления правосудия мировыми судьями Республики Карелия, </w:t>
            </w:r>
            <w:r w:rsidR="00DE0BE4">
              <w:rPr>
                <w:rFonts w:ascii="Times New Roman" w:hAnsi="Times New Roman" w:cs="Times New Roman"/>
                <w:sz w:val="24"/>
                <w:szCs w:val="24"/>
              </w:rPr>
              <w:t>сокращение</w:t>
            </w:r>
            <w:r w:rsidRPr="00225E97">
              <w:rPr>
                <w:rFonts w:ascii="Times New Roman" w:hAnsi="Times New Roman" w:cs="Times New Roman"/>
                <w:sz w:val="24"/>
                <w:szCs w:val="24"/>
              </w:rPr>
              <w:t xml:space="preserve"> доступа граждан к осуществлению правосудия</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930695">
            <w:pPr>
              <w:pStyle w:val="ConsPlusNormal"/>
              <w:ind w:firstLine="0"/>
              <w:jc w:val="center"/>
              <w:rPr>
                <w:rFonts w:ascii="Times New Roman" w:hAnsi="Times New Roman" w:cs="Times New Roman"/>
                <w:sz w:val="24"/>
                <w:szCs w:val="24"/>
              </w:rPr>
            </w:pPr>
            <w:r w:rsidRPr="00930695">
              <w:rPr>
                <w:rFonts w:ascii="Times New Roman" w:hAnsi="Times New Roman" w:cs="Times New Roman"/>
                <w:sz w:val="24"/>
                <w:szCs w:val="24"/>
              </w:rPr>
              <w:t>1.5.1.2.1</w:t>
            </w:r>
          </w:p>
        </w:tc>
      </w:tr>
      <w:tr w:rsidR="004C0A58" w:rsidRPr="00225E97" w:rsidTr="00962D81">
        <w:tc>
          <w:tcPr>
            <w:tcW w:w="1053" w:type="dxa"/>
            <w:tcBorders>
              <w:top w:val="single" w:sz="4" w:space="0" w:color="auto"/>
              <w:left w:val="single" w:sz="4" w:space="0" w:color="auto"/>
              <w:bottom w:val="single" w:sz="4" w:space="0" w:color="auto"/>
              <w:right w:val="nil"/>
            </w:tcBorders>
          </w:tcPr>
          <w:p w:rsidR="004C0A58" w:rsidRPr="00225E97" w:rsidRDefault="004C0A58" w:rsidP="000E1E7D">
            <w:pPr>
              <w:pStyle w:val="ConsPlusNormal"/>
              <w:ind w:left="-2" w:firstLine="0"/>
              <w:rPr>
                <w:rFonts w:ascii="Times New Roman" w:hAnsi="Times New Roman" w:cs="Times New Roman"/>
                <w:sz w:val="24"/>
                <w:szCs w:val="24"/>
              </w:rPr>
            </w:pPr>
          </w:p>
        </w:tc>
        <w:tc>
          <w:tcPr>
            <w:tcW w:w="14074" w:type="dxa"/>
            <w:gridSpan w:val="8"/>
            <w:tcBorders>
              <w:top w:val="single" w:sz="4" w:space="0" w:color="auto"/>
              <w:left w:val="single" w:sz="4" w:space="0" w:color="auto"/>
              <w:bottom w:val="single" w:sz="4" w:space="0" w:color="auto"/>
              <w:right w:val="single" w:sz="4" w:space="0" w:color="auto"/>
            </w:tcBorders>
            <w:hideMark/>
          </w:tcPr>
          <w:p w:rsidR="004C0A58" w:rsidRPr="00225E97" w:rsidRDefault="004C0A58">
            <w:pPr>
              <w:pStyle w:val="ConsPlusNormal"/>
              <w:jc w:val="center"/>
              <w:rPr>
                <w:rFonts w:ascii="Times New Roman" w:hAnsi="Times New Roman" w:cs="Times New Roman"/>
                <w:sz w:val="24"/>
                <w:szCs w:val="24"/>
              </w:rPr>
            </w:pPr>
            <w:r w:rsidRPr="00225E97">
              <w:rPr>
                <w:rFonts w:ascii="Times New Roman" w:hAnsi="Times New Roman" w:cs="Times New Roman"/>
                <w:sz w:val="24"/>
                <w:szCs w:val="24"/>
              </w:rPr>
              <w:t>Задача 3. Обеспечение независимости судебной власти</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firstLine="0"/>
              <w:rPr>
                <w:rFonts w:ascii="Times New Roman" w:hAnsi="Times New Roman" w:cs="Times New Roman"/>
                <w:sz w:val="24"/>
                <w:szCs w:val="24"/>
              </w:rPr>
            </w:pPr>
            <w:r w:rsidRPr="00225E97">
              <w:rPr>
                <w:rFonts w:ascii="Times New Roman" w:hAnsi="Times New Roman" w:cs="Times New Roman"/>
                <w:sz w:val="24"/>
                <w:szCs w:val="24"/>
              </w:rPr>
              <w:lastRenderedPageBreak/>
              <w:t>5.1.3.1.0</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Основное мероприятие</w:t>
            </w:r>
            <w:r w:rsidR="007965E9">
              <w:rPr>
                <w:rFonts w:ascii="Times New Roman" w:hAnsi="Times New Roman" w:cs="Times New Roman"/>
                <w:sz w:val="24"/>
                <w:szCs w:val="24"/>
              </w:rPr>
              <w:t xml:space="preserve">. </w:t>
            </w:r>
            <w:r w:rsidRPr="00225E97">
              <w:rPr>
                <w:rFonts w:ascii="Times New Roman" w:hAnsi="Times New Roman" w:cs="Times New Roman"/>
                <w:sz w:val="24"/>
                <w:szCs w:val="24"/>
              </w:rPr>
              <w:t xml:space="preserve">Увеличение </w:t>
            </w:r>
            <w:proofErr w:type="gramStart"/>
            <w:r w:rsidRPr="00225E97">
              <w:rPr>
                <w:rFonts w:ascii="Times New Roman" w:hAnsi="Times New Roman" w:cs="Times New Roman"/>
                <w:sz w:val="24"/>
                <w:szCs w:val="24"/>
              </w:rPr>
              <w:t>количе</w:t>
            </w:r>
            <w:r w:rsidR="007F3A17">
              <w:rPr>
                <w:rFonts w:ascii="Times New Roman" w:hAnsi="Times New Roman" w:cs="Times New Roman"/>
                <w:sz w:val="24"/>
                <w:szCs w:val="24"/>
              </w:rPr>
              <w:t>-</w:t>
            </w:r>
            <w:r w:rsidRPr="00225E97">
              <w:rPr>
                <w:rFonts w:ascii="Times New Roman" w:hAnsi="Times New Roman" w:cs="Times New Roman"/>
                <w:sz w:val="24"/>
                <w:szCs w:val="24"/>
              </w:rPr>
              <w:t>ства</w:t>
            </w:r>
            <w:proofErr w:type="gramEnd"/>
            <w:r w:rsidRPr="00225E97">
              <w:rPr>
                <w:rFonts w:ascii="Times New Roman" w:hAnsi="Times New Roman" w:cs="Times New Roman"/>
                <w:sz w:val="24"/>
                <w:szCs w:val="24"/>
              </w:rPr>
              <w:t xml:space="preserve"> должностей тех</w:t>
            </w:r>
            <w:r w:rsidR="007F3A17">
              <w:rPr>
                <w:rFonts w:ascii="Times New Roman" w:hAnsi="Times New Roman" w:cs="Times New Roman"/>
                <w:sz w:val="24"/>
                <w:szCs w:val="24"/>
              </w:rPr>
              <w:t>-</w:t>
            </w:r>
            <w:r w:rsidRPr="00225E97">
              <w:rPr>
                <w:rFonts w:ascii="Times New Roman" w:hAnsi="Times New Roman" w:cs="Times New Roman"/>
                <w:sz w:val="24"/>
                <w:szCs w:val="24"/>
              </w:rPr>
              <w:t>нических работников в аппаратах мировых судей в целях обеспе</w:t>
            </w:r>
            <w:r w:rsidR="007F3A17">
              <w:rPr>
                <w:rFonts w:ascii="Times New Roman" w:hAnsi="Times New Roman" w:cs="Times New Roman"/>
                <w:sz w:val="24"/>
                <w:szCs w:val="24"/>
              </w:rPr>
              <w:t>-</w:t>
            </w:r>
            <w:r w:rsidRPr="00225E97">
              <w:rPr>
                <w:rFonts w:ascii="Times New Roman" w:hAnsi="Times New Roman" w:cs="Times New Roman"/>
                <w:sz w:val="24"/>
                <w:szCs w:val="24"/>
              </w:rPr>
              <w:t>чения размещения в информационно-телекоммуникацион</w:t>
            </w:r>
            <w:r w:rsidR="00DE0BE4">
              <w:rPr>
                <w:rFonts w:ascii="Times New Roman" w:hAnsi="Times New Roman" w:cs="Times New Roman"/>
                <w:sz w:val="24"/>
                <w:szCs w:val="24"/>
              </w:rPr>
              <w:t>-</w:t>
            </w:r>
            <w:r w:rsidRPr="00225E97">
              <w:rPr>
                <w:rFonts w:ascii="Times New Roman" w:hAnsi="Times New Roman" w:cs="Times New Roman"/>
                <w:sz w:val="24"/>
                <w:szCs w:val="24"/>
              </w:rPr>
              <w:t xml:space="preserve">ной сети </w:t>
            </w:r>
            <w:r w:rsidR="00DE0BE4">
              <w:rPr>
                <w:rFonts w:ascii="Times New Roman" w:hAnsi="Times New Roman" w:cs="Times New Roman"/>
                <w:sz w:val="24"/>
                <w:szCs w:val="24"/>
              </w:rPr>
              <w:t>«</w:t>
            </w:r>
            <w:r w:rsidRPr="00225E97">
              <w:rPr>
                <w:rFonts w:ascii="Times New Roman" w:hAnsi="Times New Roman" w:cs="Times New Roman"/>
                <w:sz w:val="24"/>
                <w:szCs w:val="24"/>
              </w:rPr>
              <w:t>Интернет</w:t>
            </w:r>
            <w:r w:rsidR="00DE0BE4">
              <w:rPr>
                <w:rFonts w:ascii="Times New Roman" w:hAnsi="Times New Roman" w:cs="Times New Roman"/>
                <w:sz w:val="24"/>
                <w:szCs w:val="24"/>
              </w:rPr>
              <w:t>»</w:t>
            </w:r>
            <w:r w:rsidRPr="00225E97">
              <w:rPr>
                <w:rFonts w:ascii="Times New Roman" w:hAnsi="Times New Roman" w:cs="Times New Roman"/>
                <w:sz w:val="24"/>
                <w:szCs w:val="24"/>
              </w:rPr>
              <w:t xml:space="preserve"> полной информации о находящихся в судах делах и текстов судебных актов</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Управление Республики Карелия по обеспечению деятельности мировых судей</w:t>
            </w:r>
          </w:p>
        </w:tc>
        <w:tc>
          <w:tcPr>
            <w:tcW w:w="1222" w:type="dxa"/>
            <w:gridSpan w:val="2"/>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7965E9"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введение </w:t>
            </w:r>
          </w:p>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 должностей технических работников</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DE0BE4">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снижение качества осуществления правосудия мировыми судьями Республики Карелия, </w:t>
            </w:r>
            <w:r w:rsidR="00DE0BE4">
              <w:rPr>
                <w:rFonts w:ascii="Times New Roman" w:hAnsi="Times New Roman" w:cs="Times New Roman"/>
                <w:sz w:val="24"/>
                <w:szCs w:val="24"/>
              </w:rPr>
              <w:t>сокращение</w:t>
            </w:r>
            <w:r w:rsidR="003403E2">
              <w:rPr>
                <w:rFonts w:ascii="Times New Roman" w:hAnsi="Times New Roman" w:cs="Times New Roman"/>
                <w:sz w:val="24"/>
                <w:szCs w:val="24"/>
              </w:rPr>
              <w:t xml:space="preserve"> </w:t>
            </w:r>
            <w:r w:rsidRPr="00225E97">
              <w:rPr>
                <w:rFonts w:ascii="Times New Roman" w:hAnsi="Times New Roman" w:cs="Times New Roman"/>
                <w:sz w:val="24"/>
                <w:szCs w:val="24"/>
              </w:rPr>
              <w:t>доступа граждан к осуществлению правосудия</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930695">
              <w:rPr>
                <w:rFonts w:ascii="Times New Roman" w:hAnsi="Times New Roman" w:cs="Times New Roman"/>
                <w:sz w:val="24"/>
                <w:szCs w:val="24"/>
              </w:rPr>
              <w:t>1.5.1.3.1</w:t>
            </w:r>
          </w:p>
        </w:tc>
      </w:tr>
      <w:tr w:rsidR="004C0A58" w:rsidRPr="00225E97" w:rsidTr="00962D81">
        <w:tc>
          <w:tcPr>
            <w:tcW w:w="15127" w:type="dxa"/>
            <w:gridSpan w:val="9"/>
            <w:tcBorders>
              <w:top w:val="single" w:sz="4" w:space="0" w:color="auto"/>
              <w:left w:val="single" w:sz="4" w:space="0" w:color="auto"/>
              <w:bottom w:val="single" w:sz="4" w:space="0" w:color="auto"/>
              <w:right w:val="single" w:sz="4" w:space="0" w:color="auto"/>
            </w:tcBorders>
            <w:hideMark/>
          </w:tcPr>
          <w:p w:rsidR="004C0A58" w:rsidRPr="00225E97" w:rsidRDefault="00C05086" w:rsidP="003403E2">
            <w:pPr>
              <w:pStyle w:val="ConsPlusNormal"/>
              <w:jc w:val="center"/>
              <w:rPr>
                <w:rFonts w:ascii="Times New Roman" w:hAnsi="Times New Roman" w:cs="Times New Roman"/>
                <w:sz w:val="24"/>
                <w:szCs w:val="24"/>
              </w:rPr>
            </w:pPr>
            <w:r>
              <w:rPr>
                <w:rFonts w:ascii="Times New Roman" w:hAnsi="Times New Roman" w:cs="Times New Roman"/>
                <w:sz w:val="24"/>
                <w:szCs w:val="24"/>
              </w:rPr>
              <w:t>Подпрограмма 6 «</w:t>
            </w:r>
            <w:r w:rsidR="004C0A58" w:rsidRPr="00225E97">
              <w:rPr>
                <w:rFonts w:ascii="Times New Roman" w:hAnsi="Times New Roman" w:cs="Times New Roman"/>
                <w:sz w:val="24"/>
                <w:szCs w:val="24"/>
              </w:rPr>
              <w:t>Формирование и подготовка резерва управленческих кадров Республики Карелия</w:t>
            </w:r>
            <w:r>
              <w:rPr>
                <w:rFonts w:ascii="Times New Roman" w:hAnsi="Times New Roman" w:cs="Times New Roman"/>
                <w:sz w:val="24"/>
                <w:szCs w:val="24"/>
              </w:rPr>
              <w:t xml:space="preserve">» на 2014 – </w:t>
            </w:r>
            <w:r w:rsidR="004C0A58" w:rsidRPr="00225E97">
              <w:rPr>
                <w:rFonts w:ascii="Times New Roman" w:hAnsi="Times New Roman" w:cs="Times New Roman"/>
                <w:sz w:val="24"/>
                <w:szCs w:val="24"/>
              </w:rPr>
              <w:t>2020 годы</w:t>
            </w:r>
          </w:p>
        </w:tc>
      </w:tr>
      <w:tr w:rsidR="004C0A58" w:rsidRPr="00225E97" w:rsidTr="00962D81">
        <w:tc>
          <w:tcPr>
            <w:tcW w:w="1053" w:type="dxa"/>
            <w:tcBorders>
              <w:top w:val="single" w:sz="4" w:space="0" w:color="auto"/>
              <w:left w:val="single" w:sz="4" w:space="0" w:color="auto"/>
              <w:bottom w:val="single" w:sz="4" w:space="0" w:color="auto"/>
              <w:right w:val="nil"/>
            </w:tcBorders>
          </w:tcPr>
          <w:p w:rsidR="004C0A58" w:rsidRPr="00225E97" w:rsidRDefault="004C0A58">
            <w:pPr>
              <w:pStyle w:val="ConsPlusNormal"/>
              <w:rPr>
                <w:rFonts w:ascii="Times New Roman" w:hAnsi="Times New Roman" w:cs="Times New Roman"/>
                <w:sz w:val="24"/>
                <w:szCs w:val="24"/>
              </w:rPr>
            </w:pPr>
          </w:p>
        </w:tc>
        <w:tc>
          <w:tcPr>
            <w:tcW w:w="14074" w:type="dxa"/>
            <w:gridSpan w:val="8"/>
            <w:tcBorders>
              <w:top w:val="single" w:sz="4" w:space="0" w:color="auto"/>
              <w:left w:val="single" w:sz="4" w:space="0" w:color="auto"/>
              <w:bottom w:val="single" w:sz="4" w:space="0" w:color="auto"/>
              <w:right w:val="single" w:sz="4" w:space="0" w:color="auto"/>
            </w:tcBorders>
            <w:hideMark/>
          </w:tcPr>
          <w:p w:rsidR="004C0A58" w:rsidRPr="00225E97" w:rsidRDefault="004C0A58" w:rsidP="00C05086">
            <w:pPr>
              <w:pStyle w:val="ConsPlusNormal"/>
              <w:jc w:val="center"/>
              <w:rPr>
                <w:rFonts w:ascii="Times New Roman" w:hAnsi="Times New Roman" w:cs="Times New Roman"/>
                <w:sz w:val="24"/>
                <w:szCs w:val="24"/>
              </w:rPr>
            </w:pPr>
            <w:r w:rsidRPr="00225E97">
              <w:rPr>
                <w:rFonts w:ascii="Times New Roman" w:hAnsi="Times New Roman" w:cs="Times New Roman"/>
                <w:sz w:val="24"/>
                <w:szCs w:val="24"/>
              </w:rPr>
              <w:t xml:space="preserve">Цель </w:t>
            </w:r>
            <w:r w:rsidR="00C05086">
              <w:rPr>
                <w:rFonts w:ascii="Times New Roman" w:hAnsi="Times New Roman" w:cs="Times New Roman"/>
                <w:sz w:val="24"/>
                <w:szCs w:val="24"/>
              </w:rPr>
              <w:t>–</w:t>
            </w:r>
            <w:r w:rsidRPr="00225E97">
              <w:rPr>
                <w:rFonts w:ascii="Times New Roman" w:hAnsi="Times New Roman" w:cs="Times New Roman"/>
                <w:sz w:val="24"/>
                <w:szCs w:val="24"/>
              </w:rPr>
              <w:t xml:space="preserve"> формирование и подготовка резерва управленческих кадров Республики Карелия</w:t>
            </w:r>
          </w:p>
        </w:tc>
      </w:tr>
      <w:tr w:rsidR="004C0A58" w:rsidRPr="00225E97" w:rsidTr="00962D81">
        <w:trPr>
          <w:trHeight w:val="521"/>
        </w:trPr>
        <w:tc>
          <w:tcPr>
            <w:tcW w:w="1053" w:type="dxa"/>
            <w:tcBorders>
              <w:top w:val="single" w:sz="4" w:space="0" w:color="auto"/>
              <w:left w:val="single" w:sz="4" w:space="0" w:color="auto"/>
              <w:bottom w:val="single" w:sz="4" w:space="0" w:color="auto"/>
              <w:right w:val="nil"/>
            </w:tcBorders>
          </w:tcPr>
          <w:p w:rsidR="004C0A58" w:rsidRPr="00225E97" w:rsidRDefault="004C0A58">
            <w:pPr>
              <w:pStyle w:val="ConsPlusNormal"/>
              <w:rPr>
                <w:rFonts w:ascii="Times New Roman" w:hAnsi="Times New Roman" w:cs="Times New Roman"/>
                <w:sz w:val="24"/>
                <w:szCs w:val="24"/>
              </w:rPr>
            </w:pPr>
          </w:p>
        </w:tc>
        <w:tc>
          <w:tcPr>
            <w:tcW w:w="14074" w:type="dxa"/>
            <w:gridSpan w:val="8"/>
            <w:tcBorders>
              <w:top w:val="single" w:sz="4" w:space="0" w:color="auto"/>
              <w:left w:val="single" w:sz="4" w:space="0" w:color="auto"/>
              <w:bottom w:val="single" w:sz="4" w:space="0" w:color="auto"/>
              <w:right w:val="single" w:sz="4" w:space="0" w:color="auto"/>
            </w:tcBorders>
            <w:hideMark/>
          </w:tcPr>
          <w:p w:rsidR="004C0A58" w:rsidRPr="00225E97" w:rsidRDefault="004C0A58">
            <w:pPr>
              <w:pStyle w:val="ConsPlusNormal"/>
              <w:jc w:val="center"/>
              <w:rPr>
                <w:rFonts w:ascii="Times New Roman" w:hAnsi="Times New Roman" w:cs="Times New Roman"/>
                <w:sz w:val="24"/>
                <w:szCs w:val="24"/>
              </w:rPr>
            </w:pPr>
            <w:r w:rsidRPr="00225E97">
              <w:rPr>
                <w:rFonts w:ascii="Times New Roman" w:hAnsi="Times New Roman" w:cs="Times New Roman"/>
                <w:sz w:val="24"/>
                <w:szCs w:val="24"/>
              </w:rPr>
              <w:t>Задача 1. Формирование резерва управленческих кадров Республики Карелия, подготовка лиц, включенных в резерв управленческих кадров Республики Карелия</w:t>
            </w:r>
          </w:p>
        </w:tc>
      </w:tr>
      <w:tr w:rsidR="006348FE" w:rsidRPr="00225E97" w:rsidTr="00962D81">
        <w:trPr>
          <w:cantSplit/>
          <w:trHeight w:val="1800"/>
        </w:trPr>
        <w:tc>
          <w:tcPr>
            <w:tcW w:w="1053" w:type="dxa"/>
            <w:tcBorders>
              <w:top w:val="single" w:sz="4" w:space="0" w:color="auto"/>
              <w:left w:val="single" w:sz="4" w:space="0" w:color="auto"/>
              <w:bottom w:val="single" w:sz="4" w:space="0" w:color="auto"/>
              <w:right w:val="nil"/>
            </w:tcBorders>
          </w:tcPr>
          <w:p w:rsidR="006348FE" w:rsidRPr="00225E97" w:rsidRDefault="006348FE" w:rsidP="001B7C46">
            <w:pPr>
              <w:pStyle w:val="ConsPlusNormal"/>
              <w:ind w:left="-2" w:firstLine="2"/>
              <w:rPr>
                <w:rFonts w:ascii="Times New Roman" w:hAnsi="Times New Roman" w:cs="Times New Roman"/>
                <w:sz w:val="24"/>
                <w:szCs w:val="24"/>
              </w:rPr>
            </w:pPr>
            <w:r w:rsidRPr="00225E97">
              <w:rPr>
                <w:rFonts w:ascii="Times New Roman" w:hAnsi="Times New Roman" w:cs="Times New Roman"/>
                <w:sz w:val="24"/>
                <w:szCs w:val="24"/>
              </w:rPr>
              <w:t>6.1.1.1.0</w:t>
            </w: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tcPr>
          <w:p w:rsidR="006348FE" w:rsidRDefault="006348FE" w:rsidP="001B7C46">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Основное мероприятие</w:t>
            </w:r>
            <w:r>
              <w:rPr>
                <w:rFonts w:ascii="Times New Roman" w:hAnsi="Times New Roman" w:cs="Times New Roman"/>
                <w:sz w:val="24"/>
                <w:szCs w:val="24"/>
              </w:rPr>
              <w:t>.</w:t>
            </w:r>
            <w:r w:rsidRPr="00225E97">
              <w:rPr>
                <w:rFonts w:ascii="Times New Roman" w:hAnsi="Times New Roman" w:cs="Times New Roman"/>
                <w:sz w:val="24"/>
                <w:szCs w:val="24"/>
              </w:rPr>
              <w:t xml:space="preserve"> </w:t>
            </w:r>
          </w:p>
          <w:p w:rsidR="006348FE" w:rsidRPr="00225E97" w:rsidRDefault="006348FE" w:rsidP="001B7C46">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Развитие кадрового потенциала</w:t>
            </w:r>
          </w:p>
        </w:tc>
        <w:tc>
          <w:tcPr>
            <w:tcW w:w="2505" w:type="dxa"/>
            <w:tcBorders>
              <w:top w:val="single" w:sz="4" w:space="0" w:color="auto"/>
              <w:left w:val="single" w:sz="4" w:space="0" w:color="auto"/>
              <w:bottom w:val="single" w:sz="4" w:space="0" w:color="auto"/>
              <w:right w:val="nil"/>
            </w:tcBorders>
          </w:tcPr>
          <w:p w:rsidR="006348FE" w:rsidRPr="00225E97" w:rsidRDefault="006348FE" w:rsidP="001B7C46">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Администрация Главы Республики Карелия</w:t>
            </w:r>
          </w:p>
        </w:tc>
        <w:tc>
          <w:tcPr>
            <w:tcW w:w="1222" w:type="dxa"/>
            <w:gridSpan w:val="2"/>
            <w:tcBorders>
              <w:top w:val="single" w:sz="4" w:space="0" w:color="auto"/>
              <w:left w:val="single" w:sz="4" w:space="0" w:color="auto"/>
              <w:bottom w:val="single" w:sz="4" w:space="0" w:color="auto"/>
              <w:right w:val="nil"/>
            </w:tcBorders>
          </w:tcPr>
          <w:p w:rsidR="006348FE" w:rsidRPr="00225E97" w:rsidRDefault="006348FE" w:rsidP="001B7C46">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nil"/>
            </w:tcBorders>
          </w:tcPr>
          <w:p w:rsidR="006348FE" w:rsidRPr="00225E97" w:rsidRDefault="006348FE" w:rsidP="001B7C46">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tcPr>
          <w:p w:rsidR="006348FE" w:rsidRPr="00225E97" w:rsidRDefault="006348FE" w:rsidP="001B7C46">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информирование граждан и организаций о мероприятиях,</w:t>
            </w:r>
            <w:r w:rsidR="00962D81" w:rsidRPr="00225E97">
              <w:rPr>
                <w:rFonts w:ascii="Times New Roman" w:hAnsi="Times New Roman" w:cs="Times New Roman"/>
                <w:sz w:val="24"/>
                <w:szCs w:val="24"/>
              </w:rPr>
              <w:t xml:space="preserve"> проводимых в рамках </w:t>
            </w:r>
            <w:proofErr w:type="spellStart"/>
            <w:proofErr w:type="gramStart"/>
            <w:r w:rsidR="00962D81" w:rsidRPr="00225E97">
              <w:rPr>
                <w:rFonts w:ascii="Times New Roman" w:hAnsi="Times New Roman" w:cs="Times New Roman"/>
                <w:sz w:val="24"/>
                <w:szCs w:val="24"/>
              </w:rPr>
              <w:t>форми</w:t>
            </w:r>
            <w:r w:rsidR="00962D81">
              <w:rPr>
                <w:rFonts w:ascii="Times New Roman" w:hAnsi="Times New Roman" w:cs="Times New Roman"/>
                <w:sz w:val="24"/>
                <w:szCs w:val="24"/>
              </w:rPr>
              <w:t>-</w:t>
            </w:r>
            <w:r w:rsidR="00962D81" w:rsidRPr="00225E97">
              <w:rPr>
                <w:rFonts w:ascii="Times New Roman" w:hAnsi="Times New Roman" w:cs="Times New Roman"/>
                <w:sz w:val="24"/>
                <w:szCs w:val="24"/>
              </w:rPr>
              <w:t>рования</w:t>
            </w:r>
            <w:proofErr w:type="spellEnd"/>
            <w:proofErr w:type="gramEnd"/>
            <w:r w:rsidR="00962D81" w:rsidRPr="00225E97">
              <w:rPr>
                <w:rFonts w:ascii="Times New Roman" w:hAnsi="Times New Roman" w:cs="Times New Roman"/>
                <w:sz w:val="24"/>
                <w:szCs w:val="24"/>
              </w:rPr>
              <w:t xml:space="preserve"> резерва управленч</w:t>
            </w:r>
            <w:r w:rsidR="00962D81">
              <w:rPr>
                <w:rFonts w:ascii="Times New Roman" w:hAnsi="Times New Roman" w:cs="Times New Roman"/>
                <w:sz w:val="24"/>
                <w:szCs w:val="24"/>
              </w:rPr>
              <w:t>еских</w:t>
            </w:r>
          </w:p>
        </w:tc>
        <w:tc>
          <w:tcPr>
            <w:tcW w:w="2520" w:type="dxa"/>
            <w:tcBorders>
              <w:top w:val="single" w:sz="4" w:space="0" w:color="auto"/>
              <w:left w:val="single" w:sz="4" w:space="0" w:color="auto"/>
              <w:bottom w:val="single" w:sz="4" w:space="0" w:color="auto"/>
              <w:right w:val="nil"/>
            </w:tcBorders>
          </w:tcPr>
          <w:p w:rsidR="006348FE" w:rsidRPr="00225E97" w:rsidRDefault="006348FE" w:rsidP="001B7C46">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отсутствие </w:t>
            </w:r>
            <w:proofErr w:type="gramStart"/>
            <w:r w:rsidRPr="00225E97">
              <w:rPr>
                <w:rFonts w:ascii="Times New Roman" w:hAnsi="Times New Roman" w:cs="Times New Roman"/>
                <w:sz w:val="24"/>
                <w:szCs w:val="24"/>
              </w:rPr>
              <w:t>возмож</w:t>
            </w:r>
            <w:r>
              <w:rPr>
                <w:rFonts w:ascii="Times New Roman" w:hAnsi="Times New Roman" w:cs="Times New Roman"/>
                <w:sz w:val="24"/>
                <w:szCs w:val="24"/>
              </w:rPr>
              <w:t>-</w:t>
            </w:r>
            <w:r w:rsidRPr="00225E97">
              <w:rPr>
                <w:rFonts w:ascii="Times New Roman" w:hAnsi="Times New Roman" w:cs="Times New Roman"/>
                <w:sz w:val="24"/>
                <w:szCs w:val="24"/>
              </w:rPr>
              <w:t>ности</w:t>
            </w:r>
            <w:proofErr w:type="gramEnd"/>
            <w:r w:rsidRPr="00225E97">
              <w:rPr>
                <w:rFonts w:ascii="Times New Roman" w:hAnsi="Times New Roman" w:cs="Times New Roman"/>
                <w:sz w:val="24"/>
                <w:szCs w:val="24"/>
              </w:rPr>
              <w:t xml:space="preserve"> у граждан и организаций </w:t>
            </w:r>
            <w:proofErr w:type="spellStart"/>
            <w:r w:rsidRPr="00225E97">
              <w:rPr>
                <w:rFonts w:ascii="Times New Roman" w:hAnsi="Times New Roman" w:cs="Times New Roman"/>
                <w:sz w:val="24"/>
                <w:szCs w:val="24"/>
              </w:rPr>
              <w:t>участво</w:t>
            </w:r>
            <w:r>
              <w:rPr>
                <w:rFonts w:ascii="Times New Roman" w:hAnsi="Times New Roman" w:cs="Times New Roman"/>
                <w:sz w:val="24"/>
                <w:szCs w:val="24"/>
              </w:rPr>
              <w:t>-</w:t>
            </w:r>
            <w:r w:rsidRPr="00225E97">
              <w:rPr>
                <w:rFonts w:ascii="Times New Roman" w:hAnsi="Times New Roman" w:cs="Times New Roman"/>
                <w:sz w:val="24"/>
                <w:szCs w:val="24"/>
              </w:rPr>
              <w:t>вать</w:t>
            </w:r>
            <w:proofErr w:type="spellEnd"/>
            <w:r w:rsidRPr="00225E97">
              <w:rPr>
                <w:rFonts w:ascii="Times New Roman" w:hAnsi="Times New Roman" w:cs="Times New Roman"/>
                <w:sz w:val="24"/>
                <w:szCs w:val="24"/>
              </w:rPr>
              <w:t xml:space="preserve"> в</w:t>
            </w:r>
            <w:r>
              <w:rPr>
                <w:rFonts w:ascii="Times New Roman" w:hAnsi="Times New Roman" w:cs="Times New Roman"/>
                <w:sz w:val="24"/>
                <w:szCs w:val="24"/>
              </w:rPr>
              <w:t xml:space="preserve"> формировании</w:t>
            </w:r>
            <w:r w:rsidR="00962D81" w:rsidRPr="00225E97">
              <w:rPr>
                <w:rFonts w:ascii="Times New Roman" w:hAnsi="Times New Roman" w:cs="Times New Roman"/>
                <w:sz w:val="24"/>
                <w:szCs w:val="24"/>
              </w:rPr>
              <w:t xml:space="preserve"> резерва управлен</w:t>
            </w:r>
            <w:r w:rsidR="00962D81">
              <w:rPr>
                <w:rFonts w:ascii="Times New Roman" w:hAnsi="Times New Roman" w:cs="Times New Roman"/>
                <w:sz w:val="24"/>
                <w:szCs w:val="24"/>
              </w:rPr>
              <w:t>ч</w:t>
            </w:r>
            <w:r w:rsidR="00962D81" w:rsidRPr="00225E97">
              <w:rPr>
                <w:rFonts w:ascii="Times New Roman" w:hAnsi="Times New Roman" w:cs="Times New Roman"/>
                <w:sz w:val="24"/>
                <w:szCs w:val="24"/>
              </w:rPr>
              <w:t>еских кадров Республики Карелия, отсутствие</w:t>
            </w:r>
          </w:p>
        </w:tc>
        <w:tc>
          <w:tcPr>
            <w:tcW w:w="1676" w:type="dxa"/>
            <w:tcBorders>
              <w:top w:val="single" w:sz="4" w:space="0" w:color="auto"/>
              <w:left w:val="single" w:sz="4" w:space="0" w:color="auto"/>
              <w:bottom w:val="single" w:sz="4" w:space="0" w:color="auto"/>
              <w:right w:val="single" w:sz="4" w:space="0" w:color="auto"/>
            </w:tcBorders>
          </w:tcPr>
          <w:p w:rsidR="006348FE" w:rsidRPr="00225E97" w:rsidRDefault="006348FE" w:rsidP="006348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1.6.1.1.1,</w:t>
            </w:r>
          </w:p>
          <w:p w:rsidR="006348FE" w:rsidRPr="00930695" w:rsidRDefault="006348FE" w:rsidP="006348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1.6.1.1.2</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tcPr>
          <w:p w:rsidR="004C0A58" w:rsidRPr="00225E97" w:rsidRDefault="004C0A58" w:rsidP="00C05086">
            <w:pPr>
              <w:pStyle w:val="ConsPlusNormal"/>
              <w:ind w:left="-2" w:firstLine="2"/>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nil"/>
            </w:tcBorders>
          </w:tcPr>
          <w:p w:rsidR="004C0A58" w:rsidRPr="00225E97" w:rsidRDefault="004C0A58" w:rsidP="007965E9">
            <w:pPr>
              <w:pStyle w:val="ConsPlusNormal"/>
              <w:ind w:firstLine="0"/>
              <w:rPr>
                <w:rFonts w:ascii="Times New Roman" w:hAnsi="Times New Roman" w:cs="Times New Roman"/>
                <w:sz w:val="24"/>
                <w:szCs w:val="24"/>
              </w:rPr>
            </w:pPr>
          </w:p>
        </w:tc>
        <w:tc>
          <w:tcPr>
            <w:tcW w:w="2505" w:type="dxa"/>
            <w:tcBorders>
              <w:top w:val="single" w:sz="4" w:space="0" w:color="auto"/>
              <w:left w:val="single" w:sz="4" w:space="0" w:color="auto"/>
              <w:bottom w:val="single" w:sz="4" w:space="0" w:color="auto"/>
              <w:right w:val="nil"/>
            </w:tcBorders>
          </w:tcPr>
          <w:p w:rsidR="004C0A58" w:rsidRPr="00225E97" w:rsidRDefault="004C0A58" w:rsidP="0043776D">
            <w:pPr>
              <w:pStyle w:val="ConsPlusNormal"/>
              <w:ind w:firstLine="0"/>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nil"/>
            </w:tcBorders>
          </w:tcPr>
          <w:p w:rsidR="004C0A58" w:rsidRPr="00225E97" w:rsidRDefault="004C0A58" w:rsidP="0043776D">
            <w:pPr>
              <w:pStyle w:val="ConsPlusNormal"/>
              <w:ind w:firstLine="0"/>
              <w:jc w:val="center"/>
              <w:rPr>
                <w:rFonts w:ascii="Times New Roman" w:hAnsi="Times New Roman" w:cs="Times New Roman"/>
                <w:sz w:val="24"/>
                <w:szCs w:val="24"/>
              </w:rPr>
            </w:pPr>
          </w:p>
        </w:tc>
        <w:tc>
          <w:tcPr>
            <w:tcW w:w="1481" w:type="dxa"/>
            <w:gridSpan w:val="2"/>
            <w:tcBorders>
              <w:top w:val="single" w:sz="4" w:space="0" w:color="auto"/>
              <w:left w:val="single" w:sz="4" w:space="0" w:color="auto"/>
              <w:bottom w:val="single" w:sz="4" w:space="0" w:color="auto"/>
              <w:right w:val="nil"/>
            </w:tcBorders>
          </w:tcPr>
          <w:p w:rsidR="004C0A58" w:rsidRPr="00225E97" w:rsidRDefault="004C0A58" w:rsidP="00962D81">
            <w:pPr>
              <w:pStyle w:val="ConsPlusNormal"/>
              <w:ind w:left="-204"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nil"/>
            </w:tcBorders>
            <w:hideMark/>
          </w:tcPr>
          <w:p w:rsidR="004C0A58" w:rsidRPr="00225E97" w:rsidRDefault="00DE0BE4" w:rsidP="0043776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кадров Республики Карелия;</w:t>
            </w:r>
            <w:r w:rsidR="004C0A58" w:rsidRPr="00225E97">
              <w:rPr>
                <w:rFonts w:ascii="Times New Roman" w:hAnsi="Times New Roman" w:cs="Times New Roman"/>
                <w:sz w:val="24"/>
                <w:szCs w:val="24"/>
              </w:rPr>
              <w:t xml:space="preserve"> контроль количественного состава лиц, </w:t>
            </w:r>
            <w:proofErr w:type="gramStart"/>
            <w:r w:rsidR="004C0A58" w:rsidRPr="00225E97">
              <w:rPr>
                <w:rFonts w:ascii="Times New Roman" w:hAnsi="Times New Roman" w:cs="Times New Roman"/>
                <w:sz w:val="24"/>
                <w:szCs w:val="24"/>
              </w:rPr>
              <w:t>вклю</w:t>
            </w:r>
            <w:r w:rsidR="006348FE">
              <w:rPr>
                <w:rFonts w:ascii="Times New Roman" w:hAnsi="Times New Roman" w:cs="Times New Roman"/>
                <w:sz w:val="24"/>
                <w:szCs w:val="24"/>
              </w:rPr>
              <w:t>-</w:t>
            </w:r>
            <w:r w:rsidR="004C0A58" w:rsidRPr="00225E97">
              <w:rPr>
                <w:rFonts w:ascii="Times New Roman" w:hAnsi="Times New Roman" w:cs="Times New Roman"/>
                <w:sz w:val="24"/>
                <w:szCs w:val="24"/>
              </w:rPr>
              <w:t>ченных</w:t>
            </w:r>
            <w:proofErr w:type="gramEnd"/>
            <w:r w:rsidR="004C0A58" w:rsidRPr="00225E97">
              <w:rPr>
                <w:rFonts w:ascii="Times New Roman" w:hAnsi="Times New Roman" w:cs="Times New Roman"/>
                <w:sz w:val="24"/>
                <w:szCs w:val="24"/>
              </w:rPr>
              <w:t xml:space="preserve"> в резерв управленческих кадров Республики Карелия</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6348FE">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возможности </w:t>
            </w:r>
            <w:proofErr w:type="gramStart"/>
            <w:r w:rsidRPr="00225E97">
              <w:rPr>
                <w:rFonts w:ascii="Times New Roman" w:hAnsi="Times New Roman" w:cs="Times New Roman"/>
                <w:sz w:val="24"/>
                <w:szCs w:val="24"/>
              </w:rPr>
              <w:t>опера</w:t>
            </w:r>
            <w:r w:rsidR="006348FE">
              <w:rPr>
                <w:rFonts w:ascii="Times New Roman" w:hAnsi="Times New Roman" w:cs="Times New Roman"/>
                <w:sz w:val="24"/>
                <w:szCs w:val="24"/>
              </w:rPr>
              <w:t>-</w:t>
            </w:r>
            <w:proofErr w:type="spellStart"/>
            <w:r w:rsidRPr="00225E97">
              <w:rPr>
                <w:rFonts w:ascii="Times New Roman" w:hAnsi="Times New Roman" w:cs="Times New Roman"/>
                <w:sz w:val="24"/>
                <w:szCs w:val="24"/>
              </w:rPr>
              <w:t>тивного</w:t>
            </w:r>
            <w:proofErr w:type="spellEnd"/>
            <w:proofErr w:type="gramEnd"/>
            <w:r w:rsidRPr="00225E97">
              <w:rPr>
                <w:rFonts w:ascii="Times New Roman" w:hAnsi="Times New Roman" w:cs="Times New Roman"/>
                <w:sz w:val="24"/>
                <w:szCs w:val="24"/>
              </w:rPr>
              <w:t xml:space="preserve"> принятия управленческих решений</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4C0A58" w:rsidP="0043776D">
            <w:pPr>
              <w:pStyle w:val="ConsPlusNormal"/>
              <w:ind w:firstLine="0"/>
              <w:jc w:val="center"/>
              <w:rPr>
                <w:rFonts w:ascii="Times New Roman" w:hAnsi="Times New Roman" w:cs="Times New Roman"/>
                <w:sz w:val="24"/>
                <w:szCs w:val="24"/>
              </w:rPr>
            </w:pP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firstLine="2"/>
              <w:rPr>
                <w:rFonts w:ascii="Times New Roman" w:hAnsi="Times New Roman" w:cs="Times New Roman"/>
                <w:sz w:val="24"/>
                <w:szCs w:val="24"/>
              </w:rPr>
            </w:pPr>
            <w:r w:rsidRPr="00225E97">
              <w:rPr>
                <w:rFonts w:ascii="Times New Roman" w:hAnsi="Times New Roman" w:cs="Times New Roman"/>
                <w:sz w:val="24"/>
                <w:szCs w:val="24"/>
              </w:rPr>
              <w:t>6.1.1.1.1</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Pr="00225E97" w:rsidRDefault="007965E9" w:rsidP="0043776D">
            <w:pPr>
              <w:pStyle w:val="ConsPlusNormal"/>
              <w:ind w:firstLine="0"/>
              <w:rPr>
                <w:rFonts w:ascii="Times New Roman" w:hAnsi="Times New Roman" w:cs="Times New Roman"/>
                <w:sz w:val="24"/>
                <w:szCs w:val="24"/>
              </w:rPr>
            </w:pPr>
            <w:r>
              <w:rPr>
                <w:rFonts w:ascii="Times New Roman" w:hAnsi="Times New Roman" w:cs="Times New Roman"/>
                <w:sz w:val="24"/>
                <w:szCs w:val="24"/>
              </w:rPr>
              <w:t>Мероприятие</w:t>
            </w:r>
            <w:r w:rsidR="004C0A58" w:rsidRPr="00225E97">
              <w:rPr>
                <w:rFonts w:ascii="Times New Roman" w:hAnsi="Times New Roman" w:cs="Times New Roman"/>
                <w:sz w:val="24"/>
                <w:szCs w:val="24"/>
              </w:rPr>
              <w:t xml:space="preserve">. Размещение на </w:t>
            </w:r>
            <w:proofErr w:type="gramStart"/>
            <w:r w:rsidR="004C0A58" w:rsidRPr="00225E97">
              <w:rPr>
                <w:rFonts w:ascii="Times New Roman" w:hAnsi="Times New Roman" w:cs="Times New Roman"/>
                <w:sz w:val="24"/>
                <w:szCs w:val="24"/>
              </w:rPr>
              <w:t>Офи</w:t>
            </w:r>
            <w:r w:rsidR="00B52B24">
              <w:rPr>
                <w:rFonts w:ascii="Times New Roman" w:hAnsi="Times New Roman" w:cs="Times New Roman"/>
                <w:sz w:val="24"/>
                <w:szCs w:val="24"/>
              </w:rPr>
              <w:t>-</w:t>
            </w:r>
            <w:r w:rsidR="004C0A58" w:rsidRPr="00225E97">
              <w:rPr>
                <w:rFonts w:ascii="Times New Roman" w:hAnsi="Times New Roman" w:cs="Times New Roman"/>
                <w:sz w:val="24"/>
                <w:szCs w:val="24"/>
              </w:rPr>
              <w:t>циальном</w:t>
            </w:r>
            <w:proofErr w:type="gramEnd"/>
            <w:r w:rsidR="004C0A58" w:rsidRPr="00225E97">
              <w:rPr>
                <w:rFonts w:ascii="Times New Roman" w:hAnsi="Times New Roman" w:cs="Times New Roman"/>
                <w:sz w:val="24"/>
                <w:szCs w:val="24"/>
              </w:rPr>
              <w:t xml:space="preserve"> интернет-портале Республики Карелия информации о мероприятиях, проводимых в рамках формирования резерва управленческих кадров Республики Карелия</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Администрация Главы Республики Карелия</w:t>
            </w:r>
          </w:p>
        </w:tc>
        <w:tc>
          <w:tcPr>
            <w:tcW w:w="1181" w:type="dxa"/>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81" w:type="dxa"/>
            <w:gridSpan w:val="2"/>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4C0A58" w:rsidRPr="00225E97" w:rsidRDefault="004C0A58" w:rsidP="00B52B24">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информирование граждан и </w:t>
            </w:r>
            <w:proofErr w:type="gramStart"/>
            <w:r w:rsidRPr="00225E97">
              <w:rPr>
                <w:rFonts w:ascii="Times New Roman" w:hAnsi="Times New Roman" w:cs="Times New Roman"/>
                <w:sz w:val="24"/>
                <w:szCs w:val="24"/>
              </w:rPr>
              <w:t>органи</w:t>
            </w:r>
            <w:r w:rsidR="00B52B24">
              <w:rPr>
                <w:rFonts w:ascii="Times New Roman" w:hAnsi="Times New Roman" w:cs="Times New Roman"/>
                <w:sz w:val="24"/>
                <w:szCs w:val="24"/>
              </w:rPr>
              <w:t>-</w:t>
            </w:r>
            <w:r w:rsidRPr="00225E97">
              <w:rPr>
                <w:rFonts w:ascii="Times New Roman" w:hAnsi="Times New Roman" w:cs="Times New Roman"/>
                <w:sz w:val="24"/>
                <w:szCs w:val="24"/>
              </w:rPr>
              <w:t>заций</w:t>
            </w:r>
            <w:proofErr w:type="gramEnd"/>
            <w:r w:rsidRPr="00225E97">
              <w:rPr>
                <w:rFonts w:ascii="Times New Roman" w:hAnsi="Times New Roman" w:cs="Times New Roman"/>
                <w:sz w:val="24"/>
                <w:szCs w:val="24"/>
              </w:rPr>
              <w:t xml:space="preserve"> о мероприя</w:t>
            </w:r>
            <w:r w:rsidR="00B52B24">
              <w:rPr>
                <w:rFonts w:ascii="Times New Roman" w:hAnsi="Times New Roman" w:cs="Times New Roman"/>
                <w:sz w:val="24"/>
                <w:szCs w:val="24"/>
              </w:rPr>
              <w:t>-</w:t>
            </w:r>
            <w:r w:rsidRPr="00225E97">
              <w:rPr>
                <w:rFonts w:ascii="Times New Roman" w:hAnsi="Times New Roman" w:cs="Times New Roman"/>
                <w:sz w:val="24"/>
                <w:szCs w:val="24"/>
              </w:rPr>
              <w:t>тиях, проводимых в рамках формиро</w:t>
            </w:r>
            <w:r w:rsidR="00B52B24">
              <w:rPr>
                <w:rFonts w:ascii="Times New Roman" w:hAnsi="Times New Roman" w:cs="Times New Roman"/>
                <w:sz w:val="24"/>
                <w:szCs w:val="24"/>
              </w:rPr>
              <w:t>-</w:t>
            </w:r>
            <w:r w:rsidRPr="00225E97">
              <w:rPr>
                <w:rFonts w:ascii="Times New Roman" w:hAnsi="Times New Roman" w:cs="Times New Roman"/>
                <w:sz w:val="24"/>
                <w:szCs w:val="24"/>
              </w:rPr>
              <w:t>вания резерва управленческих кадров Республики Карелия</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отсутствие возможности у граждан и организаций участвовать в формировании резерва управленческих кадров Республики Карелия</w:t>
            </w:r>
          </w:p>
        </w:tc>
        <w:tc>
          <w:tcPr>
            <w:tcW w:w="1676" w:type="dxa"/>
            <w:tcBorders>
              <w:top w:val="single" w:sz="4" w:space="0" w:color="auto"/>
              <w:left w:val="single" w:sz="4" w:space="0" w:color="auto"/>
              <w:bottom w:val="single" w:sz="4" w:space="0" w:color="auto"/>
              <w:right w:val="single" w:sz="4" w:space="0" w:color="auto"/>
            </w:tcBorders>
            <w:hideMark/>
          </w:tcPr>
          <w:p w:rsidR="004C0A58" w:rsidRPr="00C05086" w:rsidRDefault="00B34300" w:rsidP="0043776D">
            <w:pPr>
              <w:pStyle w:val="ConsPlusNormal"/>
              <w:ind w:firstLine="0"/>
              <w:jc w:val="center"/>
              <w:rPr>
                <w:rFonts w:ascii="Times New Roman" w:hAnsi="Times New Roman" w:cs="Times New Roman"/>
                <w:sz w:val="24"/>
                <w:szCs w:val="24"/>
              </w:rPr>
            </w:pPr>
            <w:hyperlink r:id="rId11" w:anchor="P1253" w:history="1">
              <w:r w:rsidR="004C0A58" w:rsidRPr="00C05086">
                <w:rPr>
                  <w:rStyle w:val="af1"/>
                  <w:rFonts w:ascii="Times New Roman" w:hAnsi="Times New Roman" w:cs="Times New Roman"/>
                  <w:color w:val="auto"/>
                  <w:sz w:val="24"/>
                  <w:szCs w:val="24"/>
                  <w:u w:val="none"/>
                </w:rPr>
                <w:t xml:space="preserve"> 1.6.1.1.1</w:t>
              </w:r>
            </w:hyperlink>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firstLine="0"/>
              <w:rPr>
                <w:rFonts w:ascii="Times New Roman" w:hAnsi="Times New Roman" w:cs="Times New Roman"/>
                <w:sz w:val="24"/>
                <w:szCs w:val="24"/>
              </w:rPr>
            </w:pPr>
            <w:r w:rsidRPr="00225E97">
              <w:rPr>
                <w:rFonts w:ascii="Times New Roman" w:hAnsi="Times New Roman" w:cs="Times New Roman"/>
                <w:sz w:val="24"/>
                <w:szCs w:val="24"/>
              </w:rPr>
              <w:t>6.1.1.1.2</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Pr="00225E97" w:rsidRDefault="007965E9" w:rsidP="0043776D">
            <w:pPr>
              <w:pStyle w:val="ConsPlusNormal"/>
              <w:ind w:firstLine="0"/>
              <w:rPr>
                <w:rFonts w:ascii="Times New Roman" w:hAnsi="Times New Roman" w:cs="Times New Roman"/>
                <w:sz w:val="24"/>
                <w:szCs w:val="24"/>
              </w:rPr>
            </w:pPr>
            <w:r>
              <w:rPr>
                <w:rFonts w:ascii="Times New Roman" w:hAnsi="Times New Roman" w:cs="Times New Roman"/>
                <w:sz w:val="24"/>
                <w:szCs w:val="24"/>
              </w:rPr>
              <w:t>Мероприятие</w:t>
            </w:r>
            <w:r w:rsidR="004C0A58" w:rsidRPr="00225E97">
              <w:rPr>
                <w:rFonts w:ascii="Times New Roman" w:hAnsi="Times New Roman" w:cs="Times New Roman"/>
                <w:sz w:val="24"/>
                <w:szCs w:val="24"/>
              </w:rPr>
              <w:t xml:space="preserve">. Проведение </w:t>
            </w:r>
            <w:proofErr w:type="gramStart"/>
            <w:r w:rsidR="004C0A58" w:rsidRPr="00225E97">
              <w:rPr>
                <w:rFonts w:ascii="Times New Roman" w:hAnsi="Times New Roman" w:cs="Times New Roman"/>
                <w:sz w:val="24"/>
                <w:szCs w:val="24"/>
              </w:rPr>
              <w:t>монито</w:t>
            </w:r>
            <w:r w:rsidR="00B52B24">
              <w:rPr>
                <w:rFonts w:ascii="Times New Roman" w:hAnsi="Times New Roman" w:cs="Times New Roman"/>
                <w:sz w:val="24"/>
                <w:szCs w:val="24"/>
              </w:rPr>
              <w:t>-</w:t>
            </w:r>
            <w:r w:rsidR="004C0A58" w:rsidRPr="00225E97">
              <w:rPr>
                <w:rFonts w:ascii="Times New Roman" w:hAnsi="Times New Roman" w:cs="Times New Roman"/>
                <w:sz w:val="24"/>
                <w:szCs w:val="24"/>
              </w:rPr>
              <w:t>ринга</w:t>
            </w:r>
            <w:proofErr w:type="gramEnd"/>
            <w:r w:rsidR="004C0A58" w:rsidRPr="00225E97">
              <w:rPr>
                <w:rFonts w:ascii="Times New Roman" w:hAnsi="Times New Roman" w:cs="Times New Roman"/>
                <w:sz w:val="24"/>
                <w:szCs w:val="24"/>
              </w:rPr>
              <w:t xml:space="preserve"> количественного состава резерва управленческих кадров Республики Карелия</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Администрация Главы Республики Карелия</w:t>
            </w:r>
          </w:p>
        </w:tc>
        <w:tc>
          <w:tcPr>
            <w:tcW w:w="1181" w:type="dxa"/>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81" w:type="dxa"/>
            <w:gridSpan w:val="2"/>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контроль </w:t>
            </w:r>
            <w:proofErr w:type="gramStart"/>
            <w:r w:rsidRPr="00225E97">
              <w:rPr>
                <w:rFonts w:ascii="Times New Roman" w:hAnsi="Times New Roman" w:cs="Times New Roman"/>
                <w:sz w:val="24"/>
                <w:szCs w:val="24"/>
              </w:rPr>
              <w:t>количест</w:t>
            </w:r>
            <w:r w:rsidR="006348FE">
              <w:rPr>
                <w:rFonts w:ascii="Times New Roman" w:hAnsi="Times New Roman" w:cs="Times New Roman"/>
                <w:sz w:val="24"/>
                <w:szCs w:val="24"/>
              </w:rPr>
              <w:t>-</w:t>
            </w:r>
            <w:r w:rsidRPr="00225E97">
              <w:rPr>
                <w:rFonts w:ascii="Times New Roman" w:hAnsi="Times New Roman" w:cs="Times New Roman"/>
                <w:sz w:val="24"/>
                <w:szCs w:val="24"/>
              </w:rPr>
              <w:t>венного</w:t>
            </w:r>
            <w:proofErr w:type="gramEnd"/>
            <w:r w:rsidRPr="00225E97">
              <w:rPr>
                <w:rFonts w:ascii="Times New Roman" w:hAnsi="Times New Roman" w:cs="Times New Roman"/>
                <w:sz w:val="24"/>
                <w:szCs w:val="24"/>
              </w:rPr>
              <w:t xml:space="preserve"> состава лиц, включенных в резерв управлен</w:t>
            </w:r>
            <w:r w:rsidR="006348FE">
              <w:rPr>
                <w:rFonts w:ascii="Times New Roman" w:hAnsi="Times New Roman" w:cs="Times New Roman"/>
                <w:sz w:val="24"/>
                <w:szCs w:val="24"/>
              </w:rPr>
              <w:t>-</w:t>
            </w:r>
            <w:r w:rsidRPr="00225E97">
              <w:rPr>
                <w:rFonts w:ascii="Times New Roman" w:hAnsi="Times New Roman" w:cs="Times New Roman"/>
                <w:sz w:val="24"/>
                <w:szCs w:val="24"/>
              </w:rPr>
              <w:t>ческих кадров Республики Карелия</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отсутствие возможности оперативного принятия управленческих решений</w:t>
            </w:r>
          </w:p>
        </w:tc>
        <w:tc>
          <w:tcPr>
            <w:tcW w:w="1676" w:type="dxa"/>
            <w:tcBorders>
              <w:top w:val="single" w:sz="4" w:space="0" w:color="auto"/>
              <w:left w:val="single" w:sz="4" w:space="0" w:color="auto"/>
              <w:bottom w:val="single" w:sz="4" w:space="0" w:color="auto"/>
              <w:right w:val="single" w:sz="4" w:space="0" w:color="auto"/>
            </w:tcBorders>
            <w:hideMark/>
          </w:tcPr>
          <w:p w:rsidR="004C0A58" w:rsidRPr="00225E97" w:rsidRDefault="00C05086" w:rsidP="0043776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1.6.1.1.2</w:t>
            </w:r>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2" w:firstLine="0"/>
              <w:rPr>
                <w:rFonts w:ascii="Times New Roman" w:hAnsi="Times New Roman" w:cs="Times New Roman"/>
                <w:sz w:val="24"/>
                <w:szCs w:val="24"/>
              </w:rPr>
            </w:pPr>
            <w:r w:rsidRPr="00225E97">
              <w:rPr>
                <w:rFonts w:ascii="Times New Roman" w:hAnsi="Times New Roman" w:cs="Times New Roman"/>
                <w:sz w:val="24"/>
                <w:szCs w:val="24"/>
              </w:rPr>
              <w:lastRenderedPageBreak/>
              <w:t>6.1.1.1.3</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Pr="00225E97" w:rsidRDefault="007965E9" w:rsidP="0043776D">
            <w:pPr>
              <w:pStyle w:val="ConsPlusNormal"/>
              <w:ind w:firstLine="0"/>
              <w:rPr>
                <w:rFonts w:ascii="Times New Roman" w:hAnsi="Times New Roman" w:cs="Times New Roman"/>
                <w:sz w:val="24"/>
                <w:szCs w:val="24"/>
              </w:rPr>
            </w:pPr>
            <w:r>
              <w:rPr>
                <w:rFonts w:ascii="Times New Roman" w:hAnsi="Times New Roman" w:cs="Times New Roman"/>
                <w:sz w:val="24"/>
                <w:szCs w:val="24"/>
              </w:rPr>
              <w:t>Мероприятие</w:t>
            </w:r>
            <w:r w:rsidR="004C0A58" w:rsidRPr="00225E97">
              <w:rPr>
                <w:rFonts w:ascii="Times New Roman" w:hAnsi="Times New Roman" w:cs="Times New Roman"/>
                <w:sz w:val="24"/>
                <w:szCs w:val="24"/>
              </w:rPr>
              <w:t>. Организация подготовки лиц, включенных в резерв управленческих кадров Республики Карелия</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Администрация Главы Республики Карелия</w:t>
            </w:r>
          </w:p>
        </w:tc>
        <w:tc>
          <w:tcPr>
            <w:tcW w:w="1181" w:type="dxa"/>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2014</w:t>
            </w:r>
          </w:p>
        </w:tc>
        <w:tc>
          <w:tcPr>
            <w:tcW w:w="1481" w:type="dxa"/>
            <w:gridSpan w:val="2"/>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2020</w:t>
            </w:r>
          </w:p>
        </w:tc>
        <w:tc>
          <w:tcPr>
            <w:tcW w:w="2160" w:type="dxa"/>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повышение уровня профессиональной подготовки лиц, включенных в </w:t>
            </w:r>
            <w:proofErr w:type="gramStart"/>
            <w:r w:rsidRPr="00225E97">
              <w:rPr>
                <w:rFonts w:ascii="Times New Roman" w:hAnsi="Times New Roman" w:cs="Times New Roman"/>
                <w:sz w:val="24"/>
                <w:szCs w:val="24"/>
              </w:rPr>
              <w:t>ре</w:t>
            </w:r>
            <w:r w:rsidR="00962D81" w:rsidRPr="00962D81">
              <w:rPr>
                <w:rFonts w:ascii="Times New Roman" w:hAnsi="Times New Roman" w:cs="Times New Roman"/>
                <w:sz w:val="24"/>
                <w:szCs w:val="24"/>
              </w:rPr>
              <w:t>-</w:t>
            </w:r>
            <w:proofErr w:type="spellStart"/>
            <w:r w:rsidRPr="00225E97">
              <w:rPr>
                <w:rFonts w:ascii="Times New Roman" w:hAnsi="Times New Roman" w:cs="Times New Roman"/>
                <w:sz w:val="24"/>
                <w:szCs w:val="24"/>
              </w:rPr>
              <w:t>зерв</w:t>
            </w:r>
            <w:proofErr w:type="spellEnd"/>
            <w:proofErr w:type="gramEnd"/>
            <w:r w:rsidRPr="00225E97">
              <w:rPr>
                <w:rFonts w:ascii="Times New Roman" w:hAnsi="Times New Roman" w:cs="Times New Roman"/>
                <w:sz w:val="24"/>
                <w:szCs w:val="24"/>
              </w:rPr>
              <w:t xml:space="preserve"> </w:t>
            </w:r>
            <w:proofErr w:type="spellStart"/>
            <w:r w:rsidRPr="00225E97">
              <w:rPr>
                <w:rFonts w:ascii="Times New Roman" w:hAnsi="Times New Roman" w:cs="Times New Roman"/>
                <w:sz w:val="24"/>
                <w:szCs w:val="24"/>
              </w:rPr>
              <w:t>управленчес</w:t>
            </w:r>
            <w:proofErr w:type="spellEnd"/>
            <w:r w:rsidR="00962D81" w:rsidRPr="00962D81">
              <w:rPr>
                <w:rFonts w:ascii="Times New Roman" w:hAnsi="Times New Roman" w:cs="Times New Roman"/>
                <w:sz w:val="24"/>
                <w:szCs w:val="24"/>
              </w:rPr>
              <w:t>-</w:t>
            </w:r>
            <w:r w:rsidRPr="00225E97">
              <w:rPr>
                <w:rFonts w:ascii="Times New Roman" w:hAnsi="Times New Roman" w:cs="Times New Roman"/>
                <w:sz w:val="24"/>
                <w:szCs w:val="24"/>
              </w:rPr>
              <w:t xml:space="preserve">ких кадров </w:t>
            </w:r>
            <w:proofErr w:type="spellStart"/>
            <w:r w:rsidRPr="00225E97">
              <w:rPr>
                <w:rFonts w:ascii="Times New Roman" w:hAnsi="Times New Roman" w:cs="Times New Roman"/>
                <w:sz w:val="24"/>
                <w:szCs w:val="24"/>
              </w:rPr>
              <w:t>Респуб</w:t>
            </w:r>
            <w:proofErr w:type="spellEnd"/>
            <w:r w:rsidR="00962D81" w:rsidRPr="00962D81">
              <w:rPr>
                <w:rFonts w:ascii="Times New Roman" w:hAnsi="Times New Roman" w:cs="Times New Roman"/>
                <w:sz w:val="24"/>
                <w:szCs w:val="24"/>
              </w:rPr>
              <w:t>-</w:t>
            </w:r>
            <w:r w:rsidRPr="00225E97">
              <w:rPr>
                <w:rFonts w:ascii="Times New Roman" w:hAnsi="Times New Roman" w:cs="Times New Roman"/>
                <w:sz w:val="24"/>
                <w:szCs w:val="24"/>
              </w:rPr>
              <w:t>лики Карелия</w:t>
            </w:r>
          </w:p>
        </w:tc>
        <w:tc>
          <w:tcPr>
            <w:tcW w:w="2520" w:type="dxa"/>
            <w:tcBorders>
              <w:top w:val="single" w:sz="4" w:space="0" w:color="auto"/>
              <w:left w:val="single" w:sz="4" w:space="0" w:color="auto"/>
              <w:bottom w:val="single" w:sz="4" w:space="0" w:color="auto"/>
              <w:right w:val="nil"/>
            </w:tcBorders>
            <w:hideMark/>
          </w:tcPr>
          <w:p w:rsidR="004C0A58" w:rsidRPr="00225E97" w:rsidRDefault="004C0A58" w:rsidP="006348FE">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возможное снижение уровня </w:t>
            </w:r>
            <w:proofErr w:type="gramStart"/>
            <w:r w:rsidRPr="00225E97">
              <w:rPr>
                <w:rFonts w:ascii="Times New Roman" w:hAnsi="Times New Roman" w:cs="Times New Roman"/>
                <w:sz w:val="24"/>
                <w:szCs w:val="24"/>
              </w:rPr>
              <w:t>профессио</w:t>
            </w:r>
            <w:r w:rsidR="006348FE">
              <w:rPr>
                <w:rFonts w:ascii="Times New Roman" w:hAnsi="Times New Roman" w:cs="Times New Roman"/>
                <w:sz w:val="24"/>
                <w:szCs w:val="24"/>
              </w:rPr>
              <w:t>-</w:t>
            </w:r>
            <w:r w:rsidRPr="00225E97">
              <w:rPr>
                <w:rFonts w:ascii="Times New Roman" w:hAnsi="Times New Roman" w:cs="Times New Roman"/>
                <w:sz w:val="24"/>
                <w:szCs w:val="24"/>
              </w:rPr>
              <w:t>нальной</w:t>
            </w:r>
            <w:proofErr w:type="gramEnd"/>
            <w:r w:rsidRPr="00225E97">
              <w:rPr>
                <w:rFonts w:ascii="Times New Roman" w:hAnsi="Times New Roman" w:cs="Times New Roman"/>
                <w:sz w:val="24"/>
                <w:szCs w:val="24"/>
              </w:rPr>
              <w:t xml:space="preserve"> подготовки лиц, включенных в резерв управленческих кадров Республики Карелия</w:t>
            </w:r>
          </w:p>
        </w:tc>
        <w:tc>
          <w:tcPr>
            <w:tcW w:w="1676" w:type="dxa"/>
            <w:tcBorders>
              <w:top w:val="single" w:sz="4" w:space="0" w:color="auto"/>
              <w:left w:val="single" w:sz="4" w:space="0" w:color="auto"/>
              <w:bottom w:val="single" w:sz="4" w:space="0" w:color="auto"/>
              <w:right w:val="single" w:sz="4" w:space="0" w:color="auto"/>
            </w:tcBorders>
            <w:hideMark/>
          </w:tcPr>
          <w:p w:rsidR="004C0A58" w:rsidRPr="00C05086" w:rsidRDefault="00B34300" w:rsidP="0043776D">
            <w:pPr>
              <w:pStyle w:val="ConsPlusNormal"/>
              <w:ind w:firstLine="0"/>
              <w:jc w:val="center"/>
              <w:rPr>
                <w:rFonts w:ascii="Times New Roman" w:hAnsi="Times New Roman" w:cs="Times New Roman"/>
                <w:sz w:val="24"/>
                <w:szCs w:val="24"/>
              </w:rPr>
            </w:pPr>
            <w:hyperlink r:id="rId12" w:anchor="P1267" w:history="1">
              <w:r w:rsidR="004C0A58" w:rsidRPr="00C05086">
                <w:rPr>
                  <w:rStyle w:val="af1"/>
                  <w:rFonts w:ascii="Times New Roman" w:hAnsi="Times New Roman" w:cs="Times New Roman"/>
                  <w:color w:val="auto"/>
                  <w:sz w:val="24"/>
                  <w:szCs w:val="24"/>
                  <w:u w:val="none"/>
                </w:rPr>
                <w:t>1.6.1.2.1</w:t>
              </w:r>
            </w:hyperlink>
          </w:p>
        </w:tc>
      </w:tr>
      <w:tr w:rsidR="004C0A58" w:rsidRPr="00225E97" w:rsidTr="00962D81">
        <w:trPr>
          <w:cantSplit/>
          <w:trHeight w:val="1134"/>
        </w:trPr>
        <w:tc>
          <w:tcPr>
            <w:tcW w:w="1053" w:type="dxa"/>
            <w:tcBorders>
              <w:top w:val="single" w:sz="4" w:space="0" w:color="auto"/>
              <w:left w:val="single" w:sz="4" w:space="0" w:color="auto"/>
              <w:bottom w:val="single" w:sz="4" w:space="0" w:color="auto"/>
              <w:right w:val="nil"/>
            </w:tcBorders>
            <w:hideMark/>
          </w:tcPr>
          <w:p w:rsidR="004C0A58" w:rsidRPr="00225E97" w:rsidRDefault="004C0A58" w:rsidP="00C05086">
            <w:pPr>
              <w:pStyle w:val="ConsPlusNormal"/>
              <w:ind w:left="113" w:hanging="115"/>
              <w:rPr>
                <w:rFonts w:ascii="Times New Roman" w:hAnsi="Times New Roman" w:cs="Times New Roman"/>
                <w:sz w:val="24"/>
                <w:szCs w:val="24"/>
              </w:rPr>
            </w:pPr>
            <w:r w:rsidRPr="00225E97">
              <w:rPr>
                <w:rFonts w:ascii="Times New Roman" w:hAnsi="Times New Roman" w:cs="Times New Roman"/>
                <w:sz w:val="24"/>
                <w:szCs w:val="24"/>
              </w:rPr>
              <w:t>99.0</w:t>
            </w:r>
            <w:r w:rsidR="00930695">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rPr>
                <w:rFonts w:ascii="Times New Roman" w:hAnsi="Times New Roman" w:cs="Times New Roman"/>
                <w:sz w:val="24"/>
                <w:szCs w:val="24"/>
              </w:rPr>
            </w:pPr>
            <w:r w:rsidRPr="00225E97">
              <w:rPr>
                <w:rFonts w:ascii="Times New Roman" w:hAnsi="Times New Roman" w:cs="Times New Roman"/>
                <w:sz w:val="24"/>
                <w:szCs w:val="24"/>
              </w:rPr>
              <w:t>Основное мероприя</w:t>
            </w:r>
            <w:r w:rsidR="007965E9">
              <w:rPr>
                <w:rFonts w:ascii="Times New Roman" w:hAnsi="Times New Roman" w:cs="Times New Roman"/>
                <w:sz w:val="24"/>
                <w:szCs w:val="24"/>
              </w:rPr>
              <w:t>тие</w:t>
            </w:r>
            <w:r w:rsidRPr="00225E97">
              <w:rPr>
                <w:rFonts w:ascii="Times New Roman" w:hAnsi="Times New Roman" w:cs="Times New Roman"/>
                <w:sz w:val="24"/>
                <w:szCs w:val="24"/>
              </w:rPr>
              <w:t xml:space="preserve">. Обеспечение </w:t>
            </w:r>
            <w:proofErr w:type="gramStart"/>
            <w:r w:rsidRPr="00225E97">
              <w:rPr>
                <w:rFonts w:ascii="Times New Roman" w:hAnsi="Times New Roman" w:cs="Times New Roman"/>
                <w:sz w:val="24"/>
                <w:szCs w:val="24"/>
              </w:rPr>
              <w:t>реализа</w:t>
            </w:r>
            <w:r w:rsidR="00B52B24">
              <w:rPr>
                <w:rFonts w:ascii="Times New Roman" w:hAnsi="Times New Roman" w:cs="Times New Roman"/>
                <w:sz w:val="24"/>
                <w:szCs w:val="24"/>
              </w:rPr>
              <w:t>-</w:t>
            </w:r>
            <w:r w:rsidRPr="00225E97">
              <w:rPr>
                <w:rFonts w:ascii="Times New Roman" w:hAnsi="Times New Roman" w:cs="Times New Roman"/>
                <w:sz w:val="24"/>
                <w:szCs w:val="24"/>
              </w:rPr>
              <w:t>ции</w:t>
            </w:r>
            <w:proofErr w:type="gramEnd"/>
            <w:r w:rsidRPr="00225E97">
              <w:rPr>
                <w:rFonts w:ascii="Times New Roman" w:hAnsi="Times New Roman" w:cs="Times New Roman"/>
                <w:sz w:val="24"/>
                <w:szCs w:val="24"/>
              </w:rPr>
              <w:t xml:space="preserve"> государственной программы</w:t>
            </w:r>
          </w:p>
        </w:tc>
        <w:tc>
          <w:tcPr>
            <w:tcW w:w="2505" w:type="dxa"/>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 Государственный комитет Республики Карелия по взаимодействию с органами местного самоуправления,</w:t>
            </w:r>
          </w:p>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Управление Республики Карелия по обеспечению деятельности мировых судей</w:t>
            </w:r>
          </w:p>
        </w:tc>
        <w:tc>
          <w:tcPr>
            <w:tcW w:w="1181" w:type="dxa"/>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2016</w:t>
            </w:r>
          </w:p>
        </w:tc>
        <w:tc>
          <w:tcPr>
            <w:tcW w:w="1481" w:type="dxa"/>
            <w:gridSpan w:val="2"/>
            <w:tcBorders>
              <w:top w:val="single" w:sz="4" w:space="0" w:color="auto"/>
              <w:left w:val="single" w:sz="4" w:space="0" w:color="auto"/>
              <w:bottom w:val="single" w:sz="4" w:space="0" w:color="auto"/>
              <w:right w:val="nil"/>
            </w:tcBorders>
            <w:hideMark/>
          </w:tcPr>
          <w:p w:rsidR="004C0A58" w:rsidRPr="00225E97" w:rsidRDefault="004C0A58" w:rsidP="0043776D">
            <w:pPr>
              <w:pStyle w:val="ConsPlusNormal"/>
              <w:ind w:firstLine="0"/>
              <w:jc w:val="center"/>
              <w:rPr>
                <w:rFonts w:ascii="Times New Roman" w:hAnsi="Times New Roman" w:cs="Times New Roman"/>
                <w:sz w:val="24"/>
                <w:szCs w:val="24"/>
              </w:rPr>
            </w:pPr>
            <w:r w:rsidRPr="00225E97">
              <w:rPr>
                <w:rFonts w:ascii="Times New Roman" w:hAnsi="Times New Roman" w:cs="Times New Roman"/>
                <w:sz w:val="24"/>
                <w:szCs w:val="24"/>
              </w:rPr>
              <w:t xml:space="preserve">2020 </w:t>
            </w:r>
          </w:p>
        </w:tc>
        <w:tc>
          <w:tcPr>
            <w:tcW w:w="2160" w:type="dxa"/>
            <w:tcBorders>
              <w:top w:val="single" w:sz="4" w:space="0" w:color="auto"/>
              <w:left w:val="single" w:sz="4" w:space="0" w:color="auto"/>
              <w:bottom w:val="single" w:sz="4" w:space="0" w:color="auto"/>
              <w:right w:val="nil"/>
            </w:tcBorders>
          </w:tcPr>
          <w:p w:rsidR="004C0A58" w:rsidRPr="00225E97" w:rsidRDefault="004C0A58">
            <w:pPr>
              <w:pStyle w:val="ConsPlusNormal"/>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nil"/>
            </w:tcBorders>
          </w:tcPr>
          <w:p w:rsidR="004C0A58" w:rsidRPr="00225E97" w:rsidRDefault="004C0A58">
            <w:pPr>
              <w:pStyle w:val="ConsPlusNormal"/>
              <w:jc w:val="center"/>
              <w:rPr>
                <w:rFonts w:ascii="Times New Roman" w:hAnsi="Times New Roman" w:cs="Times New Roman"/>
                <w:sz w:val="24"/>
                <w:szCs w:val="24"/>
              </w:rPr>
            </w:pPr>
          </w:p>
        </w:tc>
        <w:tc>
          <w:tcPr>
            <w:tcW w:w="1676" w:type="dxa"/>
            <w:tcBorders>
              <w:top w:val="single" w:sz="4" w:space="0" w:color="auto"/>
              <w:left w:val="single" w:sz="4" w:space="0" w:color="auto"/>
              <w:bottom w:val="single" w:sz="4" w:space="0" w:color="auto"/>
              <w:right w:val="single" w:sz="4" w:space="0" w:color="auto"/>
            </w:tcBorders>
          </w:tcPr>
          <w:p w:rsidR="004C0A58" w:rsidRPr="00225E97" w:rsidRDefault="004C0A58">
            <w:pPr>
              <w:pStyle w:val="ConsPlusNormal"/>
              <w:jc w:val="center"/>
              <w:rPr>
                <w:rFonts w:ascii="Times New Roman" w:hAnsi="Times New Roman" w:cs="Times New Roman"/>
                <w:sz w:val="24"/>
                <w:szCs w:val="24"/>
              </w:rPr>
            </w:pPr>
          </w:p>
        </w:tc>
      </w:tr>
    </w:tbl>
    <w:p w:rsidR="004C0A58" w:rsidRPr="00225E97" w:rsidRDefault="004C0A58" w:rsidP="004C0A58">
      <w:pPr>
        <w:pStyle w:val="ConsPlusNormal"/>
        <w:jc w:val="right"/>
        <w:rPr>
          <w:rFonts w:ascii="Times New Roman" w:hAnsi="Times New Roman" w:cs="Times New Roman"/>
          <w:sz w:val="24"/>
          <w:szCs w:val="24"/>
        </w:rPr>
      </w:pPr>
    </w:p>
    <w:p w:rsidR="00962D81" w:rsidRDefault="00962D81" w:rsidP="00E71638">
      <w:pPr>
        <w:pStyle w:val="ConsPlusNormal"/>
        <w:jc w:val="both"/>
        <w:rPr>
          <w:rFonts w:ascii="Times New Roman" w:hAnsi="Times New Roman" w:cs="Times New Roman"/>
          <w:sz w:val="24"/>
          <w:szCs w:val="24"/>
        </w:rPr>
      </w:pPr>
      <w:r w:rsidRPr="00962D81">
        <w:rPr>
          <w:rFonts w:ascii="Times New Roman" w:hAnsi="Times New Roman" w:cs="Times New Roman"/>
          <w:sz w:val="24"/>
          <w:szCs w:val="24"/>
        </w:rPr>
        <w:t>*</w:t>
      </w:r>
      <w:r>
        <w:rPr>
          <w:rFonts w:ascii="Times New Roman" w:hAnsi="Times New Roman" w:cs="Times New Roman"/>
          <w:sz w:val="24"/>
          <w:szCs w:val="24"/>
        </w:rPr>
        <w:t>Государственный комитет Республики Карелия по взаимодействию с органами местного самоуправления указан в качестве ответственного исполнителя с учетом положений постановления Правительства Республики Карелия от 21 апрел</w:t>
      </w:r>
      <w:r w:rsidR="00E71638">
        <w:rPr>
          <w:rFonts w:ascii="Times New Roman" w:hAnsi="Times New Roman" w:cs="Times New Roman"/>
          <w:sz w:val="24"/>
          <w:szCs w:val="24"/>
        </w:rPr>
        <w:t>я 2016 года № 151-П «Вопросы ор</w:t>
      </w:r>
      <w:r>
        <w:rPr>
          <w:rFonts w:ascii="Times New Roman" w:hAnsi="Times New Roman" w:cs="Times New Roman"/>
          <w:sz w:val="24"/>
          <w:szCs w:val="24"/>
        </w:rPr>
        <w:t>г</w:t>
      </w:r>
      <w:r w:rsidR="00E71638">
        <w:rPr>
          <w:rFonts w:ascii="Times New Roman" w:hAnsi="Times New Roman" w:cs="Times New Roman"/>
          <w:sz w:val="24"/>
          <w:szCs w:val="24"/>
        </w:rPr>
        <w:t>а</w:t>
      </w:r>
      <w:r>
        <w:rPr>
          <w:rFonts w:ascii="Times New Roman" w:hAnsi="Times New Roman" w:cs="Times New Roman"/>
          <w:sz w:val="24"/>
          <w:szCs w:val="24"/>
        </w:rPr>
        <w:t>нов исполнительной власти Республики К</w:t>
      </w:r>
      <w:r w:rsidR="00E71638">
        <w:rPr>
          <w:rFonts w:ascii="Times New Roman" w:hAnsi="Times New Roman" w:cs="Times New Roman"/>
          <w:sz w:val="24"/>
          <w:szCs w:val="24"/>
        </w:rPr>
        <w:t>а</w:t>
      </w:r>
      <w:r>
        <w:rPr>
          <w:rFonts w:ascii="Times New Roman" w:hAnsi="Times New Roman" w:cs="Times New Roman"/>
          <w:sz w:val="24"/>
          <w:szCs w:val="24"/>
        </w:rPr>
        <w:t>релия».</w:t>
      </w:r>
    </w:p>
    <w:p w:rsidR="004C0A58" w:rsidRPr="0043776D" w:rsidRDefault="004C0A58" w:rsidP="00962D81">
      <w:pPr>
        <w:pStyle w:val="ConsPlusNormal"/>
        <w:jc w:val="right"/>
        <w:rPr>
          <w:rFonts w:ascii="Times New Roman" w:hAnsi="Times New Roman" w:cs="Times New Roman"/>
          <w:sz w:val="24"/>
          <w:szCs w:val="24"/>
        </w:rPr>
      </w:pPr>
      <w:r w:rsidRPr="00225E97">
        <w:rPr>
          <w:rFonts w:ascii="Times New Roman" w:hAnsi="Times New Roman" w:cs="Times New Roman"/>
          <w:sz w:val="24"/>
          <w:szCs w:val="24"/>
        </w:rPr>
        <w:br w:type="page"/>
      </w:r>
      <w:r w:rsidRPr="0043776D">
        <w:rPr>
          <w:rFonts w:ascii="Times New Roman" w:hAnsi="Times New Roman" w:cs="Times New Roman"/>
          <w:sz w:val="24"/>
          <w:szCs w:val="24"/>
        </w:rPr>
        <w:lastRenderedPageBreak/>
        <w:t>Приложение 3</w:t>
      </w:r>
    </w:p>
    <w:p w:rsidR="004C0A58" w:rsidRPr="0043776D" w:rsidRDefault="004C0A58" w:rsidP="004C0A58">
      <w:pPr>
        <w:pStyle w:val="ConsPlusNormal"/>
        <w:jc w:val="right"/>
        <w:rPr>
          <w:rFonts w:ascii="Times New Roman" w:hAnsi="Times New Roman" w:cs="Times New Roman"/>
          <w:sz w:val="24"/>
          <w:szCs w:val="24"/>
        </w:rPr>
      </w:pPr>
      <w:r w:rsidRPr="0043776D">
        <w:rPr>
          <w:rFonts w:ascii="Times New Roman" w:hAnsi="Times New Roman" w:cs="Times New Roman"/>
          <w:sz w:val="24"/>
          <w:szCs w:val="24"/>
        </w:rPr>
        <w:t>к государственной программе</w:t>
      </w:r>
    </w:p>
    <w:p w:rsidR="004C0A58" w:rsidRPr="0043776D" w:rsidRDefault="004C0A58" w:rsidP="004C0A58">
      <w:pPr>
        <w:pStyle w:val="ConsPlusNormal"/>
        <w:ind w:firstLine="540"/>
        <w:jc w:val="both"/>
        <w:rPr>
          <w:rFonts w:ascii="Times New Roman" w:hAnsi="Times New Roman" w:cs="Times New Roman"/>
          <w:sz w:val="24"/>
          <w:szCs w:val="24"/>
        </w:rPr>
      </w:pPr>
    </w:p>
    <w:p w:rsidR="004C0A58" w:rsidRPr="0043776D" w:rsidRDefault="004C0A58" w:rsidP="004C0A58">
      <w:pPr>
        <w:pStyle w:val="ConsPlusTitle"/>
        <w:jc w:val="center"/>
        <w:rPr>
          <w:rFonts w:ascii="Times New Roman" w:hAnsi="Times New Roman" w:cs="Times New Roman"/>
          <w:sz w:val="24"/>
          <w:szCs w:val="24"/>
        </w:rPr>
      </w:pPr>
      <w:bookmarkStart w:id="21" w:name="P1818"/>
      <w:bookmarkEnd w:id="21"/>
      <w:r w:rsidRPr="0043776D">
        <w:rPr>
          <w:rFonts w:ascii="Times New Roman" w:hAnsi="Times New Roman" w:cs="Times New Roman"/>
          <w:sz w:val="24"/>
          <w:szCs w:val="24"/>
        </w:rPr>
        <w:t>СВЕДЕНИЯ</w:t>
      </w:r>
    </w:p>
    <w:p w:rsidR="004C0A58" w:rsidRPr="0043776D" w:rsidRDefault="004C0A58" w:rsidP="004C0A58">
      <w:pPr>
        <w:pStyle w:val="ConsPlusTitle"/>
        <w:jc w:val="center"/>
        <w:rPr>
          <w:rFonts w:ascii="Times New Roman" w:hAnsi="Times New Roman" w:cs="Times New Roman"/>
          <w:sz w:val="24"/>
          <w:szCs w:val="24"/>
        </w:rPr>
      </w:pPr>
      <w:r w:rsidRPr="0043776D">
        <w:rPr>
          <w:rFonts w:ascii="Times New Roman" w:hAnsi="Times New Roman" w:cs="Times New Roman"/>
          <w:sz w:val="24"/>
          <w:szCs w:val="24"/>
        </w:rPr>
        <w:t>ОБ ОСНОВНЫХ МЕРАХ ПРАВОВОГО РЕГУЛИРОВАНИЯ В СФЕРЕ</w:t>
      </w:r>
    </w:p>
    <w:p w:rsidR="004C0A58" w:rsidRPr="0043776D" w:rsidRDefault="004C0A58" w:rsidP="004C0A58">
      <w:pPr>
        <w:pStyle w:val="ConsPlusTitle"/>
        <w:jc w:val="center"/>
        <w:rPr>
          <w:rFonts w:ascii="Times New Roman" w:hAnsi="Times New Roman" w:cs="Times New Roman"/>
          <w:sz w:val="24"/>
          <w:szCs w:val="24"/>
        </w:rPr>
      </w:pPr>
      <w:r w:rsidRPr="0043776D">
        <w:rPr>
          <w:rFonts w:ascii="Times New Roman" w:hAnsi="Times New Roman" w:cs="Times New Roman"/>
          <w:sz w:val="24"/>
          <w:szCs w:val="24"/>
        </w:rPr>
        <w:t>РЕАЛИЗАЦИИ ГОСУДАРСТВЕННОЙ ПРОГРАММЫ</w:t>
      </w:r>
    </w:p>
    <w:p w:rsidR="004C0A58" w:rsidRPr="0043776D" w:rsidRDefault="004C0A58" w:rsidP="004C0A58">
      <w:pPr>
        <w:pStyle w:val="ConsPlusTitle"/>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4129"/>
        <w:gridCol w:w="3950"/>
        <w:gridCol w:w="3168"/>
        <w:gridCol w:w="3167"/>
      </w:tblGrid>
      <w:tr w:rsidR="004C0A58" w:rsidRPr="0043776D" w:rsidTr="004C0A58">
        <w:tc>
          <w:tcPr>
            <w:tcW w:w="828" w:type="dxa"/>
            <w:tcBorders>
              <w:top w:val="single" w:sz="4" w:space="0" w:color="auto"/>
              <w:left w:val="single" w:sz="4" w:space="0" w:color="auto"/>
              <w:bottom w:val="single" w:sz="4" w:space="0" w:color="auto"/>
              <w:right w:val="single" w:sz="4" w:space="0" w:color="auto"/>
            </w:tcBorders>
            <w:hideMark/>
          </w:tcPr>
          <w:p w:rsidR="004C0A58" w:rsidRPr="0043776D" w:rsidRDefault="004C0A58">
            <w:pPr>
              <w:pStyle w:val="ConsPlusTitle"/>
              <w:suppressAutoHyphens/>
              <w:jc w:val="center"/>
              <w:rPr>
                <w:rFonts w:ascii="Times New Roman" w:hAnsi="Times New Roman" w:cs="Times New Roman"/>
                <w:b w:val="0"/>
                <w:sz w:val="24"/>
                <w:szCs w:val="24"/>
              </w:rPr>
            </w:pPr>
            <w:r w:rsidRPr="0043776D">
              <w:rPr>
                <w:rFonts w:ascii="Times New Roman" w:hAnsi="Times New Roman" w:cs="Times New Roman"/>
                <w:b w:val="0"/>
                <w:sz w:val="24"/>
                <w:szCs w:val="24"/>
              </w:rPr>
              <w:t xml:space="preserve">№ </w:t>
            </w:r>
            <w:proofErr w:type="gramStart"/>
            <w:r w:rsidRPr="0043776D">
              <w:rPr>
                <w:rFonts w:ascii="Times New Roman" w:hAnsi="Times New Roman" w:cs="Times New Roman"/>
                <w:b w:val="0"/>
                <w:sz w:val="24"/>
                <w:szCs w:val="24"/>
              </w:rPr>
              <w:t>п</w:t>
            </w:r>
            <w:proofErr w:type="gramEnd"/>
            <w:r w:rsidRPr="0043776D">
              <w:rPr>
                <w:rFonts w:ascii="Times New Roman" w:hAnsi="Times New Roman" w:cs="Times New Roman"/>
                <w:b w:val="0"/>
                <w:sz w:val="24"/>
                <w:szCs w:val="24"/>
              </w:rPr>
              <w:t>/п</w:t>
            </w:r>
          </w:p>
        </w:tc>
        <w:tc>
          <w:tcPr>
            <w:tcW w:w="4140" w:type="dxa"/>
            <w:tcBorders>
              <w:top w:val="single" w:sz="4" w:space="0" w:color="auto"/>
              <w:left w:val="single" w:sz="4" w:space="0" w:color="auto"/>
              <w:bottom w:val="single" w:sz="4" w:space="0" w:color="auto"/>
              <w:right w:val="single" w:sz="4" w:space="0" w:color="auto"/>
            </w:tcBorders>
            <w:hideMark/>
          </w:tcPr>
          <w:p w:rsidR="004C0A58" w:rsidRPr="0043776D" w:rsidRDefault="004C0A58">
            <w:pPr>
              <w:pStyle w:val="ConsPlusTitle"/>
              <w:suppressAutoHyphens/>
              <w:jc w:val="center"/>
              <w:rPr>
                <w:rFonts w:ascii="Times New Roman" w:hAnsi="Times New Roman" w:cs="Times New Roman"/>
                <w:b w:val="0"/>
                <w:sz w:val="24"/>
                <w:szCs w:val="24"/>
              </w:rPr>
            </w:pPr>
            <w:r w:rsidRPr="0043776D">
              <w:rPr>
                <w:rFonts w:ascii="Times New Roman" w:hAnsi="Times New Roman" w:cs="Times New Roman"/>
                <w:b w:val="0"/>
                <w:sz w:val="24"/>
                <w:szCs w:val="24"/>
              </w:rPr>
              <w:t>Вид нормативного правового акта</w:t>
            </w:r>
          </w:p>
        </w:tc>
        <w:tc>
          <w:tcPr>
            <w:tcW w:w="3960" w:type="dxa"/>
            <w:tcBorders>
              <w:top w:val="single" w:sz="4" w:space="0" w:color="auto"/>
              <w:left w:val="single" w:sz="4" w:space="0" w:color="auto"/>
              <w:bottom w:val="single" w:sz="4" w:space="0" w:color="auto"/>
              <w:right w:val="single" w:sz="4" w:space="0" w:color="auto"/>
            </w:tcBorders>
            <w:hideMark/>
          </w:tcPr>
          <w:p w:rsidR="004C0A58" w:rsidRPr="0043776D" w:rsidRDefault="004C0A58">
            <w:pPr>
              <w:pStyle w:val="ConsPlusTitle"/>
              <w:suppressAutoHyphens/>
              <w:jc w:val="center"/>
              <w:rPr>
                <w:rFonts w:ascii="Times New Roman" w:hAnsi="Times New Roman" w:cs="Times New Roman"/>
                <w:b w:val="0"/>
                <w:sz w:val="24"/>
                <w:szCs w:val="24"/>
              </w:rPr>
            </w:pPr>
            <w:r w:rsidRPr="0043776D">
              <w:rPr>
                <w:rFonts w:ascii="Times New Roman" w:hAnsi="Times New Roman" w:cs="Times New Roman"/>
                <w:b w:val="0"/>
                <w:sz w:val="24"/>
                <w:szCs w:val="24"/>
              </w:rPr>
              <w:t>Основные положения нормативного правового акта</w:t>
            </w:r>
          </w:p>
        </w:tc>
        <w:tc>
          <w:tcPr>
            <w:tcW w:w="3175" w:type="dxa"/>
            <w:tcBorders>
              <w:top w:val="single" w:sz="4" w:space="0" w:color="auto"/>
              <w:left w:val="single" w:sz="4" w:space="0" w:color="auto"/>
              <w:bottom w:val="single" w:sz="4" w:space="0" w:color="auto"/>
              <w:right w:val="single" w:sz="4" w:space="0" w:color="auto"/>
            </w:tcBorders>
            <w:hideMark/>
          </w:tcPr>
          <w:p w:rsidR="004C0A58" w:rsidRPr="0043776D" w:rsidRDefault="004C0A58">
            <w:pPr>
              <w:pStyle w:val="ConsPlusTitle"/>
              <w:suppressAutoHyphens/>
              <w:jc w:val="center"/>
              <w:rPr>
                <w:rFonts w:ascii="Times New Roman" w:hAnsi="Times New Roman" w:cs="Times New Roman"/>
                <w:b w:val="0"/>
                <w:sz w:val="24"/>
                <w:szCs w:val="24"/>
              </w:rPr>
            </w:pPr>
            <w:r w:rsidRPr="0043776D">
              <w:rPr>
                <w:rFonts w:ascii="Times New Roman" w:hAnsi="Times New Roman" w:cs="Times New Roman"/>
                <w:b w:val="0"/>
                <w:sz w:val="24"/>
                <w:szCs w:val="24"/>
              </w:rPr>
              <w:t>Ответственный исполнитель и соисполнители</w:t>
            </w:r>
          </w:p>
        </w:tc>
        <w:tc>
          <w:tcPr>
            <w:tcW w:w="3176" w:type="dxa"/>
            <w:tcBorders>
              <w:top w:val="single" w:sz="4" w:space="0" w:color="auto"/>
              <w:left w:val="single" w:sz="4" w:space="0" w:color="auto"/>
              <w:bottom w:val="single" w:sz="4" w:space="0" w:color="auto"/>
              <w:right w:val="single" w:sz="4" w:space="0" w:color="auto"/>
            </w:tcBorders>
            <w:hideMark/>
          </w:tcPr>
          <w:p w:rsidR="004C0A58" w:rsidRPr="0043776D" w:rsidRDefault="004C0A58">
            <w:pPr>
              <w:pStyle w:val="ConsPlusTitle"/>
              <w:suppressAutoHyphens/>
              <w:jc w:val="center"/>
              <w:rPr>
                <w:rFonts w:ascii="Times New Roman" w:hAnsi="Times New Roman" w:cs="Times New Roman"/>
                <w:b w:val="0"/>
                <w:sz w:val="24"/>
                <w:szCs w:val="24"/>
              </w:rPr>
            </w:pPr>
            <w:r w:rsidRPr="0043776D">
              <w:rPr>
                <w:rFonts w:ascii="Times New Roman" w:hAnsi="Times New Roman" w:cs="Times New Roman"/>
                <w:b w:val="0"/>
                <w:sz w:val="24"/>
                <w:szCs w:val="24"/>
              </w:rPr>
              <w:t>Ожидаемые сроки принятия</w:t>
            </w:r>
          </w:p>
        </w:tc>
      </w:tr>
      <w:tr w:rsidR="004C0A58" w:rsidRPr="0043776D" w:rsidTr="004C0A58">
        <w:tc>
          <w:tcPr>
            <w:tcW w:w="828" w:type="dxa"/>
            <w:tcBorders>
              <w:top w:val="single" w:sz="4" w:space="0" w:color="auto"/>
              <w:left w:val="single" w:sz="4" w:space="0" w:color="auto"/>
              <w:bottom w:val="single" w:sz="4" w:space="0" w:color="auto"/>
              <w:right w:val="single" w:sz="4" w:space="0" w:color="auto"/>
            </w:tcBorders>
            <w:hideMark/>
          </w:tcPr>
          <w:p w:rsidR="004C0A58" w:rsidRPr="0043776D" w:rsidRDefault="004C0A58">
            <w:pPr>
              <w:pStyle w:val="ConsPlusTitle"/>
              <w:suppressAutoHyphens/>
              <w:jc w:val="center"/>
              <w:rPr>
                <w:rFonts w:ascii="Times New Roman" w:hAnsi="Times New Roman" w:cs="Times New Roman"/>
                <w:b w:val="0"/>
                <w:sz w:val="24"/>
                <w:szCs w:val="24"/>
              </w:rPr>
            </w:pPr>
            <w:r w:rsidRPr="0043776D">
              <w:rPr>
                <w:rFonts w:ascii="Times New Roman" w:hAnsi="Times New Roman" w:cs="Times New Roman"/>
                <w:b w:val="0"/>
                <w:sz w:val="24"/>
                <w:szCs w:val="24"/>
              </w:rPr>
              <w:t>1</w:t>
            </w:r>
          </w:p>
        </w:tc>
        <w:tc>
          <w:tcPr>
            <w:tcW w:w="4140" w:type="dxa"/>
            <w:tcBorders>
              <w:top w:val="single" w:sz="4" w:space="0" w:color="auto"/>
              <w:left w:val="single" w:sz="4" w:space="0" w:color="auto"/>
              <w:bottom w:val="single" w:sz="4" w:space="0" w:color="auto"/>
              <w:right w:val="single" w:sz="4" w:space="0" w:color="auto"/>
            </w:tcBorders>
            <w:hideMark/>
          </w:tcPr>
          <w:p w:rsidR="004C0A58" w:rsidRPr="0043776D" w:rsidRDefault="004C0A58">
            <w:pPr>
              <w:pStyle w:val="ConsPlusTitle"/>
              <w:suppressAutoHyphens/>
              <w:jc w:val="center"/>
              <w:rPr>
                <w:rFonts w:ascii="Times New Roman" w:hAnsi="Times New Roman" w:cs="Times New Roman"/>
                <w:b w:val="0"/>
                <w:sz w:val="24"/>
                <w:szCs w:val="24"/>
              </w:rPr>
            </w:pPr>
            <w:r w:rsidRPr="0043776D">
              <w:rPr>
                <w:rFonts w:ascii="Times New Roman" w:hAnsi="Times New Roman" w:cs="Times New Roman"/>
                <w:b w:val="0"/>
                <w:sz w:val="24"/>
                <w:szCs w:val="24"/>
              </w:rPr>
              <w:t>2</w:t>
            </w:r>
          </w:p>
        </w:tc>
        <w:tc>
          <w:tcPr>
            <w:tcW w:w="3960" w:type="dxa"/>
            <w:tcBorders>
              <w:top w:val="single" w:sz="4" w:space="0" w:color="auto"/>
              <w:left w:val="single" w:sz="4" w:space="0" w:color="auto"/>
              <w:bottom w:val="single" w:sz="4" w:space="0" w:color="auto"/>
              <w:right w:val="single" w:sz="4" w:space="0" w:color="auto"/>
            </w:tcBorders>
            <w:hideMark/>
          </w:tcPr>
          <w:p w:rsidR="004C0A58" w:rsidRPr="0043776D" w:rsidRDefault="004C0A58">
            <w:pPr>
              <w:pStyle w:val="ConsPlusTitle"/>
              <w:suppressAutoHyphens/>
              <w:jc w:val="center"/>
              <w:rPr>
                <w:rFonts w:ascii="Times New Roman" w:hAnsi="Times New Roman" w:cs="Times New Roman"/>
                <w:b w:val="0"/>
                <w:sz w:val="24"/>
                <w:szCs w:val="24"/>
              </w:rPr>
            </w:pPr>
            <w:r w:rsidRPr="0043776D">
              <w:rPr>
                <w:rFonts w:ascii="Times New Roman" w:hAnsi="Times New Roman" w:cs="Times New Roman"/>
                <w:b w:val="0"/>
                <w:sz w:val="24"/>
                <w:szCs w:val="24"/>
              </w:rPr>
              <w:t>3</w:t>
            </w:r>
          </w:p>
        </w:tc>
        <w:tc>
          <w:tcPr>
            <w:tcW w:w="3175" w:type="dxa"/>
            <w:tcBorders>
              <w:top w:val="single" w:sz="4" w:space="0" w:color="auto"/>
              <w:left w:val="single" w:sz="4" w:space="0" w:color="auto"/>
              <w:bottom w:val="single" w:sz="4" w:space="0" w:color="auto"/>
              <w:right w:val="single" w:sz="4" w:space="0" w:color="auto"/>
            </w:tcBorders>
            <w:hideMark/>
          </w:tcPr>
          <w:p w:rsidR="004C0A58" w:rsidRPr="0043776D" w:rsidRDefault="004C0A58">
            <w:pPr>
              <w:pStyle w:val="ConsPlusTitle"/>
              <w:suppressAutoHyphens/>
              <w:jc w:val="center"/>
              <w:rPr>
                <w:rFonts w:ascii="Times New Roman" w:hAnsi="Times New Roman" w:cs="Times New Roman"/>
                <w:b w:val="0"/>
                <w:sz w:val="24"/>
                <w:szCs w:val="24"/>
              </w:rPr>
            </w:pPr>
            <w:r w:rsidRPr="0043776D">
              <w:rPr>
                <w:rFonts w:ascii="Times New Roman" w:hAnsi="Times New Roman" w:cs="Times New Roman"/>
                <w:b w:val="0"/>
                <w:sz w:val="24"/>
                <w:szCs w:val="24"/>
              </w:rPr>
              <w:t>4</w:t>
            </w:r>
          </w:p>
        </w:tc>
        <w:tc>
          <w:tcPr>
            <w:tcW w:w="3176" w:type="dxa"/>
            <w:tcBorders>
              <w:top w:val="single" w:sz="4" w:space="0" w:color="auto"/>
              <w:left w:val="single" w:sz="4" w:space="0" w:color="auto"/>
              <w:bottom w:val="single" w:sz="4" w:space="0" w:color="auto"/>
              <w:right w:val="single" w:sz="4" w:space="0" w:color="auto"/>
            </w:tcBorders>
            <w:hideMark/>
          </w:tcPr>
          <w:p w:rsidR="004C0A58" w:rsidRPr="0043776D" w:rsidRDefault="004C0A58">
            <w:pPr>
              <w:pStyle w:val="ConsPlusTitle"/>
              <w:suppressAutoHyphens/>
              <w:jc w:val="center"/>
              <w:rPr>
                <w:rFonts w:ascii="Times New Roman" w:hAnsi="Times New Roman" w:cs="Times New Roman"/>
                <w:b w:val="0"/>
                <w:sz w:val="24"/>
                <w:szCs w:val="24"/>
              </w:rPr>
            </w:pPr>
            <w:r w:rsidRPr="0043776D">
              <w:rPr>
                <w:rFonts w:ascii="Times New Roman" w:hAnsi="Times New Roman" w:cs="Times New Roman"/>
                <w:b w:val="0"/>
                <w:sz w:val="24"/>
                <w:szCs w:val="24"/>
              </w:rPr>
              <w:t>5</w:t>
            </w:r>
          </w:p>
        </w:tc>
      </w:tr>
      <w:tr w:rsidR="004C0A58" w:rsidRPr="0043776D" w:rsidTr="0016087C">
        <w:tc>
          <w:tcPr>
            <w:tcW w:w="828" w:type="dxa"/>
            <w:tcBorders>
              <w:top w:val="single" w:sz="4" w:space="0" w:color="auto"/>
              <w:left w:val="single" w:sz="4" w:space="0" w:color="auto"/>
              <w:bottom w:val="nil"/>
              <w:right w:val="single" w:sz="4" w:space="0" w:color="auto"/>
            </w:tcBorders>
          </w:tcPr>
          <w:p w:rsidR="004C0A58" w:rsidRPr="0043776D" w:rsidRDefault="004C0A58">
            <w:pPr>
              <w:pStyle w:val="ConsPlusTitle"/>
              <w:suppressAutoHyphens/>
              <w:jc w:val="center"/>
              <w:rPr>
                <w:rFonts w:ascii="Times New Roman" w:hAnsi="Times New Roman" w:cs="Times New Roman"/>
                <w:sz w:val="24"/>
                <w:szCs w:val="24"/>
              </w:rPr>
            </w:pPr>
          </w:p>
        </w:tc>
        <w:tc>
          <w:tcPr>
            <w:tcW w:w="14451" w:type="dxa"/>
            <w:gridSpan w:val="4"/>
            <w:tcBorders>
              <w:top w:val="single" w:sz="4" w:space="0" w:color="auto"/>
              <w:left w:val="single" w:sz="4" w:space="0" w:color="auto"/>
              <w:bottom w:val="single" w:sz="4" w:space="0" w:color="auto"/>
              <w:right w:val="single" w:sz="4" w:space="0" w:color="auto"/>
            </w:tcBorders>
            <w:hideMark/>
          </w:tcPr>
          <w:p w:rsidR="004C0A58" w:rsidRPr="0043776D" w:rsidRDefault="004C0A58">
            <w:pPr>
              <w:pStyle w:val="ConsPlusTitle"/>
              <w:suppressAutoHyphens/>
              <w:jc w:val="center"/>
              <w:rPr>
                <w:rFonts w:ascii="Times New Roman" w:hAnsi="Times New Roman" w:cs="Times New Roman"/>
                <w:sz w:val="24"/>
                <w:szCs w:val="24"/>
              </w:rPr>
            </w:pPr>
            <w:r w:rsidRPr="0043776D">
              <w:rPr>
                <w:rFonts w:ascii="Times New Roman" w:hAnsi="Times New Roman" w:cs="Times New Roman"/>
                <w:b w:val="0"/>
                <w:bCs w:val="0"/>
                <w:sz w:val="24"/>
                <w:szCs w:val="24"/>
              </w:rPr>
              <w:t>Государственная программа Республики Карелия «Развитие институтов гражданского общества и развитие местного самоуправления, защита прав и свобод</w:t>
            </w:r>
            <w:r w:rsidR="007965E9">
              <w:rPr>
                <w:rFonts w:ascii="Times New Roman" w:hAnsi="Times New Roman" w:cs="Times New Roman"/>
                <w:b w:val="0"/>
                <w:bCs w:val="0"/>
                <w:sz w:val="24"/>
                <w:szCs w:val="24"/>
              </w:rPr>
              <w:t xml:space="preserve"> человека и гражданина» на 2014 – </w:t>
            </w:r>
            <w:r w:rsidRPr="0043776D">
              <w:rPr>
                <w:rFonts w:ascii="Times New Roman" w:hAnsi="Times New Roman" w:cs="Times New Roman"/>
                <w:b w:val="0"/>
                <w:bCs w:val="0"/>
                <w:sz w:val="24"/>
                <w:szCs w:val="24"/>
              </w:rPr>
              <w:t>2020 годы</w:t>
            </w:r>
          </w:p>
        </w:tc>
      </w:tr>
      <w:tr w:rsidR="004C0A58" w:rsidRPr="0043776D" w:rsidTr="0016087C">
        <w:tc>
          <w:tcPr>
            <w:tcW w:w="828" w:type="dxa"/>
            <w:tcBorders>
              <w:top w:val="nil"/>
              <w:left w:val="single" w:sz="4" w:space="0" w:color="auto"/>
              <w:bottom w:val="nil"/>
              <w:right w:val="single" w:sz="4" w:space="0" w:color="auto"/>
            </w:tcBorders>
          </w:tcPr>
          <w:p w:rsidR="004C0A58" w:rsidRPr="0043776D" w:rsidRDefault="004C0A58">
            <w:pPr>
              <w:pStyle w:val="ConsPlusTitle"/>
              <w:suppressAutoHyphens/>
              <w:jc w:val="center"/>
              <w:rPr>
                <w:rFonts w:ascii="Times New Roman" w:hAnsi="Times New Roman" w:cs="Times New Roman"/>
                <w:sz w:val="24"/>
                <w:szCs w:val="24"/>
              </w:rPr>
            </w:pPr>
          </w:p>
        </w:tc>
        <w:tc>
          <w:tcPr>
            <w:tcW w:w="14451" w:type="dxa"/>
            <w:gridSpan w:val="4"/>
            <w:tcBorders>
              <w:top w:val="single" w:sz="4" w:space="0" w:color="auto"/>
              <w:left w:val="single" w:sz="4" w:space="0" w:color="auto"/>
              <w:bottom w:val="single" w:sz="4" w:space="0" w:color="auto"/>
              <w:right w:val="single" w:sz="4" w:space="0" w:color="auto"/>
            </w:tcBorders>
            <w:hideMark/>
          </w:tcPr>
          <w:p w:rsidR="004C0A58" w:rsidRPr="0043776D" w:rsidRDefault="004C0A58">
            <w:pPr>
              <w:pStyle w:val="ConsPlusTitle"/>
              <w:suppressAutoHyphens/>
              <w:jc w:val="center"/>
              <w:rPr>
                <w:rFonts w:ascii="Times New Roman" w:hAnsi="Times New Roman" w:cs="Times New Roman"/>
                <w:b w:val="0"/>
                <w:bCs w:val="0"/>
                <w:sz w:val="24"/>
                <w:szCs w:val="24"/>
              </w:rPr>
            </w:pPr>
            <w:r w:rsidRPr="0043776D">
              <w:rPr>
                <w:rFonts w:ascii="Times New Roman" w:hAnsi="Times New Roman" w:cs="Times New Roman"/>
                <w:b w:val="0"/>
                <w:bCs w:val="0"/>
                <w:sz w:val="24"/>
                <w:szCs w:val="24"/>
              </w:rPr>
              <w:t>Подпрограмма 3 «Сохранение единств</w:t>
            </w:r>
            <w:r w:rsidR="00DE0BE4">
              <w:rPr>
                <w:rFonts w:ascii="Times New Roman" w:hAnsi="Times New Roman" w:cs="Times New Roman"/>
                <w:b w:val="0"/>
                <w:bCs w:val="0"/>
                <w:sz w:val="24"/>
                <w:szCs w:val="24"/>
              </w:rPr>
              <w:t>а</w:t>
            </w:r>
            <w:r w:rsidRPr="0043776D">
              <w:rPr>
                <w:rFonts w:ascii="Times New Roman" w:hAnsi="Times New Roman" w:cs="Times New Roman"/>
                <w:b w:val="0"/>
                <w:bCs w:val="0"/>
                <w:sz w:val="24"/>
                <w:szCs w:val="24"/>
              </w:rPr>
              <w:t xml:space="preserve"> народов и этниче</w:t>
            </w:r>
            <w:r w:rsidR="007965E9">
              <w:rPr>
                <w:rFonts w:ascii="Times New Roman" w:hAnsi="Times New Roman" w:cs="Times New Roman"/>
                <w:b w:val="0"/>
                <w:bCs w:val="0"/>
                <w:sz w:val="24"/>
                <w:szCs w:val="24"/>
              </w:rPr>
              <w:t xml:space="preserve">ских общностей Карелии» на 2014 – </w:t>
            </w:r>
            <w:r w:rsidRPr="0043776D">
              <w:rPr>
                <w:rFonts w:ascii="Times New Roman" w:hAnsi="Times New Roman" w:cs="Times New Roman"/>
                <w:b w:val="0"/>
                <w:bCs w:val="0"/>
                <w:sz w:val="24"/>
                <w:szCs w:val="24"/>
              </w:rPr>
              <w:t>2020 годы</w:t>
            </w:r>
          </w:p>
        </w:tc>
      </w:tr>
      <w:tr w:rsidR="004C0A58" w:rsidRPr="0043776D" w:rsidTr="0016087C">
        <w:tc>
          <w:tcPr>
            <w:tcW w:w="828" w:type="dxa"/>
            <w:tcBorders>
              <w:top w:val="nil"/>
              <w:left w:val="single" w:sz="4" w:space="0" w:color="auto"/>
              <w:bottom w:val="nil"/>
              <w:right w:val="single" w:sz="4" w:space="0" w:color="auto"/>
            </w:tcBorders>
          </w:tcPr>
          <w:p w:rsidR="004C0A58" w:rsidRPr="0043776D" w:rsidRDefault="004C0A58">
            <w:pPr>
              <w:pStyle w:val="ConsPlusTitle"/>
              <w:suppressAutoHyphens/>
              <w:jc w:val="center"/>
              <w:rPr>
                <w:rFonts w:ascii="Times New Roman" w:hAnsi="Times New Roman" w:cs="Times New Roman"/>
                <w:sz w:val="24"/>
                <w:szCs w:val="24"/>
              </w:rPr>
            </w:pPr>
          </w:p>
        </w:tc>
        <w:tc>
          <w:tcPr>
            <w:tcW w:w="14451" w:type="dxa"/>
            <w:gridSpan w:val="4"/>
            <w:tcBorders>
              <w:top w:val="single" w:sz="4" w:space="0" w:color="auto"/>
              <w:left w:val="single" w:sz="4" w:space="0" w:color="auto"/>
              <w:bottom w:val="single" w:sz="4" w:space="0" w:color="auto"/>
              <w:right w:val="single" w:sz="4" w:space="0" w:color="auto"/>
            </w:tcBorders>
            <w:hideMark/>
          </w:tcPr>
          <w:p w:rsidR="004C0A58" w:rsidRPr="0043776D" w:rsidRDefault="004C0A58">
            <w:pPr>
              <w:pStyle w:val="ConsPlusNormal"/>
              <w:suppressAutoHyphens/>
              <w:jc w:val="center"/>
              <w:rPr>
                <w:rFonts w:ascii="Times New Roman" w:hAnsi="Times New Roman" w:cs="Times New Roman"/>
                <w:sz w:val="24"/>
                <w:szCs w:val="24"/>
              </w:rPr>
            </w:pPr>
            <w:r w:rsidRPr="0043776D">
              <w:rPr>
                <w:rFonts w:ascii="Times New Roman" w:hAnsi="Times New Roman" w:cs="Times New Roman"/>
                <w:sz w:val="24"/>
                <w:szCs w:val="24"/>
              </w:rPr>
              <w:t>Основное мероприятие 3.1.1.1.0. Проведение мероприятий и поддержка проектов, направленных на развитие национального (этнокультурного) потенциала</w:t>
            </w:r>
          </w:p>
        </w:tc>
      </w:tr>
      <w:tr w:rsidR="004C0A58" w:rsidRPr="0043776D" w:rsidTr="0016087C">
        <w:tc>
          <w:tcPr>
            <w:tcW w:w="828" w:type="dxa"/>
            <w:tcBorders>
              <w:top w:val="nil"/>
              <w:left w:val="single" w:sz="4" w:space="0" w:color="auto"/>
              <w:bottom w:val="single" w:sz="4" w:space="0" w:color="auto"/>
              <w:right w:val="single" w:sz="4" w:space="0" w:color="auto"/>
            </w:tcBorders>
          </w:tcPr>
          <w:p w:rsidR="004C0A58" w:rsidRPr="0043776D" w:rsidRDefault="004C0A58">
            <w:pPr>
              <w:pStyle w:val="ConsPlusTitle"/>
              <w:suppressAutoHyphens/>
              <w:jc w:val="center"/>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4C0A58" w:rsidRPr="0043776D" w:rsidRDefault="004C0A58" w:rsidP="00C05086">
            <w:pPr>
              <w:pStyle w:val="ConsPlusTitle"/>
              <w:suppressAutoHyphens/>
              <w:rPr>
                <w:rFonts w:ascii="Times New Roman" w:hAnsi="Times New Roman" w:cs="Times New Roman"/>
                <w:b w:val="0"/>
                <w:bCs w:val="0"/>
                <w:sz w:val="24"/>
                <w:szCs w:val="24"/>
              </w:rPr>
            </w:pPr>
            <w:r w:rsidRPr="0043776D">
              <w:rPr>
                <w:rFonts w:ascii="Times New Roman" w:hAnsi="Times New Roman" w:cs="Times New Roman"/>
                <w:b w:val="0"/>
                <w:bCs w:val="0"/>
                <w:sz w:val="24"/>
                <w:szCs w:val="24"/>
              </w:rPr>
              <w:t>Приказ Министерства Республики Карелия по вопросам национальной политики, связям с общественными, религиозными объединениями и средствами массовой информации</w:t>
            </w:r>
          </w:p>
        </w:tc>
        <w:tc>
          <w:tcPr>
            <w:tcW w:w="3960" w:type="dxa"/>
            <w:tcBorders>
              <w:top w:val="single" w:sz="4" w:space="0" w:color="auto"/>
              <w:left w:val="single" w:sz="4" w:space="0" w:color="auto"/>
              <w:bottom w:val="single" w:sz="4" w:space="0" w:color="auto"/>
              <w:right w:val="single" w:sz="4" w:space="0" w:color="auto"/>
            </w:tcBorders>
            <w:hideMark/>
          </w:tcPr>
          <w:p w:rsidR="004C0A58" w:rsidRPr="0043776D" w:rsidRDefault="00B34300" w:rsidP="00C05086">
            <w:pPr>
              <w:pStyle w:val="ConsPlusTitle"/>
              <w:suppressAutoHyphens/>
              <w:jc w:val="center"/>
              <w:rPr>
                <w:rFonts w:ascii="Times New Roman" w:hAnsi="Times New Roman" w:cs="Times New Roman"/>
                <w:sz w:val="24"/>
                <w:szCs w:val="24"/>
              </w:rPr>
            </w:pPr>
            <w:hyperlink r:id="rId13" w:history="1">
              <w:proofErr w:type="gramStart"/>
              <w:r w:rsidR="004C0A58" w:rsidRPr="00C05086">
                <w:rPr>
                  <w:rStyle w:val="af1"/>
                  <w:rFonts w:ascii="Times New Roman" w:hAnsi="Times New Roman" w:cs="Times New Roman"/>
                  <w:b w:val="0"/>
                  <w:bCs w:val="0"/>
                  <w:color w:val="auto"/>
                  <w:sz w:val="24"/>
                  <w:szCs w:val="24"/>
                  <w:u w:val="none"/>
                </w:rPr>
                <w:t>Положение</w:t>
              </w:r>
            </w:hyperlink>
            <w:r w:rsidR="004C0A58" w:rsidRPr="00C05086">
              <w:rPr>
                <w:rFonts w:ascii="Times New Roman" w:hAnsi="Times New Roman" w:cs="Times New Roman"/>
                <w:b w:val="0"/>
                <w:bCs w:val="0"/>
                <w:sz w:val="24"/>
                <w:szCs w:val="24"/>
              </w:rPr>
              <w:t xml:space="preserve"> </w:t>
            </w:r>
            <w:r w:rsidR="004C0A58" w:rsidRPr="0043776D">
              <w:rPr>
                <w:rFonts w:ascii="Times New Roman" w:hAnsi="Times New Roman" w:cs="Times New Roman"/>
                <w:b w:val="0"/>
                <w:bCs w:val="0"/>
                <w:sz w:val="24"/>
                <w:szCs w:val="24"/>
              </w:rPr>
              <w:t xml:space="preserve">о конкурсном отборе некоммерческих организаций для предоставления им субсидий из бюджета Республики Карелия в целях реализации подпрограммы </w:t>
            </w:r>
            <w:r w:rsidR="00C05086">
              <w:rPr>
                <w:rFonts w:ascii="Times New Roman" w:hAnsi="Times New Roman" w:cs="Times New Roman"/>
                <w:b w:val="0"/>
                <w:bCs w:val="0"/>
                <w:sz w:val="24"/>
                <w:szCs w:val="24"/>
              </w:rPr>
              <w:t>«</w:t>
            </w:r>
            <w:r w:rsidR="004C0A58" w:rsidRPr="0043776D">
              <w:rPr>
                <w:rFonts w:ascii="Times New Roman" w:hAnsi="Times New Roman" w:cs="Times New Roman"/>
                <w:b w:val="0"/>
                <w:bCs w:val="0"/>
                <w:sz w:val="24"/>
                <w:szCs w:val="24"/>
              </w:rPr>
              <w:t xml:space="preserve">Сохранение единства народов </w:t>
            </w:r>
            <w:r w:rsidR="00C05086">
              <w:rPr>
                <w:rFonts w:ascii="Times New Roman" w:hAnsi="Times New Roman" w:cs="Times New Roman"/>
                <w:b w:val="0"/>
                <w:bCs w:val="0"/>
                <w:sz w:val="24"/>
                <w:szCs w:val="24"/>
              </w:rPr>
              <w:t xml:space="preserve">и этнических общностей Карелии» </w:t>
            </w:r>
            <w:r w:rsidR="007965E9">
              <w:rPr>
                <w:rFonts w:ascii="Times New Roman" w:hAnsi="Times New Roman" w:cs="Times New Roman"/>
                <w:b w:val="0"/>
                <w:bCs w:val="0"/>
                <w:sz w:val="24"/>
                <w:szCs w:val="24"/>
              </w:rPr>
              <w:t xml:space="preserve">на 2014 – </w:t>
            </w:r>
            <w:r w:rsidR="00C05086">
              <w:rPr>
                <w:rFonts w:ascii="Times New Roman" w:hAnsi="Times New Roman" w:cs="Times New Roman"/>
                <w:b w:val="0"/>
                <w:bCs w:val="0"/>
                <w:sz w:val="24"/>
                <w:szCs w:val="24"/>
              </w:rPr>
              <w:t>2020 годы («</w:t>
            </w:r>
            <w:r w:rsidR="004C0A58" w:rsidRPr="0043776D">
              <w:rPr>
                <w:rFonts w:ascii="Times New Roman" w:hAnsi="Times New Roman" w:cs="Times New Roman"/>
                <w:b w:val="0"/>
                <w:bCs w:val="0"/>
                <w:sz w:val="24"/>
                <w:szCs w:val="24"/>
              </w:rPr>
              <w:t xml:space="preserve">Карьяла </w:t>
            </w:r>
            <w:r w:rsidR="00C05086">
              <w:rPr>
                <w:rFonts w:ascii="Times New Roman" w:hAnsi="Times New Roman" w:cs="Times New Roman"/>
                <w:b w:val="0"/>
                <w:bCs w:val="0"/>
                <w:sz w:val="24"/>
                <w:szCs w:val="24"/>
              </w:rPr>
              <w:t>– наш дом»</w:t>
            </w:r>
            <w:r w:rsidR="004C0A58" w:rsidRPr="0043776D">
              <w:rPr>
                <w:rFonts w:ascii="Times New Roman" w:hAnsi="Times New Roman" w:cs="Times New Roman"/>
                <w:b w:val="0"/>
                <w:bCs w:val="0"/>
                <w:sz w:val="24"/>
                <w:szCs w:val="24"/>
              </w:rPr>
              <w:t>) государственно</w:t>
            </w:r>
            <w:r w:rsidR="00C05086">
              <w:rPr>
                <w:rFonts w:ascii="Times New Roman" w:hAnsi="Times New Roman" w:cs="Times New Roman"/>
                <w:b w:val="0"/>
                <w:bCs w:val="0"/>
                <w:sz w:val="24"/>
                <w:szCs w:val="24"/>
              </w:rPr>
              <w:t>й программы Республики Карелия «</w:t>
            </w:r>
            <w:r w:rsidR="004C0A58" w:rsidRPr="0043776D">
              <w:rPr>
                <w:rFonts w:ascii="Times New Roman" w:hAnsi="Times New Roman" w:cs="Times New Roman"/>
                <w:b w:val="0"/>
                <w:bCs w:val="0"/>
                <w:sz w:val="24"/>
                <w:szCs w:val="24"/>
              </w:rPr>
              <w:t>Развитие институтов гражданского общества и развитие местного самоуправления, защита прав и свобод человека и гражданина</w:t>
            </w:r>
            <w:r w:rsidR="00C05086">
              <w:rPr>
                <w:rFonts w:ascii="Times New Roman" w:hAnsi="Times New Roman" w:cs="Times New Roman"/>
                <w:b w:val="0"/>
                <w:bCs w:val="0"/>
                <w:sz w:val="24"/>
                <w:szCs w:val="24"/>
              </w:rPr>
              <w:t xml:space="preserve">» на 2014 – </w:t>
            </w:r>
            <w:r w:rsidR="004C0A58" w:rsidRPr="0043776D">
              <w:rPr>
                <w:rFonts w:ascii="Times New Roman" w:hAnsi="Times New Roman" w:cs="Times New Roman"/>
                <w:b w:val="0"/>
                <w:bCs w:val="0"/>
                <w:sz w:val="24"/>
                <w:szCs w:val="24"/>
              </w:rPr>
              <w:t>2020 годы</w:t>
            </w:r>
            <w:proofErr w:type="gramEnd"/>
          </w:p>
        </w:tc>
        <w:tc>
          <w:tcPr>
            <w:tcW w:w="3175" w:type="dxa"/>
            <w:tcBorders>
              <w:top w:val="single" w:sz="4" w:space="0" w:color="auto"/>
              <w:left w:val="single" w:sz="4" w:space="0" w:color="auto"/>
              <w:bottom w:val="single" w:sz="4" w:space="0" w:color="auto"/>
              <w:right w:val="single" w:sz="4" w:space="0" w:color="auto"/>
            </w:tcBorders>
            <w:hideMark/>
          </w:tcPr>
          <w:p w:rsidR="004C0A58" w:rsidRPr="0043776D" w:rsidRDefault="004C0A58">
            <w:pPr>
              <w:pStyle w:val="ConsPlusTitle"/>
              <w:suppressAutoHyphens/>
              <w:jc w:val="center"/>
              <w:rPr>
                <w:rFonts w:ascii="Times New Roman" w:hAnsi="Times New Roman" w:cs="Times New Roman"/>
                <w:b w:val="0"/>
                <w:bCs w:val="0"/>
                <w:sz w:val="24"/>
                <w:szCs w:val="24"/>
              </w:rPr>
            </w:pPr>
            <w:r w:rsidRPr="0043776D">
              <w:rPr>
                <w:rFonts w:ascii="Times New Roman" w:hAnsi="Times New Roman" w:cs="Times New Roman"/>
                <w:b w:val="0"/>
                <w:bCs w:val="0"/>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3176" w:type="dxa"/>
            <w:tcBorders>
              <w:top w:val="single" w:sz="4" w:space="0" w:color="auto"/>
              <w:left w:val="single" w:sz="4" w:space="0" w:color="auto"/>
              <w:bottom w:val="single" w:sz="4" w:space="0" w:color="auto"/>
              <w:right w:val="single" w:sz="4" w:space="0" w:color="auto"/>
            </w:tcBorders>
            <w:hideMark/>
          </w:tcPr>
          <w:p w:rsidR="004C0A58" w:rsidRPr="0043776D" w:rsidRDefault="004C0A58">
            <w:pPr>
              <w:pStyle w:val="ConsPlusTitle"/>
              <w:suppressAutoHyphens/>
              <w:jc w:val="center"/>
              <w:rPr>
                <w:rFonts w:ascii="Times New Roman" w:hAnsi="Times New Roman" w:cs="Times New Roman"/>
                <w:b w:val="0"/>
                <w:bCs w:val="0"/>
                <w:sz w:val="24"/>
                <w:szCs w:val="24"/>
              </w:rPr>
            </w:pPr>
            <w:r w:rsidRPr="0043776D">
              <w:rPr>
                <w:rFonts w:ascii="Times New Roman" w:hAnsi="Times New Roman" w:cs="Times New Roman"/>
                <w:b w:val="0"/>
                <w:bCs w:val="0"/>
                <w:sz w:val="24"/>
                <w:szCs w:val="24"/>
              </w:rPr>
              <w:t>2015 год</w:t>
            </w:r>
          </w:p>
        </w:tc>
      </w:tr>
    </w:tbl>
    <w:p w:rsidR="004C0A58" w:rsidRDefault="004C0A58" w:rsidP="004C0A58">
      <w:pPr>
        <w:pStyle w:val="ConsPlusTitle"/>
        <w:jc w:val="center"/>
        <w:rPr>
          <w:sz w:val="24"/>
          <w:szCs w:val="24"/>
        </w:rPr>
      </w:pPr>
    </w:p>
    <w:p w:rsidR="004C0A58" w:rsidRDefault="004C0A58" w:rsidP="004C0A58">
      <w:pPr>
        <w:pStyle w:val="ConsPlusNormal"/>
        <w:jc w:val="center"/>
      </w:pPr>
    </w:p>
    <w:p w:rsidR="00E71638" w:rsidRDefault="00E71638" w:rsidP="0043776D">
      <w:pPr>
        <w:pStyle w:val="ConsPlusNormal"/>
        <w:ind w:firstLine="0"/>
        <w:jc w:val="right"/>
        <w:rPr>
          <w:rFonts w:ascii="Times New Roman" w:hAnsi="Times New Roman" w:cs="Times New Roman"/>
          <w:sz w:val="24"/>
          <w:szCs w:val="24"/>
        </w:rPr>
      </w:pPr>
    </w:p>
    <w:p w:rsidR="004C0A58" w:rsidRPr="0043776D" w:rsidRDefault="004C0A58" w:rsidP="0043776D">
      <w:pPr>
        <w:pStyle w:val="ConsPlusNormal"/>
        <w:ind w:firstLine="0"/>
        <w:jc w:val="right"/>
        <w:rPr>
          <w:rFonts w:ascii="Times New Roman" w:hAnsi="Times New Roman" w:cs="Times New Roman"/>
          <w:sz w:val="24"/>
          <w:szCs w:val="24"/>
        </w:rPr>
      </w:pPr>
      <w:r w:rsidRPr="0043776D">
        <w:rPr>
          <w:rFonts w:ascii="Times New Roman" w:hAnsi="Times New Roman" w:cs="Times New Roman"/>
          <w:sz w:val="24"/>
          <w:szCs w:val="24"/>
        </w:rPr>
        <w:lastRenderedPageBreak/>
        <w:t>Приложение 4</w:t>
      </w:r>
    </w:p>
    <w:p w:rsidR="004C0A58" w:rsidRPr="0043776D" w:rsidRDefault="004C0A58" w:rsidP="0043776D">
      <w:pPr>
        <w:pStyle w:val="ConsPlusNormal"/>
        <w:ind w:firstLine="0"/>
        <w:jc w:val="right"/>
        <w:rPr>
          <w:rFonts w:ascii="Times New Roman" w:hAnsi="Times New Roman" w:cs="Times New Roman"/>
          <w:sz w:val="24"/>
          <w:szCs w:val="24"/>
        </w:rPr>
      </w:pPr>
      <w:r w:rsidRPr="0043776D">
        <w:rPr>
          <w:rFonts w:ascii="Times New Roman" w:hAnsi="Times New Roman" w:cs="Times New Roman"/>
          <w:sz w:val="24"/>
          <w:szCs w:val="24"/>
        </w:rPr>
        <w:t>к государственной программе</w:t>
      </w:r>
    </w:p>
    <w:p w:rsidR="004C0A58" w:rsidRPr="0043776D" w:rsidRDefault="004C0A58" w:rsidP="0043776D">
      <w:pPr>
        <w:pStyle w:val="ConsPlusNormal"/>
        <w:ind w:firstLine="0"/>
        <w:jc w:val="both"/>
        <w:rPr>
          <w:rFonts w:ascii="Times New Roman" w:hAnsi="Times New Roman" w:cs="Times New Roman"/>
          <w:sz w:val="24"/>
          <w:szCs w:val="24"/>
        </w:rPr>
      </w:pPr>
    </w:p>
    <w:p w:rsidR="004C0A58" w:rsidRPr="0043776D" w:rsidRDefault="004C0A58" w:rsidP="0043776D">
      <w:pPr>
        <w:pStyle w:val="ConsPlusTitle"/>
        <w:jc w:val="center"/>
        <w:rPr>
          <w:rFonts w:ascii="Times New Roman" w:hAnsi="Times New Roman" w:cs="Times New Roman"/>
          <w:sz w:val="24"/>
          <w:szCs w:val="24"/>
        </w:rPr>
      </w:pPr>
      <w:bookmarkStart w:id="22" w:name="P1839"/>
      <w:bookmarkEnd w:id="22"/>
      <w:r w:rsidRPr="0043776D">
        <w:rPr>
          <w:rFonts w:ascii="Times New Roman" w:hAnsi="Times New Roman" w:cs="Times New Roman"/>
          <w:sz w:val="24"/>
          <w:szCs w:val="24"/>
        </w:rPr>
        <w:t>ФИНАНСОВОЕ ОБЕСПЕЧЕНИЕ</w:t>
      </w:r>
    </w:p>
    <w:p w:rsidR="00932DC9" w:rsidRDefault="004C0A58" w:rsidP="0043776D">
      <w:pPr>
        <w:pStyle w:val="ConsPlusTitle"/>
        <w:jc w:val="center"/>
        <w:rPr>
          <w:rFonts w:ascii="Times New Roman" w:hAnsi="Times New Roman" w:cs="Times New Roman"/>
          <w:sz w:val="24"/>
          <w:szCs w:val="24"/>
        </w:rPr>
      </w:pPr>
      <w:r w:rsidRPr="0043776D">
        <w:rPr>
          <w:rFonts w:ascii="Times New Roman" w:hAnsi="Times New Roman" w:cs="Times New Roman"/>
          <w:sz w:val="24"/>
          <w:szCs w:val="24"/>
        </w:rPr>
        <w:t xml:space="preserve">РЕАЛИЗАЦИИ ГОСУДАРСТВЕННОЙ ПРОГРАММЫ </w:t>
      </w:r>
    </w:p>
    <w:p w:rsidR="004C0A58" w:rsidRPr="0043776D" w:rsidRDefault="004C0A58" w:rsidP="00932DC9">
      <w:pPr>
        <w:pStyle w:val="ConsPlusTitle"/>
        <w:jc w:val="center"/>
        <w:rPr>
          <w:rFonts w:ascii="Times New Roman" w:hAnsi="Times New Roman" w:cs="Times New Roman"/>
          <w:sz w:val="24"/>
          <w:szCs w:val="24"/>
        </w:rPr>
      </w:pPr>
      <w:r w:rsidRPr="0043776D">
        <w:rPr>
          <w:rFonts w:ascii="Times New Roman" w:hAnsi="Times New Roman" w:cs="Times New Roman"/>
          <w:sz w:val="24"/>
          <w:szCs w:val="24"/>
        </w:rPr>
        <w:t>ЗА СЧЕТ СРЕДСТВ</w:t>
      </w:r>
      <w:r w:rsidR="00932DC9">
        <w:rPr>
          <w:rFonts w:ascii="Times New Roman" w:hAnsi="Times New Roman" w:cs="Times New Roman"/>
          <w:sz w:val="24"/>
          <w:szCs w:val="24"/>
        </w:rPr>
        <w:t xml:space="preserve"> </w:t>
      </w:r>
      <w:r w:rsidRPr="0043776D">
        <w:rPr>
          <w:rFonts w:ascii="Times New Roman" w:hAnsi="Times New Roman" w:cs="Times New Roman"/>
          <w:sz w:val="24"/>
          <w:szCs w:val="24"/>
        </w:rPr>
        <w:t>БЮДЖЕТА РЕСПУБЛИКИ КАРЕЛИЯ</w:t>
      </w:r>
    </w:p>
    <w:p w:rsidR="004C0A58" w:rsidRPr="0043776D" w:rsidRDefault="004C0A58" w:rsidP="0043776D">
      <w:pPr>
        <w:pStyle w:val="ConsPlusNormal"/>
        <w:ind w:firstLine="0"/>
        <w:jc w:val="center"/>
        <w:rPr>
          <w:rFonts w:ascii="Times New Roman" w:hAnsi="Times New Roman" w:cs="Times New Roman"/>
          <w:sz w:val="24"/>
          <w:szCs w:val="24"/>
        </w:rPr>
      </w:pPr>
    </w:p>
    <w:p w:rsidR="004C0A58" w:rsidRPr="0043776D" w:rsidRDefault="004C0A58" w:rsidP="0043776D">
      <w:pPr>
        <w:pStyle w:val="ConsPlusNormal"/>
        <w:ind w:firstLine="0"/>
        <w:jc w:val="center"/>
        <w:rPr>
          <w:rFonts w:ascii="Times New Roman" w:hAnsi="Times New Roman" w:cs="Times New Roman"/>
          <w:sz w:val="24"/>
          <w:szCs w:val="24"/>
        </w:rPr>
      </w:pPr>
    </w:p>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935"/>
        <w:gridCol w:w="1843"/>
        <w:gridCol w:w="567"/>
        <w:gridCol w:w="567"/>
        <w:gridCol w:w="709"/>
        <w:gridCol w:w="567"/>
        <w:gridCol w:w="992"/>
        <w:gridCol w:w="1134"/>
        <w:gridCol w:w="1134"/>
        <w:gridCol w:w="1134"/>
        <w:gridCol w:w="1276"/>
        <w:gridCol w:w="1134"/>
        <w:gridCol w:w="1134"/>
      </w:tblGrid>
      <w:tr w:rsidR="004C0A58" w:rsidRPr="0043776D" w:rsidTr="00932DC9">
        <w:tc>
          <w:tcPr>
            <w:tcW w:w="960" w:type="dxa"/>
            <w:vMerge w:val="restart"/>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Статус</w:t>
            </w:r>
          </w:p>
        </w:tc>
        <w:tc>
          <w:tcPr>
            <w:tcW w:w="1935" w:type="dxa"/>
            <w:vMerge w:val="restart"/>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Наименование государственной программы, подпрограммы государственной программы, целевой государственной программы (подпрограммы целевой государственной программы), ведомственной целевой государственной программы, основного мероприятия (мероприятия)</w:t>
            </w:r>
          </w:p>
        </w:tc>
        <w:tc>
          <w:tcPr>
            <w:tcW w:w="1843" w:type="dxa"/>
            <w:vMerge w:val="restart"/>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Ответственный исполнитель, соисполнители</w:t>
            </w:r>
            <w:r w:rsidR="00E71638">
              <w:rPr>
                <w:rFonts w:ascii="Times New Roman" w:hAnsi="Times New Roman" w:cs="Times New Roman"/>
                <w:sz w:val="24"/>
                <w:szCs w:val="24"/>
              </w:rPr>
              <w:t>*</w:t>
            </w:r>
          </w:p>
        </w:tc>
        <w:tc>
          <w:tcPr>
            <w:tcW w:w="2410" w:type="dxa"/>
            <w:gridSpan w:val="4"/>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Код бюджетной классификации</w:t>
            </w:r>
          </w:p>
        </w:tc>
        <w:tc>
          <w:tcPr>
            <w:tcW w:w="7938" w:type="dxa"/>
            <w:gridSpan w:val="7"/>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Расходы (тыс. руб.), годы</w:t>
            </w:r>
          </w:p>
        </w:tc>
      </w:tr>
      <w:tr w:rsidR="00932DC9" w:rsidRPr="0043776D" w:rsidTr="00FE54CF">
        <w:tc>
          <w:tcPr>
            <w:tcW w:w="960"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935"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843"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567"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ГРБС</w:t>
            </w:r>
          </w:p>
        </w:tc>
        <w:tc>
          <w:tcPr>
            <w:tcW w:w="567"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 xml:space="preserve">Рз </w:t>
            </w:r>
            <w:proofErr w:type="gramStart"/>
            <w:r w:rsidRPr="0043776D">
              <w:rPr>
                <w:rFonts w:ascii="Times New Roman" w:hAnsi="Times New Roman" w:cs="Times New Roman"/>
                <w:sz w:val="24"/>
                <w:szCs w:val="24"/>
              </w:rPr>
              <w:t>Пр</w:t>
            </w:r>
            <w:proofErr w:type="gramEnd"/>
          </w:p>
        </w:tc>
        <w:tc>
          <w:tcPr>
            <w:tcW w:w="709"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ЦСР</w:t>
            </w:r>
          </w:p>
        </w:tc>
        <w:tc>
          <w:tcPr>
            <w:tcW w:w="567"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ВР</w:t>
            </w:r>
          </w:p>
        </w:tc>
        <w:tc>
          <w:tcPr>
            <w:tcW w:w="992"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2015</w:t>
            </w:r>
          </w:p>
        </w:tc>
        <w:tc>
          <w:tcPr>
            <w:tcW w:w="1134"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2016</w:t>
            </w:r>
          </w:p>
        </w:tc>
        <w:tc>
          <w:tcPr>
            <w:tcW w:w="1134"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2018</w:t>
            </w:r>
          </w:p>
        </w:tc>
        <w:tc>
          <w:tcPr>
            <w:tcW w:w="1134"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2020</w:t>
            </w:r>
          </w:p>
        </w:tc>
      </w:tr>
      <w:tr w:rsidR="00932DC9" w:rsidRPr="0043776D" w:rsidTr="00FE54CF">
        <w:tc>
          <w:tcPr>
            <w:tcW w:w="960"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w:t>
            </w:r>
          </w:p>
        </w:tc>
        <w:tc>
          <w:tcPr>
            <w:tcW w:w="1935"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14</w:t>
            </w:r>
          </w:p>
        </w:tc>
      </w:tr>
    </w:tbl>
    <w:p w:rsidR="00FE54CF" w:rsidRDefault="00FE54CF"/>
    <w:p w:rsidR="00E71638" w:rsidRDefault="00E71638"/>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935"/>
        <w:gridCol w:w="1843"/>
        <w:gridCol w:w="567"/>
        <w:gridCol w:w="567"/>
        <w:gridCol w:w="709"/>
        <w:gridCol w:w="567"/>
        <w:gridCol w:w="992"/>
        <w:gridCol w:w="1134"/>
        <w:gridCol w:w="1134"/>
        <w:gridCol w:w="1134"/>
        <w:gridCol w:w="1276"/>
        <w:gridCol w:w="1134"/>
        <w:gridCol w:w="1134"/>
      </w:tblGrid>
      <w:tr w:rsidR="00FE54CF" w:rsidRPr="0043776D" w:rsidTr="00FE54CF">
        <w:trPr>
          <w:trHeight w:val="305"/>
        </w:trPr>
        <w:tc>
          <w:tcPr>
            <w:tcW w:w="960"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lastRenderedPageBreak/>
              <w:t>1</w:t>
            </w:r>
          </w:p>
        </w:tc>
        <w:tc>
          <w:tcPr>
            <w:tcW w:w="1935"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14</w:t>
            </w:r>
          </w:p>
        </w:tc>
      </w:tr>
      <w:tr w:rsidR="00932DC9" w:rsidRPr="0043776D" w:rsidTr="00FE54CF">
        <w:trPr>
          <w:trHeight w:val="1153"/>
        </w:trPr>
        <w:tc>
          <w:tcPr>
            <w:tcW w:w="960"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both"/>
              <w:rPr>
                <w:rFonts w:ascii="Times New Roman" w:hAnsi="Times New Roman" w:cs="Times New Roman"/>
                <w:sz w:val="24"/>
                <w:szCs w:val="24"/>
              </w:rPr>
            </w:pPr>
            <w:r w:rsidRPr="0043776D">
              <w:rPr>
                <w:rFonts w:ascii="Times New Roman" w:hAnsi="Times New Roman" w:cs="Times New Roman"/>
                <w:sz w:val="24"/>
                <w:szCs w:val="24"/>
              </w:rPr>
              <w:t>Госу</w:t>
            </w:r>
            <w:r w:rsidR="00932DC9">
              <w:rPr>
                <w:rFonts w:ascii="Times New Roman" w:hAnsi="Times New Roman" w:cs="Times New Roman"/>
                <w:sz w:val="24"/>
                <w:szCs w:val="24"/>
              </w:rPr>
              <w:t>-</w:t>
            </w:r>
            <w:r w:rsidRPr="0043776D">
              <w:rPr>
                <w:rFonts w:ascii="Times New Roman" w:hAnsi="Times New Roman" w:cs="Times New Roman"/>
                <w:sz w:val="24"/>
                <w:szCs w:val="24"/>
              </w:rPr>
              <w:t>дарст</w:t>
            </w:r>
            <w:r w:rsidR="00932DC9">
              <w:rPr>
                <w:rFonts w:ascii="Times New Roman" w:hAnsi="Times New Roman" w:cs="Times New Roman"/>
                <w:sz w:val="24"/>
                <w:szCs w:val="24"/>
              </w:rPr>
              <w:t>-</w:t>
            </w:r>
            <w:r w:rsidRPr="0043776D">
              <w:rPr>
                <w:rFonts w:ascii="Times New Roman" w:hAnsi="Times New Roman" w:cs="Times New Roman"/>
                <w:sz w:val="24"/>
                <w:szCs w:val="24"/>
              </w:rPr>
              <w:t xml:space="preserve">венная </w:t>
            </w:r>
            <w:proofErr w:type="gramStart"/>
            <w:r w:rsidRPr="0043776D">
              <w:rPr>
                <w:rFonts w:ascii="Times New Roman" w:hAnsi="Times New Roman" w:cs="Times New Roman"/>
                <w:sz w:val="24"/>
                <w:szCs w:val="24"/>
              </w:rPr>
              <w:t>про</w:t>
            </w:r>
            <w:r w:rsidR="00932DC9">
              <w:rPr>
                <w:rFonts w:ascii="Times New Roman" w:hAnsi="Times New Roman" w:cs="Times New Roman"/>
                <w:sz w:val="24"/>
                <w:szCs w:val="24"/>
              </w:rPr>
              <w:t>-</w:t>
            </w:r>
            <w:r w:rsidRPr="0043776D">
              <w:rPr>
                <w:rFonts w:ascii="Times New Roman" w:hAnsi="Times New Roman" w:cs="Times New Roman"/>
                <w:sz w:val="24"/>
                <w:szCs w:val="24"/>
              </w:rPr>
              <w:t>грамма</w:t>
            </w:r>
            <w:proofErr w:type="gramEnd"/>
          </w:p>
        </w:tc>
        <w:tc>
          <w:tcPr>
            <w:tcW w:w="1935"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«Развитие институтов гражданского общества и развитие </w:t>
            </w:r>
            <w:proofErr w:type="gramStart"/>
            <w:r w:rsidRPr="0043776D">
              <w:rPr>
                <w:rFonts w:ascii="Times New Roman" w:hAnsi="Times New Roman" w:cs="Times New Roman"/>
                <w:sz w:val="24"/>
                <w:szCs w:val="24"/>
              </w:rPr>
              <w:t>мест</w:t>
            </w:r>
            <w:r w:rsidR="00FE54CF">
              <w:rPr>
                <w:rFonts w:ascii="Times New Roman" w:hAnsi="Times New Roman" w:cs="Times New Roman"/>
                <w:sz w:val="24"/>
                <w:szCs w:val="24"/>
              </w:rPr>
              <w:t>-</w:t>
            </w:r>
            <w:r w:rsidRPr="0043776D">
              <w:rPr>
                <w:rFonts w:ascii="Times New Roman" w:hAnsi="Times New Roman" w:cs="Times New Roman"/>
                <w:sz w:val="24"/>
                <w:szCs w:val="24"/>
              </w:rPr>
              <w:t>ного</w:t>
            </w:r>
            <w:proofErr w:type="gramEnd"/>
            <w:r w:rsidRPr="0043776D">
              <w:rPr>
                <w:rFonts w:ascii="Times New Roman" w:hAnsi="Times New Roman" w:cs="Times New Roman"/>
                <w:sz w:val="24"/>
                <w:szCs w:val="24"/>
              </w:rPr>
              <w:t xml:space="preserve"> самоуправ</w:t>
            </w:r>
            <w:r w:rsidR="00FE54CF">
              <w:rPr>
                <w:rFonts w:ascii="Times New Roman" w:hAnsi="Times New Roman" w:cs="Times New Roman"/>
                <w:sz w:val="24"/>
                <w:szCs w:val="24"/>
              </w:rPr>
              <w:t>-</w:t>
            </w:r>
            <w:r w:rsidRPr="0043776D">
              <w:rPr>
                <w:rFonts w:ascii="Times New Roman" w:hAnsi="Times New Roman" w:cs="Times New Roman"/>
                <w:sz w:val="24"/>
                <w:szCs w:val="24"/>
              </w:rPr>
              <w:t>ления, защита прав и свобод ч</w:t>
            </w:r>
            <w:r w:rsidR="00932DC9">
              <w:rPr>
                <w:rFonts w:ascii="Times New Roman" w:hAnsi="Times New Roman" w:cs="Times New Roman"/>
                <w:sz w:val="24"/>
                <w:szCs w:val="24"/>
              </w:rPr>
              <w:t xml:space="preserve">еловека и гражданина» на 2014 – </w:t>
            </w:r>
            <w:r w:rsidRPr="0043776D">
              <w:rPr>
                <w:rFonts w:ascii="Times New Roman" w:hAnsi="Times New Roman" w:cs="Times New Roman"/>
                <w:sz w:val="24"/>
                <w:szCs w:val="24"/>
              </w:rPr>
              <w:t>2020 годы</w:t>
            </w: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932DC9">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всего</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4C0A58" w:rsidRPr="00932DC9" w:rsidRDefault="004C0A58" w:rsidP="00C05086">
            <w:pPr>
              <w:pStyle w:val="ConsPlusNormal"/>
              <w:ind w:left="-21" w:right="-37" w:firstLine="0"/>
              <w:jc w:val="center"/>
              <w:rPr>
                <w:rFonts w:ascii="Times New Roman" w:hAnsi="Times New Roman" w:cs="Times New Roman"/>
              </w:rPr>
            </w:pPr>
            <w:r w:rsidRPr="00932DC9">
              <w:rPr>
                <w:rFonts w:ascii="Times New Roman" w:hAnsi="Times New Roman" w:cs="Times New Roman"/>
              </w:rPr>
              <w:t>119 995,60</w:t>
            </w:r>
          </w:p>
        </w:tc>
        <w:tc>
          <w:tcPr>
            <w:tcW w:w="1134" w:type="dxa"/>
            <w:tcBorders>
              <w:top w:val="single" w:sz="4" w:space="0" w:color="auto"/>
              <w:left w:val="single" w:sz="4" w:space="0" w:color="auto"/>
              <w:bottom w:val="single" w:sz="4" w:space="0" w:color="auto"/>
              <w:right w:val="single" w:sz="4" w:space="0" w:color="auto"/>
            </w:tcBorders>
          </w:tcPr>
          <w:p w:rsidR="004C0A58" w:rsidRPr="00932DC9" w:rsidRDefault="004C0A58" w:rsidP="00C05086">
            <w:pPr>
              <w:pStyle w:val="ConsPlusNormal"/>
              <w:ind w:left="-21" w:right="-37" w:firstLine="0"/>
              <w:jc w:val="center"/>
              <w:rPr>
                <w:rFonts w:ascii="Times New Roman" w:hAnsi="Times New Roman" w:cs="Times New Roman"/>
              </w:rPr>
            </w:pPr>
            <w:r w:rsidRPr="00932DC9">
              <w:rPr>
                <w:rFonts w:ascii="Times New Roman" w:hAnsi="Times New Roman" w:cs="Times New Roman"/>
              </w:rPr>
              <w:t>227 738,39</w:t>
            </w:r>
          </w:p>
          <w:p w:rsidR="004C0A58" w:rsidRPr="00932DC9" w:rsidRDefault="004C0A58" w:rsidP="00C05086">
            <w:pPr>
              <w:pStyle w:val="ConsPlusNormal"/>
              <w:ind w:left="-21" w:right="-37"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C05086">
            <w:pPr>
              <w:pStyle w:val="ConsPlusNormal"/>
              <w:ind w:left="-21" w:right="-37" w:firstLine="0"/>
              <w:jc w:val="center"/>
              <w:rPr>
                <w:rFonts w:ascii="Times New Roman" w:hAnsi="Times New Roman" w:cs="Times New Roman"/>
              </w:rPr>
            </w:pPr>
            <w:r w:rsidRPr="00932DC9">
              <w:rPr>
                <w:rFonts w:ascii="Times New Roman" w:hAnsi="Times New Roman" w:cs="Times New Roman"/>
              </w:rPr>
              <w:t>388 289,30</w:t>
            </w:r>
          </w:p>
        </w:tc>
        <w:tc>
          <w:tcPr>
            <w:tcW w:w="1134" w:type="dxa"/>
            <w:tcBorders>
              <w:top w:val="single" w:sz="4" w:space="0" w:color="auto"/>
              <w:left w:val="single" w:sz="4" w:space="0" w:color="auto"/>
              <w:bottom w:val="single" w:sz="4" w:space="0" w:color="auto"/>
              <w:right w:val="single" w:sz="4" w:space="0" w:color="auto"/>
            </w:tcBorders>
          </w:tcPr>
          <w:p w:rsidR="004C0A58" w:rsidRPr="00932DC9" w:rsidRDefault="004C0A58" w:rsidP="00C05086">
            <w:pPr>
              <w:pStyle w:val="ConsPlusNormal"/>
              <w:ind w:left="-21" w:right="-37" w:firstLine="0"/>
              <w:jc w:val="center"/>
              <w:rPr>
                <w:rFonts w:ascii="Times New Roman" w:hAnsi="Times New Roman" w:cs="Times New Roman"/>
              </w:rPr>
            </w:pPr>
            <w:r w:rsidRPr="00932DC9">
              <w:rPr>
                <w:rFonts w:ascii="Times New Roman" w:hAnsi="Times New Roman" w:cs="Times New Roman"/>
              </w:rPr>
              <w:t>259 304,50</w:t>
            </w:r>
          </w:p>
          <w:p w:rsidR="004C0A58" w:rsidRPr="00932DC9" w:rsidRDefault="004C0A58" w:rsidP="00C05086">
            <w:pPr>
              <w:pStyle w:val="ConsPlusNormal"/>
              <w:ind w:left="-21" w:right="-37"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4C0A58" w:rsidRPr="00932DC9" w:rsidRDefault="004C0A58" w:rsidP="00C05086">
            <w:pPr>
              <w:pStyle w:val="ConsPlusNormal"/>
              <w:ind w:left="-21" w:right="-37" w:firstLine="0"/>
              <w:jc w:val="center"/>
              <w:rPr>
                <w:rFonts w:ascii="Times New Roman" w:hAnsi="Times New Roman" w:cs="Times New Roman"/>
              </w:rPr>
            </w:pPr>
            <w:r w:rsidRPr="00932DC9">
              <w:rPr>
                <w:rFonts w:ascii="Times New Roman" w:hAnsi="Times New Roman" w:cs="Times New Roman"/>
              </w:rPr>
              <w:t>207 306,46</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C05086">
            <w:pPr>
              <w:pStyle w:val="ConsPlusNormal"/>
              <w:ind w:left="-21" w:right="-37" w:firstLine="0"/>
              <w:jc w:val="center"/>
              <w:rPr>
                <w:rFonts w:ascii="Times New Roman" w:hAnsi="Times New Roman" w:cs="Times New Roman"/>
              </w:rPr>
            </w:pPr>
            <w:r w:rsidRPr="00932DC9">
              <w:rPr>
                <w:rFonts w:ascii="Times New Roman" w:hAnsi="Times New Roman" w:cs="Times New Roman"/>
              </w:rPr>
              <w:t>208 291,46</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C05086">
            <w:pPr>
              <w:pStyle w:val="ConsPlusNormal"/>
              <w:ind w:left="-21" w:right="-37" w:firstLine="0"/>
              <w:jc w:val="center"/>
              <w:rPr>
                <w:rFonts w:ascii="Times New Roman" w:hAnsi="Times New Roman" w:cs="Times New Roman"/>
              </w:rPr>
            </w:pPr>
            <w:r w:rsidRPr="00932DC9">
              <w:rPr>
                <w:rFonts w:ascii="Times New Roman" w:hAnsi="Times New Roman" w:cs="Times New Roman"/>
              </w:rPr>
              <w:t>213 488,46</w:t>
            </w:r>
          </w:p>
        </w:tc>
      </w:tr>
      <w:tr w:rsidR="00932DC9" w:rsidRPr="0043776D" w:rsidTr="00FE54CF">
        <w:tc>
          <w:tcPr>
            <w:tcW w:w="960" w:type="dxa"/>
            <w:vMerge w:val="restart"/>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both"/>
              <w:rPr>
                <w:rFonts w:ascii="Times New Roman" w:hAnsi="Times New Roman" w:cs="Times New Roman"/>
                <w:sz w:val="24"/>
                <w:szCs w:val="24"/>
              </w:rPr>
            </w:pPr>
            <w:r w:rsidRPr="0043776D">
              <w:rPr>
                <w:rFonts w:ascii="Times New Roman" w:hAnsi="Times New Roman" w:cs="Times New Roman"/>
                <w:sz w:val="24"/>
                <w:szCs w:val="24"/>
              </w:rPr>
              <w:t>Под</w:t>
            </w:r>
            <w:r w:rsidR="00932DC9">
              <w:rPr>
                <w:rFonts w:ascii="Times New Roman" w:hAnsi="Times New Roman" w:cs="Times New Roman"/>
                <w:sz w:val="24"/>
                <w:szCs w:val="24"/>
              </w:rPr>
              <w:t>-</w:t>
            </w:r>
            <w:r w:rsidRPr="0043776D">
              <w:rPr>
                <w:rFonts w:ascii="Times New Roman" w:hAnsi="Times New Roman" w:cs="Times New Roman"/>
                <w:sz w:val="24"/>
                <w:szCs w:val="24"/>
              </w:rPr>
              <w:t>про</w:t>
            </w:r>
            <w:r w:rsidR="00932DC9">
              <w:rPr>
                <w:rFonts w:ascii="Times New Roman" w:hAnsi="Times New Roman" w:cs="Times New Roman"/>
                <w:sz w:val="24"/>
                <w:szCs w:val="24"/>
              </w:rPr>
              <w:t>-</w:t>
            </w:r>
            <w:r w:rsidRPr="0043776D">
              <w:rPr>
                <w:rFonts w:ascii="Times New Roman" w:hAnsi="Times New Roman" w:cs="Times New Roman"/>
                <w:sz w:val="24"/>
                <w:szCs w:val="24"/>
              </w:rPr>
              <w:t>грамма 1</w:t>
            </w:r>
          </w:p>
        </w:tc>
        <w:tc>
          <w:tcPr>
            <w:tcW w:w="1935" w:type="dxa"/>
            <w:vMerge w:val="restart"/>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«Поддержка социально </w:t>
            </w:r>
            <w:proofErr w:type="gramStart"/>
            <w:r w:rsidRPr="0043776D">
              <w:rPr>
                <w:rFonts w:ascii="Times New Roman" w:hAnsi="Times New Roman" w:cs="Times New Roman"/>
                <w:sz w:val="24"/>
                <w:szCs w:val="24"/>
              </w:rPr>
              <w:t>ориентирован</w:t>
            </w:r>
            <w:r w:rsidR="00932DC9">
              <w:rPr>
                <w:rFonts w:ascii="Times New Roman" w:hAnsi="Times New Roman" w:cs="Times New Roman"/>
                <w:sz w:val="24"/>
                <w:szCs w:val="24"/>
              </w:rPr>
              <w:t>-</w:t>
            </w:r>
            <w:r w:rsidRPr="0043776D">
              <w:rPr>
                <w:rFonts w:ascii="Times New Roman" w:hAnsi="Times New Roman" w:cs="Times New Roman"/>
                <w:sz w:val="24"/>
                <w:szCs w:val="24"/>
              </w:rPr>
              <w:t>ных</w:t>
            </w:r>
            <w:proofErr w:type="gramEnd"/>
            <w:r w:rsidRPr="0043776D">
              <w:rPr>
                <w:rFonts w:ascii="Times New Roman" w:hAnsi="Times New Roman" w:cs="Times New Roman"/>
                <w:sz w:val="24"/>
                <w:szCs w:val="24"/>
              </w:rPr>
              <w:t xml:space="preserve"> некоммерческих организаци</w:t>
            </w:r>
            <w:r w:rsidR="00C05086">
              <w:rPr>
                <w:rFonts w:ascii="Times New Roman" w:hAnsi="Times New Roman" w:cs="Times New Roman"/>
                <w:sz w:val="24"/>
                <w:szCs w:val="24"/>
              </w:rPr>
              <w:t xml:space="preserve">й в Республике Карелия» </w:t>
            </w:r>
            <w:r w:rsidR="00932DC9">
              <w:rPr>
                <w:rFonts w:ascii="Times New Roman" w:hAnsi="Times New Roman" w:cs="Times New Roman"/>
                <w:sz w:val="24"/>
                <w:szCs w:val="24"/>
              </w:rPr>
              <w:br/>
            </w:r>
            <w:r w:rsidR="00C05086">
              <w:rPr>
                <w:rFonts w:ascii="Times New Roman" w:hAnsi="Times New Roman" w:cs="Times New Roman"/>
                <w:sz w:val="24"/>
                <w:szCs w:val="24"/>
              </w:rPr>
              <w:t xml:space="preserve">на 2014 – </w:t>
            </w:r>
            <w:r w:rsidRPr="0043776D">
              <w:rPr>
                <w:rFonts w:ascii="Times New Roman" w:hAnsi="Times New Roman" w:cs="Times New Roman"/>
                <w:sz w:val="24"/>
                <w:szCs w:val="24"/>
              </w:rPr>
              <w:t>2020 годы</w:t>
            </w:r>
          </w:p>
        </w:tc>
        <w:tc>
          <w:tcPr>
            <w:tcW w:w="1843" w:type="dxa"/>
            <w:tcBorders>
              <w:top w:val="single" w:sz="4" w:space="0" w:color="auto"/>
              <w:left w:val="single" w:sz="4" w:space="0" w:color="auto"/>
              <w:bottom w:val="single" w:sz="4" w:space="0" w:color="auto"/>
              <w:right w:val="single" w:sz="4" w:space="0" w:color="auto"/>
            </w:tcBorders>
            <w:hideMark/>
          </w:tcPr>
          <w:p w:rsidR="004C0A58" w:rsidRPr="0043776D" w:rsidRDefault="00932DC9" w:rsidP="00932DC9">
            <w:pPr>
              <w:pStyle w:val="ConsPlusNormal"/>
              <w:ind w:firstLine="0"/>
              <w:rPr>
                <w:rFonts w:ascii="Times New Roman" w:hAnsi="Times New Roman" w:cs="Times New Roman"/>
                <w:sz w:val="24"/>
                <w:szCs w:val="24"/>
              </w:rPr>
            </w:pPr>
            <w:r>
              <w:rPr>
                <w:rFonts w:ascii="Times New Roman" w:hAnsi="Times New Roman" w:cs="Times New Roman"/>
                <w:sz w:val="24"/>
                <w:szCs w:val="24"/>
              </w:rPr>
              <w:t>в</w:t>
            </w:r>
            <w:r w:rsidR="004C0A58" w:rsidRPr="0043776D">
              <w:rPr>
                <w:rFonts w:ascii="Times New Roman" w:hAnsi="Times New Roman" w:cs="Times New Roman"/>
                <w:sz w:val="24"/>
                <w:szCs w:val="24"/>
              </w:rPr>
              <w:t>сего</w:t>
            </w:r>
          </w:p>
        </w:tc>
        <w:tc>
          <w:tcPr>
            <w:tcW w:w="567"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12 181,00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1 342,86</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1 342,86</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1 342,86</w:t>
            </w:r>
          </w:p>
        </w:tc>
      </w:tr>
      <w:tr w:rsidR="00932DC9" w:rsidRPr="0043776D" w:rsidTr="00FE54CF">
        <w:tc>
          <w:tcPr>
            <w:tcW w:w="960"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813</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4 284,00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1 342,86</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1 342,86</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1 342,86</w:t>
            </w:r>
          </w:p>
        </w:tc>
      </w:tr>
      <w:tr w:rsidR="00932DC9" w:rsidRPr="0043776D" w:rsidTr="00FE54CF">
        <w:tc>
          <w:tcPr>
            <w:tcW w:w="960"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социальной защиты, труда и занятости Республики Карелия</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824</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2 924,00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r>
      <w:tr w:rsidR="00FE54CF" w:rsidRPr="0043776D" w:rsidTr="003403E2">
        <w:tc>
          <w:tcPr>
            <w:tcW w:w="960"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lastRenderedPageBreak/>
              <w:t>1</w:t>
            </w:r>
          </w:p>
        </w:tc>
        <w:tc>
          <w:tcPr>
            <w:tcW w:w="1935"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14</w:t>
            </w:r>
          </w:p>
        </w:tc>
      </w:tr>
      <w:tr w:rsidR="00932DC9" w:rsidRPr="0043776D" w:rsidTr="00FE54CF">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образования Республики Карелия</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801</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584,00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r>
      <w:tr w:rsidR="00932DC9" w:rsidRPr="0043776D" w:rsidTr="00FE54CF">
        <w:tc>
          <w:tcPr>
            <w:tcW w:w="960"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культуры Республики Карелия</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802</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731,00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r>
      <w:tr w:rsidR="00932DC9" w:rsidRPr="0043776D" w:rsidTr="00FE54CF">
        <w:tc>
          <w:tcPr>
            <w:tcW w:w="960"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по делам молодежи, физической культуре и спорту Республики Карелия</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814</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3 510,00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r>
      <w:tr w:rsidR="00932DC9" w:rsidRPr="0043776D" w:rsidTr="00FE54CF">
        <w:tc>
          <w:tcPr>
            <w:tcW w:w="960"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center"/>
              <w:rPr>
                <w:rFonts w:ascii="Times New Roman" w:hAnsi="Times New Roman" w:cs="Times New Roman"/>
                <w:sz w:val="24"/>
                <w:szCs w:val="24"/>
              </w:rPr>
            </w:pPr>
            <w:proofErr w:type="gramStart"/>
            <w:r w:rsidRPr="0043776D">
              <w:rPr>
                <w:rFonts w:ascii="Times New Roman" w:hAnsi="Times New Roman" w:cs="Times New Roman"/>
                <w:sz w:val="24"/>
                <w:szCs w:val="24"/>
              </w:rPr>
              <w:t>Государствен</w:t>
            </w:r>
            <w:r w:rsidR="00B52B24">
              <w:rPr>
                <w:rFonts w:ascii="Times New Roman" w:hAnsi="Times New Roman" w:cs="Times New Roman"/>
                <w:sz w:val="24"/>
                <w:szCs w:val="24"/>
              </w:rPr>
              <w:t>-</w:t>
            </w:r>
            <w:r w:rsidRPr="0043776D">
              <w:rPr>
                <w:rFonts w:ascii="Times New Roman" w:hAnsi="Times New Roman" w:cs="Times New Roman"/>
                <w:sz w:val="24"/>
                <w:szCs w:val="24"/>
              </w:rPr>
              <w:t>ный</w:t>
            </w:r>
            <w:proofErr w:type="gramEnd"/>
            <w:r w:rsidRPr="0043776D">
              <w:rPr>
                <w:rFonts w:ascii="Times New Roman" w:hAnsi="Times New Roman" w:cs="Times New Roman"/>
                <w:sz w:val="24"/>
                <w:szCs w:val="24"/>
              </w:rPr>
              <w:t xml:space="preserve"> комитет Республики Карелия по обеспечению жизнедеятель</w:t>
            </w:r>
            <w:r w:rsidR="00DD4465">
              <w:rPr>
                <w:rFonts w:ascii="Times New Roman" w:hAnsi="Times New Roman" w:cs="Times New Roman"/>
                <w:sz w:val="24"/>
                <w:szCs w:val="24"/>
              </w:rPr>
              <w:t>-</w:t>
            </w:r>
            <w:r w:rsidRPr="0043776D">
              <w:rPr>
                <w:rFonts w:ascii="Times New Roman" w:hAnsi="Times New Roman" w:cs="Times New Roman"/>
                <w:sz w:val="24"/>
                <w:szCs w:val="24"/>
              </w:rPr>
              <w:t>ности и безопасности населения</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810</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148,00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r>
    </w:tbl>
    <w:p w:rsidR="00FE54CF" w:rsidRDefault="00FE54CF"/>
    <w:p w:rsidR="00FE54CF" w:rsidRDefault="00FE54CF"/>
    <w:p w:rsidR="00FE54CF" w:rsidRDefault="00FE54CF"/>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935"/>
        <w:gridCol w:w="1843"/>
        <w:gridCol w:w="567"/>
        <w:gridCol w:w="567"/>
        <w:gridCol w:w="709"/>
        <w:gridCol w:w="567"/>
        <w:gridCol w:w="992"/>
        <w:gridCol w:w="1134"/>
        <w:gridCol w:w="1134"/>
        <w:gridCol w:w="1134"/>
        <w:gridCol w:w="1276"/>
        <w:gridCol w:w="1134"/>
        <w:gridCol w:w="1134"/>
      </w:tblGrid>
      <w:tr w:rsidR="00FE54CF" w:rsidRPr="0043776D" w:rsidTr="003403E2">
        <w:tc>
          <w:tcPr>
            <w:tcW w:w="960"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lastRenderedPageBreak/>
              <w:t>1</w:t>
            </w:r>
          </w:p>
        </w:tc>
        <w:tc>
          <w:tcPr>
            <w:tcW w:w="1935"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14</w:t>
            </w:r>
          </w:p>
        </w:tc>
      </w:tr>
      <w:tr w:rsidR="00932DC9" w:rsidRPr="0043776D" w:rsidTr="00FE54CF">
        <w:tc>
          <w:tcPr>
            <w:tcW w:w="96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Основное мероприятие 1.1.1.1.0.</w:t>
            </w:r>
          </w:p>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Проведение форумов, конференций, семинаров, круглых столов, выставок, направленных на повышение </w:t>
            </w:r>
            <w:proofErr w:type="gramStart"/>
            <w:r w:rsidRPr="0043776D">
              <w:rPr>
                <w:rFonts w:ascii="Times New Roman" w:hAnsi="Times New Roman" w:cs="Times New Roman"/>
                <w:sz w:val="24"/>
                <w:szCs w:val="24"/>
              </w:rPr>
              <w:t>профессиональ</w:t>
            </w:r>
            <w:r w:rsidR="00932DC9">
              <w:rPr>
                <w:rFonts w:ascii="Times New Roman" w:hAnsi="Times New Roman" w:cs="Times New Roman"/>
                <w:sz w:val="24"/>
                <w:szCs w:val="24"/>
              </w:rPr>
              <w:t>-</w:t>
            </w:r>
            <w:r w:rsidRPr="0043776D">
              <w:rPr>
                <w:rFonts w:ascii="Times New Roman" w:hAnsi="Times New Roman" w:cs="Times New Roman"/>
                <w:sz w:val="24"/>
                <w:szCs w:val="24"/>
              </w:rPr>
              <w:t>ной</w:t>
            </w:r>
            <w:proofErr w:type="gramEnd"/>
            <w:r w:rsidRPr="0043776D">
              <w:rPr>
                <w:rFonts w:ascii="Times New Roman" w:hAnsi="Times New Roman" w:cs="Times New Roman"/>
                <w:sz w:val="24"/>
                <w:szCs w:val="24"/>
              </w:rPr>
              <w:t xml:space="preserve"> и социальной компетентности государственных и муниципаль</w:t>
            </w:r>
            <w:r w:rsidR="00932DC9">
              <w:rPr>
                <w:rFonts w:ascii="Times New Roman" w:hAnsi="Times New Roman" w:cs="Times New Roman"/>
                <w:sz w:val="24"/>
                <w:szCs w:val="24"/>
              </w:rPr>
              <w:t>-</w:t>
            </w:r>
            <w:r w:rsidRPr="0043776D">
              <w:rPr>
                <w:rFonts w:ascii="Times New Roman" w:hAnsi="Times New Roman" w:cs="Times New Roman"/>
                <w:sz w:val="24"/>
                <w:szCs w:val="24"/>
              </w:rPr>
              <w:t>ных служащих, представителей социально ориентирован</w:t>
            </w:r>
            <w:r w:rsidR="00932DC9">
              <w:rPr>
                <w:rFonts w:ascii="Times New Roman" w:hAnsi="Times New Roman" w:cs="Times New Roman"/>
                <w:sz w:val="24"/>
                <w:szCs w:val="24"/>
              </w:rPr>
              <w:t>-</w:t>
            </w:r>
            <w:r w:rsidRPr="0043776D">
              <w:rPr>
                <w:rFonts w:ascii="Times New Roman" w:hAnsi="Times New Roman" w:cs="Times New Roman"/>
                <w:sz w:val="24"/>
                <w:szCs w:val="24"/>
              </w:rPr>
              <w:t>ных некоммер</w:t>
            </w:r>
            <w:r w:rsidR="00FE54CF">
              <w:rPr>
                <w:rFonts w:ascii="Times New Roman" w:hAnsi="Times New Roman" w:cs="Times New Roman"/>
                <w:sz w:val="24"/>
                <w:szCs w:val="24"/>
              </w:rPr>
              <w:t>-</w:t>
            </w:r>
            <w:r w:rsidRPr="0043776D">
              <w:rPr>
                <w:rFonts w:ascii="Times New Roman" w:hAnsi="Times New Roman" w:cs="Times New Roman"/>
                <w:sz w:val="24"/>
                <w:szCs w:val="24"/>
              </w:rPr>
              <w:t>ческих организаций</w:t>
            </w: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813</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390,00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390,00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390,00</w:t>
            </w:r>
          </w:p>
        </w:tc>
      </w:tr>
    </w:tbl>
    <w:p w:rsidR="00FE54CF" w:rsidRDefault="00FE54CF"/>
    <w:p w:rsidR="00FE54CF" w:rsidRDefault="00FE54CF"/>
    <w:p w:rsidR="00FE54CF" w:rsidRDefault="00FE54CF"/>
    <w:p w:rsidR="00FE54CF" w:rsidRDefault="00FE54CF"/>
    <w:p w:rsidR="00FE54CF" w:rsidRDefault="00FE54CF"/>
    <w:p w:rsidR="00FE54CF" w:rsidRDefault="00FE54CF"/>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935"/>
        <w:gridCol w:w="1843"/>
        <w:gridCol w:w="567"/>
        <w:gridCol w:w="567"/>
        <w:gridCol w:w="709"/>
        <w:gridCol w:w="567"/>
        <w:gridCol w:w="992"/>
        <w:gridCol w:w="1134"/>
        <w:gridCol w:w="1134"/>
        <w:gridCol w:w="1134"/>
        <w:gridCol w:w="1276"/>
        <w:gridCol w:w="1134"/>
        <w:gridCol w:w="1134"/>
      </w:tblGrid>
      <w:tr w:rsidR="00FE54CF" w:rsidRPr="0043776D" w:rsidTr="003403E2">
        <w:tc>
          <w:tcPr>
            <w:tcW w:w="960"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lastRenderedPageBreak/>
              <w:t>1</w:t>
            </w:r>
          </w:p>
        </w:tc>
        <w:tc>
          <w:tcPr>
            <w:tcW w:w="1935"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14</w:t>
            </w:r>
          </w:p>
        </w:tc>
      </w:tr>
      <w:tr w:rsidR="00932DC9" w:rsidRPr="0043776D" w:rsidTr="00FE54CF">
        <w:tc>
          <w:tcPr>
            <w:tcW w:w="96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Основное мероприятие 1.1.1.2.0.</w:t>
            </w:r>
          </w:p>
          <w:p w:rsidR="004C0A58" w:rsidRPr="0043776D" w:rsidRDefault="004C0A58" w:rsidP="00DD4465">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Обеспечение участия </w:t>
            </w:r>
            <w:proofErr w:type="gramStart"/>
            <w:r w:rsidRPr="0043776D">
              <w:rPr>
                <w:rFonts w:ascii="Times New Roman" w:hAnsi="Times New Roman" w:cs="Times New Roman"/>
                <w:sz w:val="24"/>
                <w:szCs w:val="24"/>
              </w:rPr>
              <w:t>предста</w:t>
            </w:r>
            <w:r w:rsidR="00DD4465">
              <w:rPr>
                <w:rFonts w:ascii="Times New Roman" w:hAnsi="Times New Roman" w:cs="Times New Roman"/>
                <w:sz w:val="24"/>
                <w:szCs w:val="24"/>
              </w:rPr>
              <w:t>-</w:t>
            </w:r>
            <w:r w:rsidRPr="0043776D">
              <w:rPr>
                <w:rFonts w:ascii="Times New Roman" w:hAnsi="Times New Roman" w:cs="Times New Roman"/>
                <w:sz w:val="24"/>
                <w:szCs w:val="24"/>
              </w:rPr>
              <w:t>вителей</w:t>
            </w:r>
            <w:proofErr w:type="gramEnd"/>
            <w:r w:rsidRPr="0043776D">
              <w:rPr>
                <w:rFonts w:ascii="Times New Roman" w:hAnsi="Times New Roman" w:cs="Times New Roman"/>
                <w:sz w:val="24"/>
                <w:szCs w:val="24"/>
              </w:rPr>
              <w:t xml:space="preserve"> социально ориентирован</w:t>
            </w:r>
            <w:r w:rsidR="00932DC9">
              <w:rPr>
                <w:rFonts w:ascii="Times New Roman" w:hAnsi="Times New Roman" w:cs="Times New Roman"/>
                <w:sz w:val="24"/>
                <w:szCs w:val="24"/>
              </w:rPr>
              <w:t>-</w:t>
            </w:r>
            <w:r w:rsidRPr="0043776D">
              <w:rPr>
                <w:rFonts w:ascii="Times New Roman" w:hAnsi="Times New Roman" w:cs="Times New Roman"/>
                <w:sz w:val="24"/>
                <w:szCs w:val="24"/>
              </w:rPr>
              <w:t>ных некоммер</w:t>
            </w:r>
            <w:r w:rsidR="00DD4465">
              <w:rPr>
                <w:rFonts w:ascii="Times New Roman" w:hAnsi="Times New Roman" w:cs="Times New Roman"/>
                <w:sz w:val="24"/>
                <w:szCs w:val="24"/>
              </w:rPr>
              <w:t>-</w:t>
            </w:r>
            <w:r w:rsidRPr="0043776D">
              <w:rPr>
                <w:rFonts w:ascii="Times New Roman" w:hAnsi="Times New Roman" w:cs="Times New Roman"/>
                <w:sz w:val="24"/>
                <w:szCs w:val="24"/>
              </w:rPr>
              <w:t>ческих организа</w:t>
            </w:r>
            <w:r w:rsidR="00DD4465">
              <w:rPr>
                <w:rFonts w:ascii="Times New Roman" w:hAnsi="Times New Roman" w:cs="Times New Roman"/>
                <w:sz w:val="24"/>
                <w:szCs w:val="24"/>
              </w:rPr>
              <w:t>-</w:t>
            </w:r>
            <w:r w:rsidRPr="0043776D">
              <w:rPr>
                <w:rFonts w:ascii="Times New Roman" w:hAnsi="Times New Roman" w:cs="Times New Roman"/>
                <w:sz w:val="24"/>
                <w:szCs w:val="24"/>
              </w:rPr>
              <w:t>ций в мероприя</w:t>
            </w:r>
            <w:r w:rsidR="00DD4465">
              <w:rPr>
                <w:rFonts w:ascii="Times New Roman" w:hAnsi="Times New Roman" w:cs="Times New Roman"/>
                <w:sz w:val="24"/>
                <w:szCs w:val="24"/>
              </w:rPr>
              <w:t>-</w:t>
            </w:r>
            <w:r w:rsidRPr="0043776D">
              <w:rPr>
                <w:rFonts w:ascii="Times New Roman" w:hAnsi="Times New Roman" w:cs="Times New Roman"/>
                <w:sz w:val="24"/>
                <w:szCs w:val="24"/>
              </w:rPr>
              <w:t>тиях междуна</w:t>
            </w:r>
            <w:r w:rsidR="00DD4465">
              <w:rPr>
                <w:rFonts w:ascii="Times New Roman" w:hAnsi="Times New Roman" w:cs="Times New Roman"/>
                <w:sz w:val="24"/>
                <w:szCs w:val="24"/>
              </w:rPr>
              <w:t>-</w:t>
            </w:r>
            <w:r w:rsidRPr="0043776D">
              <w:rPr>
                <w:rFonts w:ascii="Times New Roman" w:hAnsi="Times New Roman" w:cs="Times New Roman"/>
                <w:sz w:val="24"/>
                <w:szCs w:val="24"/>
              </w:rPr>
              <w:t>родного, всерос</w:t>
            </w:r>
            <w:r w:rsidR="00DD4465">
              <w:rPr>
                <w:rFonts w:ascii="Times New Roman" w:hAnsi="Times New Roman" w:cs="Times New Roman"/>
                <w:sz w:val="24"/>
                <w:szCs w:val="24"/>
              </w:rPr>
              <w:t>-</w:t>
            </w:r>
            <w:r w:rsidRPr="0043776D">
              <w:rPr>
                <w:rFonts w:ascii="Times New Roman" w:hAnsi="Times New Roman" w:cs="Times New Roman"/>
                <w:sz w:val="24"/>
                <w:szCs w:val="24"/>
              </w:rPr>
              <w:t>сийского, меж</w:t>
            </w:r>
            <w:r w:rsidR="00DD4465">
              <w:rPr>
                <w:rFonts w:ascii="Times New Roman" w:hAnsi="Times New Roman" w:cs="Times New Roman"/>
                <w:sz w:val="24"/>
                <w:szCs w:val="24"/>
              </w:rPr>
              <w:t>-</w:t>
            </w:r>
            <w:r w:rsidRPr="0043776D">
              <w:rPr>
                <w:rFonts w:ascii="Times New Roman" w:hAnsi="Times New Roman" w:cs="Times New Roman"/>
                <w:sz w:val="24"/>
                <w:szCs w:val="24"/>
              </w:rPr>
              <w:t>регионального, регионального и межмуници</w:t>
            </w:r>
            <w:r w:rsidR="00932DC9">
              <w:rPr>
                <w:rFonts w:ascii="Times New Roman" w:hAnsi="Times New Roman" w:cs="Times New Roman"/>
                <w:sz w:val="24"/>
                <w:szCs w:val="24"/>
              </w:rPr>
              <w:t>-</w:t>
            </w:r>
            <w:r w:rsidRPr="0043776D">
              <w:rPr>
                <w:rFonts w:ascii="Times New Roman" w:hAnsi="Times New Roman" w:cs="Times New Roman"/>
                <w:sz w:val="24"/>
                <w:szCs w:val="24"/>
              </w:rPr>
              <w:t>пального уровн</w:t>
            </w:r>
            <w:r w:rsidR="00932DC9">
              <w:rPr>
                <w:rFonts w:ascii="Times New Roman" w:hAnsi="Times New Roman" w:cs="Times New Roman"/>
                <w:sz w:val="24"/>
                <w:szCs w:val="24"/>
              </w:rPr>
              <w:t>я</w:t>
            </w: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813</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102,86</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102,86</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102,86</w:t>
            </w:r>
          </w:p>
        </w:tc>
      </w:tr>
    </w:tbl>
    <w:p w:rsidR="00FE54CF" w:rsidRDefault="00FE54CF"/>
    <w:p w:rsidR="00FE54CF" w:rsidRDefault="00FE54CF"/>
    <w:p w:rsidR="00FE54CF" w:rsidRDefault="00FE54CF"/>
    <w:p w:rsidR="00FE54CF" w:rsidRDefault="00FE54CF"/>
    <w:p w:rsidR="00FE54CF" w:rsidRDefault="00FE54CF"/>
    <w:p w:rsidR="00FE54CF" w:rsidRDefault="00FE54CF"/>
    <w:p w:rsidR="00FE54CF" w:rsidRDefault="00FE54CF"/>
    <w:p w:rsidR="00FE54CF" w:rsidRDefault="00FE54CF"/>
    <w:p w:rsidR="00FE54CF" w:rsidRDefault="00FE54CF"/>
    <w:p w:rsidR="00FE54CF" w:rsidRDefault="00FE54CF"/>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935"/>
        <w:gridCol w:w="1843"/>
        <w:gridCol w:w="567"/>
        <w:gridCol w:w="567"/>
        <w:gridCol w:w="709"/>
        <w:gridCol w:w="567"/>
        <w:gridCol w:w="992"/>
        <w:gridCol w:w="1134"/>
        <w:gridCol w:w="1134"/>
        <w:gridCol w:w="1134"/>
        <w:gridCol w:w="1276"/>
        <w:gridCol w:w="1134"/>
        <w:gridCol w:w="1134"/>
      </w:tblGrid>
      <w:tr w:rsidR="00FE54CF" w:rsidRPr="0043776D" w:rsidTr="003403E2">
        <w:tc>
          <w:tcPr>
            <w:tcW w:w="960"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lastRenderedPageBreak/>
              <w:t>1</w:t>
            </w:r>
          </w:p>
        </w:tc>
        <w:tc>
          <w:tcPr>
            <w:tcW w:w="1935"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14</w:t>
            </w:r>
          </w:p>
        </w:tc>
      </w:tr>
      <w:tr w:rsidR="00932DC9" w:rsidRPr="0043776D" w:rsidTr="00FE54CF">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vMerge w:val="restart"/>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Основное мероприятие 1.1.1.3.0.</w:t>
            </w:r>
          </w:p>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Поддержка проектов, реализуемых социально </w:t>
            </w:r>
            <w:proofErr w:type="gramStart"/>
            <w:r w:rsidRPr="0043776D">
              <w:rPr>
                <w:rFonts w:ascii="Times New Roman" w:hAnsi="Times New Roman" w:cs="Times New Roman"/>
                <w:sz w:val="24"/>
                <w:szCs w:val="24"/>
              </w:rPr>
              <w:t>ориентирован</w:t>
            </w:r>
            <w:r w:rsidR="00932DC9">
              <w:rPr>
                <w:rFonts w:ascii="Times New Roman" w:hAnsi="Times New Roman" w:cs="Times New Roman"/>
                <w:sz w:val="24"/>
                <w:szCs w:val="24"/>
              </w:rPr>
              <w:t>-</w:t>
            </w:r>
            <w:r w:rsidRPr="0043776D">
              <w:rPr>
                <w:rFonts w:ascii="Times New Roman" w:hAnsi="Times New Roman" w:cs="Times New Roman"/>
                <w:sz w:val="24"/>
                <w:szCs w:val="24"/>
              </w:rPr>
              <w:t>ными</w:t>
            </w:r>
            <w:proofErr w:type="gramEnd"/>
            <w:r w:rsidRPr="0043776D">
              <w:rPr>
                <w:rFonts w:ascii="Times New Roman" w:hAnsi="Times New Roman" w:cs="Times New Roman"/>
                <w:sz w:val="24"/>
                <w:szCs w:val="24"/>
              </w:rPr>
              <w:t xml:space="preserve"> неком</w:t>
            </w:r>
            <w:r w:rsidR="00DD4465">
              <w:rPr>
                <w:rFonts w:ascii="Times New Roman" w:hAnsi="Times New Roman" w:cs="Times New Roman"/>
                <w:sz w:val="24"/>
                <w:szCs w:val="24"/>
              </w:rPr>
              <w:t>-</w:t>
            </w:r>
            <w:r w:rsidRPr="0043776D">
              <w:rPr>
                <w:rFonts w:ascii="Times New Roman" w:hAnsi="Times New Roman" w:cs="Times New Roman"/>
                <w:sz w:val="24"/>
                <w:szCs w:val="24"/>
              </w:rPr>
              <w:t>мерческими организациями</w:t>
            </w: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813</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4 284,00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r>
      <w:tr w:rsidR="00932DC9" w:rsidRPr="0043776D" w:rsidTr="00FE54CF">
        <w:tc>
          <w:tcPr>
            <w:tcW w:w="960"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социальной защиты, труда и занятости Республики Карелия</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824</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2 924,00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r>
      <w:tr w:rsidR="00932DC9" w:rsidRPr="0043776D" w:rsidTr="00FE54CF">
        <w:tc>
          <w:tcPr>
            <w:tcW w:w="960"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образования Республики Карелия</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801</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584,00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r>
      <w:tr w:rsidR="00932DC9" w:rsidRPr="0043776D" w:rsidTr="00FE54CF">
        <w:tc>
          <w:tcPr>
            <w:tcW w:w="960"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культуры Республики Карелия</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802</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731,00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r>
    </w:tbl>
    <w:p w:rsidR="00FE54CF" w:rsidRDefault="00FE54CF"/>
    <w:p w:rsidR="00FE54CF" w:rsidRDefault="00FE54CF"/>
    <w:p w:rsidR="00FE54CF" w:rsidRDefault="00FE54CF"/>
    <w:p w:rsidR="00FE54CF" w:rsidRDefault="00FE54CF"/>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935"/>
        <w:gridCol w:w="1843"/>
        <w:gridCol w:w="567"/>
        <w:gridCol w:w="567"/>
        <w:gridCol w:w="709"/>
        <w:gridCol w:w="567"/>
        <w:gridCol w:w="992"/>
        <w:gridCol w:w="1134"/>
        <w:gridCol w:w="1134"/>
        <w:gridCol w:w="1134"/>
        <w:gridCol w:w="1276"/>
        <w:gridCol w:w="1134"/>
        <w:gridCol w:w="1134"/>
      </w:tblGrid>
      <w:tr w:rsidR="00FE54CF" w:rsidRPr="0043776D" w:rsidTr="003403E2">
        <w:tc>
          <w:tcPr>
            <w:tcW w:w="960"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lastRenderedPageBreak/>
              <w:t>1</w:t>
            </w:r>
          </w:p>
        </w:tc>
        <w:tc>
          <w:tcPr>
            <w:tcW w:w="1935"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14</w:t>
            </w:r>
          </w:p>
        </w:tc>
      </w:tr>
      <w:tr w:rsidR="00932DC9" w:rsidRPr="0043776D" w:rsidTr="00FE54CF">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vMerge w:val="restart"/>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по делам молодежи, физической культуре и спорту Республики Карелия</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814</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3 510,00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r>
      <w:tr w:rsidR="00932DC9" w:rsidRPr="0043776D" w:rsidTr="00FE54CF">
        <w:tc>
          <w:tcPr>
            <w:tcW w:w="960"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proofErr w:type="gramStart"/>
            <w:r w:rsidRPr="0043776D">
              <w:rPr>
                <w:rFonts w:ascii="Times New Roman" w:hAnsi="Times New Roman" w:cs="Times New Roman"/>
                <w:sz w:val="24"/>
                <w:szCs w:val="24"/>
              </w:rPr>
              <w:t>Государствен</w:t>
            </w:r>
            <w:r w:rsidR="00932DC9">
              <w:rPr>
                <w:rFonts w:ascii="Times New Roman" w:hAnsi="Times New Roman" w:cs="Times New Roman"/>
                <w:sz w:val="24"/>
                <w:szCs w:val="24"/>
              </w:rPr>
              <w:t>-</w:t>
            </w:r>
            <w:r w:rsidRPr="0043776D">
              <w:rPr>
                <w:rFonts w:ascii="Times New Roman" w:hAnsi="Times New Roman" w:cs="Times New Roman"/>
                <w:sz w:val="24"/>
                <w:szCs w:val="24"/>
              </w:rPr>
              <w:t>ный</w:t>
            </w:r>
            <w:proofErr w:type="gramEnd"/>
            <w:r w:rsidRPr="0043776D">
              <w:rPr>
                <w:rFonts w:ascii="Times New Roman" w:hAnsi="Times New Roman" w:cs="Times New Roman"/>
                <w:sz w:val="24"/>
                <w:szCs w:val="24"/>
              </w:rPr>
              <w:t xml:space="preserve"> комитет Республики Карелия по обеспечению жизнедеятель</w:t>
            </w:r>
            <w:r w:rsidR="00DD4465">
              <w:rPr>
                <w:rFonts w:ascii="Times New Roman" w:hAnsi="Times New Roman" w:cs="Times New Roman"/>
                <w:sz w:val="24"/>
                <w:szCs w:val="24"/>
              </w:rPr>
              <w:t>-</w:t>
            </w:r>
            <w:r w:rsidRPr="0043776D">
              <w:rPr>
                <w:rFonts w:ascii="Times New Roman" w:hAnsi="Times New Roman" w:cs="Times New Roman"/>
                <w:sz w:val="24"/>
                <w:szCs w:val="24"/>
              </w:rPr>
              <w:t>ности и безопасности населения</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810</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148,00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r>
      <w:tr w:rsidR="00932DC9" w:rsidRPr="0043776D" w:rsidTr="00FE54CF">
        <w:tc>
          <w:tcPr>
            <w:tcW w:w="960"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Основное мероприятие 1.1.1.4.0.</w:t>
            </w:r>
          </w:p>
          <w:p w:rsidR="004C0A58" w:rsidRPr="0043776D" w:rsidRDefault="004C0A58" w:rsidP="00DD4465">
            <w:pPr>
              <w:pStyle w:val="ConsPlusNormal"/>
              <w:ind w:firstLine="0"/>
              <w:rPr>
                <w:rFonts w:ascii="Times New Roman" w:hAnsi="Times New Roman" w:cs="Times New Roman"/>
                <w:sz w:val="24"/>
                <w:szCs w:val="24"/>
              </w:rPr>
            </w:pPr>
            <w:proofErr w:type="gramStart"/>
            <w:r w:rsidRPr="0043776D">
              <w:rPr>
                <w:rFonts w:ascii="Times New Roman" w:hAnsi="Times New Roman" w:cs="Times New Roman"/>
                <w:sz w:val="24"/>
                <w:szCs w:val="24"/>
              </w:rPr>
              <w:t>Создание инфор</w:t>
            </w:r>
            <w:r w:rsidR="00DD4465">
              <w:rPr>
                <w:rFonts w:ascii="Times New Roman" w:hAnsi="Times New Roman" w:cs="Times New Roman"/>
                <w:sz w:val="24"/>
                <w:szCs w:val="24"/>
              </w:rPr>
              <w:t>-</w:t>
            </w:r>
            <w:r w:rsidRPr="0043776D">
              <w:rPr>
                <w:rFonts w:ascii="Times New Roman" w:hAnsi="Times New Roman" w:cs="Times New Roman"/>
                <w:sz w:val="24"/>
                <w:szCs w:val="24"/>
              </w:rPr>
              <w:t>мационных продуктов для социально ориентирован</w:t>
            </w:r>
            <w:r w:rsidR="00932DC9">
              <w:rPr>
                <w:rFonts w:ascii="Times New Roman" w:hAnsi="Times New Roman" w:cs="Times New Roman"/>
                <w:sz w:val="24"/>
                <w:szCs w:val="24"/>
              </w:rPr>
              <w:t>-</w:t>
            </w:r>
            <w:r w:rsidRPr="0043776D">
              <w:rPr>
                <w:rFonts w:ascii="Times New Roman" w:hAnsi="Times New Roman" w:cs="Times New Roman"/>
                <w:sz w:val="24"/>
                <w:szCs w:val="24"/>
              </w:rPr>
              <w:t>ных некоммер</w:t>
            </w:r>
            <w:r w:rsidR="00FE54CF">
              <w:rPr>
                <w:rFonts w:ascii="Times New Roman" w:hAnsi="Times New Roman" w:cs="Times New Roman"/>
                <w:sz w:val="24"/>
                <w:szCs w:val="24"/>
              </w:rPr>
              <w:t>-</w:t>
            </w:r>
            <w:r w:rsidRPr="0043776D">
              <w:rPr>
                <w:rFonts w:ascii="Times New Roman" w:hAnsi="Times New Roman" w:cs="Times New Roman"/>
                <w:sz w:val="24"/>
                <w:szCs w:val="24"/>
              </w:rPr>
              <w:t xml:space="preserve">ческих организаций (подготовка и </w:t>
            </w:r>
            <w:proofErr w:type="gramEnd"/>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 xml:space="preserve">Министерство Республики Карелия по вопросам национальной политики, связям с </w:t>
            </w:r>
            <w:proofErr w:type="gramStart"/>
            <w:r w:rsidRPr="0043776D">
              <w:rPr>
                <w:rFonts w:ascii="Times New Roman" w:hAnsi="Times New Roman" w:cs="Times New Roman"/>
                <w:sz w:val="24"/>
                <w:szCs w:val="24"/>
              </w:rPr>
              <w:t>обществен</w:t>
            </w:r>
            <w:r w:rsidR="00DD4465">
              <w:rPr>
                <w:rFonts w:ascii="Times New Roman" w:hAnsi="Times New Roman" w:cs="Times New Roman"/>
                <w:sz w:val="24"/>
                <w:szCs w:val="24"/>
              </w:rPr>
              <w:t>-</w:t>
            </w:r>
            <w:r w:rsidRPr="0043776D">
              <w:rPr>
                <w:rFonts w:ascii="Times New Roman" w:hAnsi="Times New Roman" w:cs="Times New Roman"/>
                <w:sz w:val="24"/>
                <w:szCs w:val="24"/>
              </w:rPr>
              <w:t>ными</w:t>
            </w:r>
            <w:proofErr w:type="gramEnd"/>
            <w:r w:rsidRPr="0043776D">
              <w:rPr>
                <w:rFonts w:ascii="Times New Roman" w:hAnsi="Times New Roman" w:cs="Times New Roman"/>
                <w:sz w:val="24"/>
                <w:szCs w:val="24"/>
              </w:rPr>
              <w:t xml:space="preserve"> и религиозными объединениями</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813</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300,00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300,00</w:t>
            </w:r>
          </w:p>
        </w:tc>
      </w:tr>
      <w:tr w:rsidR="00FE54CF" w:rsidRPr="0043776D" w:rsidTr="003403E2">
        <w:tc>
          <w:tcPr>
            <w:tcW w:w="960"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lastRenderedPageBreak/>
              <w:t>1</w:t>
            </w:r>
          </w:p>
        </w:tc>
        <w:tc>
          <w:tcPr>
            <w:tcW w:w="1935"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14</w:t>
            </w:r>
          </w:p>
        </w:tc>
      </w:tr>
      <w:tr w:rsidR="00FE54CF" w:rsidRPr="0043776D" w:rsidTr="00DD4465">
        <w:tc>
          <w:tcPr>
            <w:tcW w:w="960" w:type="dxa"/>
            <w:tcBorders>
              <w:top w:val="single" w:sz="4" w:space="0" w:color="auto"/>
              <w:left w:val="single" w:sz="4" w:space="0" w:color="auto"/>
              <w:bottom w:val="nil"/>
              <w:right w:val="single" w:sz="4" w:space="0" w:color="auto"/>
            </w:tcBorders>
            <w:vAlign w:val="center"/>
          </w:tcPr>
          <w:p w:rsidR="00FE54CF" w:rsidRPr="0043776D" w:rsidRDefault="00FE54CF" w:rsidP="0043776D">
            <w:pPr>
              <w:rPr>
                <w:sz w:val="24"/>
                <w:szCs w:val="24"/>
              </w:rPr>
            </w:pPr>
          </w:p>
        </w:tc>
        <w:tc>
          <w:tcPr>
            <w:tcW w:w="1935" w:type="dxa"/>
            <w:tcBorders>
              <w:top w:val="single" w:sz="4" w:space="0" w:color="auto"/>
              <w:left w:val="single" w:sz="4" w:space="0" w:color="auto"/>
              <w:bottom w:val="single" w:sz="4" w:space="0" w:color="auto"/>
              <w:right w:val="nil"/>
            </w:tcBorders>
          </w:tcPr>
          <w:p w:rsidR="00FE54CF" w:rsidRPr="0043776D" w:rsidRDefault="00FE54CF"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выпуск телепередач и роликов социальной рекламы, освещающих деятельность социально </w:t>
            </w:r>
            <w:proofErr w:type="gramStart"/>
            <w:r w:rsidRPr="0043776D">
              <w:rPr>
                <w:rFonts w:ascii="Times New Roman" w:hAnsi="Times New Roman" w:cs="Times New Roman"/>
                <w:sz w:val="24"/>
                <w:szCs w:val="24"/>
              </w:rPr>
              <w:t>ориентирован</w:t>
            </w:r>
            <w:r>
              <w:rPr>
                <w:rFonts w:ascii="Times New Roman" w:hAnsi="Times New Roman" w:cs="Times New Roman"/>
                <w:sz w:val="24"/>
                <w:szCs w:val="24"/>
              </w:rPr>
              <w:t>-</w:t>
            </w:r>
            <w:r w:rsidRPr="0043776D">
              <w:rPr>
                <w:rFonts w:ascii="Times New Roman" w:hAnsi="Times New Roman" w:cs="Times New Roman"/>
                <w:sz w:val="24"/>
                <w:szCs w:val="24"/>
              </w:rPr>
              <w:t>ных</w:t>
            </w:r>
            <w:proofErr w:type="gramEnd"/>
            <w:r w:rsidRPr="0043776D">
              <w:rPr>
                <w:rFonts w:ascii="Times New Roman" w:hAnsi="Times New Roman" w:cs="Times New Roman"/>
                <w:sz w:val="24"/>
                <w:szCs w:val="24"/>
              </w:rPr>
              <w:t xml:space="preserve"> некоммер</w:t>
            </w:r>
            <w:r>
              <w:rPr>
                <w:rFonts w:ascii="Times New Roman" w:hAnsi="Times New Roman" w:cs="Times New Roman"/>
                <w:sz w:val="24"/>
                <w:szCs w:val="24"/>
              </w:rPr>
              <w:t>-</w:t>
            </w:r>
            <w:r w:rsidRPr="0043776D">
              <w:rPr>
                <w:rFonts w:ascii="Times New Roman" w:hAnsi="Times New Roman" w:cs="Times New Roman"/>
                <w:sz w:val="24"/>
                <w:szCs w:val="24"/>
              </w:rPr>
              <w:t>ческих организаций)</w:t>
            </w:r>
          </w:p>
        </w:tc>
        <w:tc>
          <w:tcPr>
            <w:tcW w:w="1843" w:type="dxa"/>
            <w:tcBorders>
              <w:top w:val="single" w:sz="4" w:space="0" w:color="auto"/>
              <w:left w:val="single" w:sz="4" w:space="0" w:color="auto"/>
              <w:bottom w:val="single" w:sz="4" w:space="0" w:color="auto"/>
              <w:right w:val="nil"/>
            </w:tcBorders>
          </w:tcPr>
          <w:p w:rsidR="00FE54CF" w:rsidRPr="0043776D" w:rsidRDefault="00FE54CF" w:rsidP="0043776D">
            <w:pPr>
              <w:pStyle w:val="ConsPlusNormal"/>
              <w:ind w:firstLine="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FE54CF" w:rsidRPr="00932DC9" w:rsidRDefault="00FE54CF" w:rsidP="0043776D">
            <w:pPr>
              <w:suppressAutoHyphens/>
              <w:jc w:val="center"/>
              <w:rPr>
                <w:sz w:val="20"/>
              </w:rPr>
            </w:pPr>
          </w:p>
        </w:tc>
        <w:tc>
          <w:tcPr>
            <w:tcW w:w="1134" w:type="dxa"/>
            <w:tcBorders>
              <w:top w:val="single" w:sz="4" w:space="0" w:color="auto"/>
              <w:left w:val="single" w:sz="4" w:space="0" w:color="auto"/>
              <w:bottom w:val="single" w:sz="4" w:space="0" w:color="auto"/>
              <w:right w:val="nil"/>
            </w:tcBorders>
          </w:tcPr>
          <w:p w:rsidR="00FE54CF" w:rsidRPr="00932DC9" w:rsidRDefault="00FE54CF" w:rsidP="0043776D">
            <w:pPr>
              <w:suppressAutoHyphens/>
              <w:jc w:val="center"/>
              <w:rPr>
                <w:sz w:val="20"/>
              </w:rPr>
            </w:pPr>
          </w:p>
        </w:tc>
        <w:tc>
          <w:tcPr>
            <w:tcW w:w="1134"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E54CF" w:rsidRPr="00932DC9" w:rsidRDefault="00FE54CF" w:rsidP="0043776D">
            <w:pPr>
              <w:pStyle w:val="ConsPlusNormal"/>
              <w:ind w:firstLine="0"/>
              <w:jc w:val="center"/>
              <w:rPr>
                <w:rFonts w:ascii="Times New Roman" w:hAnsi="Times New Roman" w:cs="Times New Roman"/>
              </w:rPr>
            </w:pPr>
          </w:p>
        </w:tc>
      </w:tr>
      <w:tr w:rsidR="00932DC9" w:rsidRPr="0043776D" w:rsidTr="00DD4465">
        <w:tc>
          <w:tcPr>
            <w:tcW w:w="960" w:type="dxa"/>
            <w:tcBorders>
              <w:top w:val="nil"/>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Основное мероприятие 1.1.1.5.0.</w:t>
            </w:r>
          </w:p>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Проведение мероприятий, направленных на поощрение лучших практик социально </w:t>
            </w:r>
            <w:proofErr w:type="gramStart"/>
            <w:r w:rsidRPr="0043776D">
              <w:rPr>
                <w:rFonts w:ascii="Times New Roman" w:hAnsi="Times New Roman" w:cs="Times New Roman"/>
                <w:sz w:val="24"/>
                <w:szCs w:val="24"/>
              </w:rPr>
              <w:t>ориентирован</w:t>
            </w:r>
            <w:r w:rsidR="00932DC9">
              <w:rPr>
                <w:rFonts w:ascii="Times New Roman" w:hAnsi="Times New Roman" w:cs="Times New Roman"/>
                <w:sz w:val="24"/>
                <w:szCs w:val="24"/>
              </w:rPr>
              <w:t>-</w:t>
            </w:r>
            <w:r w:rsidRPr="0043776D">
              <w:rPr>
                <w:rFonts w:ascii="Times New Roman" w:hAnsi="Times New Roman" w:cs="Times New Roman"/>
                <w:sz w:val="24"/>
                <w:szCs w:val="24"/>
              </w:rPr>
              <w:t>ных</w:t>
            </w:r>
            <w:proofErr w:type="gramEnd"/>
            <w:r w:rsidRPr="0043776D">
              <w:rPr>
                <w:rFonts w:ascii="Times New Roman" w:hAnsi="Times New Roman" w:cs="Times New Roman"/>
                <w:sz w:val="24"/>
                <w:szCs w:val="24"/>
              </w:rPr>
              <w:t xml:space="preserve"> некоммерческих организаций (вручение призов, премий)</w:t>
            </w: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813</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200,00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200,00</w:t>
            </w:r>
          </w:p>
        </w:tc>
      </w:tr>
    </w:tbl>
    <w:p w:rsidR="00FE54CF" w:rsidRDefault="00FE54CF"/>
    <w:p w:rsidR="00FE54CF" w:rsidRDefault="00FE54CF"/>
    <w:p w:rsidR="00FE54CF" w:rsidRDefault="00FE54CF"/>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935"/>
        <w:gridCol w:w="1843"/>
        <w:gridCol w:w="567"/>
        <w:gridCol w:w="567"/>
        <w:gridCol w:w="709"/>
        <w:gridCol w:w="567"/>
        <w:gridCol w:w="992"/>
        <w:gridCol w:w="1134"/>
        <w:gridCol w:w="1134"/>
        <w:gridCol w:w="1134"/>
        <w:gridCol w:w="1276"/>
        <w:gridCol w:w="1134"/>
        <w:gridCol w:w="1134"/>
      </w:tblGrid>
      <w:tr w:rsidR="00FE54CF" w:rsidRPr="0043776D" w:rsidTr="003403E2">
        <w:tc>
          <w:tcPr>
            <w:tcW w:w="960"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lastRenderedPageBreak/>
              <w:t>1</w:t>
            </w:r>
          </w:p>
        </w:tc>
        <w:tc>
          <w:tcPr>
            <w:tcW w:w="1935"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14</w:t>
            </w:r>
          </w:p>
        </w:tc>
      </w:tr>
      <w:tr w:rsidR="00932DC9" w:rsidRPr="0043776D" w:rsidTr="00FE54CF">
        <w:tc>
          <w:tcPr>
            <w:tcW w:w="96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Основное мероприятие 1.1.2.1.0.</w:t>
            </w:r>
          </w:p>
          <w:p w:rsidR="004C0A58" w:rsidRPr="0043776D" w:rsidRDefault="004C0A58" w:rsidP="00DD4465">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Проведение </w:t>
            </w:r>
            <w:proofErr w:type="gramStart"/>
            <w:r w:rsidRPr="0043776D">
              <w:rPr>
                <w:rFonts w:ascii="Times New Roman" w:hAnsi="Times New Roman" w:cs="Times New Roman"/>
                <w:sz w:val="24"/>
                <w:szCs w:val="24"/>
              </w:rPr>
              <w:t>научно-исследо</w:t>
            </w:r>
            <w:r w:rsidR="00DD4465">
              <w:rPr>
                <w:rFonts w:ascii="Times New Roman" w:hAnsi="Times New Roman" w:cs="Times New Roman"/>
                <w:sz w:val="24"/>
                <w:szCs w:val="24"/>
              </w:rPr>
              <w:t>-</w:t>
            </w:r>
            <w:r w:rsidRPr="0043776D">
              <w:rPr>
                <w:rFonts w:ascii="Times New Roman" w:hAnsi="Times New Roman" w:cs="Times New Roman"/>
                <w:sz w:val="24"/>
                <w:szCs w:val="24"/>
              </w:rPr>
              <w:t>вательских</w:t>
            </w:r>
            <w:proofErr w:type="gramEnd"/>
            <w:r w:rsidRPr="0043776D">
              <w:rPr>
                <w:rFonts w:ascii="Times New Roman" w:hAnsi="Times New Roman" w:cs="Times New Roman"/>
                <w:sz w:val="24"/>
                <w:szCs w:val="24"/>
              </w:rPr>
              <w:t xml:space="preserve"> работ по изучению развития граж</w:t>
            </w:r>
            <w:r w:rsidR="00DD4465">
              <w:rPr>
                <w:rFonts w:ascii="Times New Roman" w:hAnsi="Times New Roman" w:cs="Times New Roman"/>
                <w:sz w:val="24"/>
                <w:szCs w:val="24"/>
              </w:rPr>
              <w:t>-</w:t>
            </w:r>
            <w:r w:rsidRPr="0043776D">
              <w:rPr>
                <w:rFonts w:ascii="Times New Roman" w:hAnsi="Times New Roman" w:cs="Times New Roman"/>
                <w:sz w:val="24"/>
                <w:szCs w:val="24"/>
              </w:rPr>
              <w:t>данского обще</w:t>
            </w:r>
            <w:r w:rsidR="00DD4465">
              <w:rPr>
                <w:rFonts w:ascii="Times New Roman" w:hAnsi="Times New Roman" w:cs="Times New Roman"/>
                <w:sz w:val="24"/>
                <w:szCs w:val="24"/>
              </w:rPr>
              <w:t>-</w:t>
            </w:r>
            <w:r w:rsidRPr="0043776D">
              <w:rPr>
                <w:rFonts w:ascii="Times New Roman" w:hAnsi="Times New Roman" w:cs="Times New Roman"/>
                <w:sz w:val="24"/>
                <w:szCs w:val="24"/>
              </w:rPr>
              <w:t>ства, осуществ</w:t>
            </w:r>
            <w:r w:rsidR="00DD4465">
              <w:rPr>
                <w:rFonts w:ascii="Times New Roman" w:hAnsi="Times New Roman" w:cs="Times New Roman"/>
                <w:sz w:val="24"/>
                <w:szCs w:val="24"/>
              </w:rPr>
              <w:t>-</w:t>
            </w:r>
            <w:r w:rsidRPr="0043776D">
              <w:rPr>
                <w:rFonts w:ascii="Times New Roman" w:hAnsi="Times New Roman" w:cs="Times New Roman"/>
                <w:sz w:val="24"/>
                <w:szCs w:val="24"/>
              </w:rPr>
              <w:t>ление систем</w:t>
            </w:r>
            <w:r w:rsidR="00DD4465">
              <w:rPr>
                <w:rFonts w:ascii="Times New Roman" w:hAnsi="Times New Roman" w:cs="Times New Roman"/>
                <w:sz w:val="24"/>
                <w:szCs w:val="24"/>
              </w:rPr>
              <w:t>-</w:t>
            </w:r>
            <w:r w:rsidRPr="0043776D">
              <w:rPr>
                <w:rFonts w:ascii="Times New Roman" w:hAnsi="Times New Roman" w:cs="Times New Roman"/>
                <w:sz w:val="24"/>
                <w:szCs w:val="24"/>
              </w:rPr>
              <w:t>ного монито</w:t>
            </w:r>
            <w:r w:rsidR="00DD4465">
              <w:rPr>
                <w:rFonts w:ascii="Times New Roman" w:hAnsi="Times New Roman" w:cs="Times New Roman"/>
                <w:sz w:val="24"/>
                <w:szCs w:val="24"/>
              </w:rPr>
              <w:t>-</w:t>
            </w:r>
            <w:r w:rsidRPr="0043776D">
              <w:rPr>
                <w:rFonts w:ascii="Times New Roman" w:hAnsi="Times New Roman" w:cs="Times New Roman"/>
                <w:sz w:val="24"/>
                <w:szCs w:val="24"/>
              </w:rPr>
              <w:t>ринга деятель</w:t>
            </w:r>
            <w:r w:rsidR="00DD4465">
              <w:rPr>
                <w:rFonts w:ascii="Times New Roman" w:hAnsi="Times New Roman" w:cs="Times New Roman"/>
                <w:sz w:val="24"/>
                <w:szCs w:val="24"/>
              </w:rPr>
              <w:t>-</w:t>
            </w:r>
            <w:r w:rsidRPr="0043776D">
              <w:rPr>
                <w:rFonts w:ascii="Times New Roman" w:hAnsi="Times New Roman" w:cs="Times New Roman"/>
                <w:sz w:val="24"/>
                <w:szCs w:val="24"/>
              </w:rPr>
              <w:t>ности социально ориентирован</w:t>
            </w:r>
            <w:r w:rsidR="00932DC9">
              <w:rPr>
                <w:rFonts w:ascii="Times New Roman" w:hAnsi="Times New Roman" w:cs="Times New Roman"/>
                <w:sz w:val="24"/>
                <w:szCs w:val="24"/>
              </w:rPr>
              <w:t>-</w:t>
            </w:r>
            <w:r w:rsidRPr="0043776D">
              <w:rPr>
                <w:rFonts w:ascii="Times New Roman" w:hAnsi="Times New Roman" w:cs="Times New Roman"/>
                <w:sz w:val="24"/>
                <w:szCs w:val="24"/>
              </w:rPr>
              <w:t>ных некоммер</w:t>
            </w:r>
            <w:r w:rsidR="00932DC9">
              <w:rPr>
                <w:rFonts w:ascii="Times New Roman" w:hAnsi="Times New Roman" w:cs="Times New Roman"/>
                <w:sz w:val="24"/>
                <w:szCs w:val="24"/>
              </w:rPr>
              <w:t>-</w:t>
            </w:r>
            <w:r w:rsidRPr="0043776D">
              <w:rPr>
                <w:rFonts w:ascii="Times New Roman" w:hAnsi="Times New Roman" w:cs="Times New Roman"/>
                <w:sz w:val="24"/>
                <w:szCs w:val="24"/>
              </w:rPr>
              <w:t xml:space="preserve">ческих организаций, </w:t>
            </w:r>
            <w:r w:rsidR="00932DC9">
              <w:rPr>
                <w:rFonts w:ascii="Times New Roman" w:hAnsi="Times New Roman" w:cs="Times New Roman"/>
                <w:sz w:val="24"/>
                <w:szCs w:val="24"/>
              </w:rPr>
              <w:t xml:space="preserve">проведение </w:t>
            </w:r>
            <w:r w:rsidRPr="0043776D">
              <w:rPr>
                <w:rFonts w:ascii="Times New Roman" w:hAnsi="Times New Roman" w:cs="Times New Roman"/>
                <w:sz w:val="24"/>
                <w:szCs w:val="24"/>
              </w:rPr>
              <w:t>социологических опросов в целях определения уровня удовлетворен</w:t>
            </w:r>
            <w:r w:rsidR="00932DC9">
              <w:rPr>
                <w:rFonts w:ascii="Times New Roman" w:hAnsi="Times New Roman" w:cs="Times New Roman"/>
                <w:sz w:val="24"/>
                <w:szCs w:val="24"/>
              </w:rPr>
              <w:t>-</w:t>
            </w:r>
            <w:r w:rsidRPr="0043776D">
              <w:rPr>
                <w:rFonts w:ascii="Times New Roman" w:hAnsi="Times New Roman" w:cs="Times New Roman"/>
                <w:sz w:val="24"/>
                <w:szCs w:val="24"/>
              </w:rPr>
              <w:t xml:space="preserve">ности населения доступностью и качеством предоставляемых социально </w:t>
            </w:r>
            <w:r w:rsidR="00DD4465" w:rsidRPr="0043776D">
              <w:rPr>
                <w:rFonts w:ascii="Times New Roman" w:hAnsi="Times New Roman" w:cs="Times New Roman"/>
                <w:sz w:val="24"/>
                <w:szCs w:val="24"/>
              </w:rPr>
              <w:t>значимых услуг</w:t>
            </w: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813</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200,00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200,00</w:t>
            </w:r>
          </w:p>
        </w:tc>
      </w:tr>
      <w:tr w:rsidR="00FE54CF" w:rsidRPr="0043776D" w:rsidTr="003403E2">
        <w:tc>
          <w:tcPr>
            <w:tcW w:w="960"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lastRenderedPageBreak/>
              <w:t>1</w:t>
            </w:r>
          </w:p>
        </w:tc>
        <w:tc>
          <w:tcPr>
            <w:tcW w:w="1935"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14</w:t>
            </w:r>
          </w:p>
        </w:tc>
      </w:tr>
      <w:tr w:rsidR="00932DC9" w:rsidRPr="0043776D" w:rsidTr="00FE54CF">
        <w:tc>
          <w:tcPr>
            <w:tcW w:w="96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Основное</w:t>
            </w:r>
          </w:p>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мероприятие 1.1.2.2.0.</w:t>
            </w:r>
          </w:p>
          <w:p w:rsidR="004C0A58" w:rsidRPr="0043776D" w:rsidRDefault="004C0A58" w:rsidP="00DD4465">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Выпуск инфор</w:t>
            </w:r>
            <w:r w:rsidR="00DD4465">
              <w:rPr>
                <w:rFonts w:ascii="Times New Roman" w:hAnsi="Times New Roman" w:cs="Times New Roman"/>
                <w:sz w:val="24"/>
                <w:szCs w:val="24"/>
              </w:rPr>
              <w:t>-</w:t>
            </w:r>
            <w:r w:rsidRPr="0043776D">
              <w:rPr>
                <w:rFonts w:ascii="Times New Roman" w:hAnsi="Times New Roman" w:cs="Times New Roman"/>
                <w:sz w:val="24"/>
                <w:szCs w:val="24"/>
              </w:rPr>
              <w:t>м</w:t>
            </w:r>
            <w:r w:rsidR="00DD4465">
              <w:rPr>
                <w:rFonts w:ascii="Times New Roman" w:hAnsi="Times New Roman" w:cs="Times New Roman"/>
                <w:sz w:val="24"/>
                <w:szCs w:val="24"/>
              </w:rPr>
              <w:t>а</w:t>
            </w:r>
            <w:r w:rsidRPr="0043776D">
              <w:rPr>
                <w:rFonts w:ascii="Times New Roman" w:hAnsi="Times New Roman" w:cs="Times New Roman"/>
                <w:sz w:val="24"/>
                <w:szCs w:val="24"/>
              </w:rPr>
              <w:t xml:space="preserve">ционных, методических, справочных изданий </w:t>
            </w:r>
            <w:proofErr w:type="gramStart"/>
            <w:r w:rsidRPr="0043776D">
              <w:rPr>
                <w:rFonts w:ascii="Times New Roman" w:hAnsi="Times New Roman" w:cs="Times New Roman"/>
                <w:sz w:val="24"/>
                <w:szCs w:val="24"/>
              </w:rPr>
              <w:t>для</w:t>
            </w:r>
            <w:proofErr w:type="gramEnd"/>
            <w:r w:rsidRPr="0043776D">
              <w:rPr>
                <w:rFonts w:ascii="Times New Roman" w:hAnsi="Times New Roman" w:cs="Times New Roman"/>
                <w:sz w:val="24"/>
                <w:szCs w:val="24"/>
              </w:rPr>
              <w:t xml:space="preserve"> социально ориентирован</w:t>
            </w:r>
            <w:r w:rsidR="00932DC9">
              <w:rPr>
                <w:rFonts w:ascii="Times New Roman" w:hAnsi="Times New Roman" w:cs="Times New Roman"/>
                <w:sz w:val="24"/>
                <w:szCs w:val="24"/>
              </w:rPr>
              <w:t>-</w:t>
            </w:r>
            <w:r w:rsidRPr="0043776D">
              <w:rPr>
                <w:rFonts w:ascii="Times New Roman" w:hAnsi="Times New Roman" w:cs="Times New Roman"/>
                <w:sz w:val="24"/>
                <w:szCs w:val="24"/>
              </w:rPr>
              <w:t>ных некоммер</w:t>
            </w:r>
            <w:r w:rsidR="00DD4465">
              <w:rPr>
                <w:rFonts w:ascii="Times New Roman" w:hAnsi="Times New Roman" w:cs="Times New Roman"/>
                <w:sz w:val="24"/>
                <w:szCs w:val="24"/>
              </w:rPr>
              <w:t>-</w:t>
            </w:r>
            <w:r w:rsidRPr="0043776D">
              <w:rPr>
                <w:rFonts w:ascii="Times New Roman" w:hAnsi="Times New Roman" w:cs="Times New Roman"/>
                <w:sz w:val="24"/>
                <w:szCs w:val="24"/>
              </w:rPr>
              <w:t>ческих органи</w:t>
            </w:r>
            <w:r w:rsidR="00DD4465">
              <w:rPr>
                <w:rFonts w:ascii="Times New Roman" w:hAnsi="Times New Roman" w:cs="Times New Roman"/>
                <w:sz w:val="24"/>
                <w:szCs w:val="24"/>
              </w:rPr>
              <w:t>-</w:t>
            </w:r>
            <w:r w:rsidRPr="0043776D">
              <w:rPr>
                <w:rFonts w:ascii="Times New Roman" w:hAnsi="Times New Roman" w:cs="Times New Roman"/>
                <w:sz w:val="24"/>
                <w:szCs w:val="24"/>
              </w:rPr>
              <w:t>заций</w:t>
            </w: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813</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150,00</w:t>
            </w:r>
          </w:p>
        </w:tc>
      </w:tr>
      <w:tr w:rsidR="00932DC9" w:rsidRPr="0043776D" w:rsidTr="00FE54CF">
        <w:tc>
          <w:tcPr>
            <w:tcW w:w="960" w:type="dxa"/>
            <w:vMerge w:val="restart"/>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both"/>
              <w:rPr>
                <w:rFonts w:ascii="Times New Roman" w:hAnsi="Times New Roman" w:cs="Times New Roman"/>
                <w:sz w:val="24"/>
                <w:szCs w:val="24"/>
              </w:rPr>
            </w:pPr>
            <w:r w:rsidRPr="0043776D">
              <w:rPr>
                <w:rFonts w:ascii="Times New Roman" w:hAnsi="Times New Roman" w:cs="Times New Roman"/>
                <w:sz w:val="24"/>
                <w:szCs w:val="24"/>
              </w:rPr>
              <w:t>Под</w:t>
            </w:r>
            <w:r w:rsidR="00932DC9">
              <w:rPr>
                <w:rFonts w:ascii="Times New Roman" w:hAnsi="Times New Roman" w:cs="Times New Roman"/>
                <w:sz w:val="24"/>
                <w:szCs w:val="24"/>
              </w:rPr>
              <w:t>-</w:t>
            </w:r>
            <w:r w:rsidRPr="0043776D">
              <w:rPr>
                <w:rFonts w:ascii="Times New Roman" w:hAnsi="Times New Roman" w:cs="Times New Roman"/>
                <w:sz w:val="24"/>
                <w:szCs w:val="24"/>
              </w:rPr>
              <w:t>про</w:t>
            </w:r>
            <w:r w:rsidR="00932DC9">
              <w:rPr>
                <w:rFonts w:ascii="Times New Roman" w:hAnsi="Times New Roman" w:cs="Times New Roman"/>
                <w:sz w:val="24"/>
                <w:szCs w:val="24"/>
              </w:rPr>
              <w:t>-</w:t>
            </w:r>
            <w:r w:rsidRPr="0043776D">
              <w:rPr>
                <w:rFonts w:ascii="Times New Roman" w:hAnsi="Times New Roman" w:cs="Times New Roman"/>
                <w:sz w:val="24"/>
                <w:szCs w:val="24"/>
              </w:rPr>
              <w:t>грамма 2</w:t>
            </w:r>
          </w:p>
        </w:tc>
        <w:tc>
          <w:tcPr>
            <w:tcW w:w="1935" w:type="dxa"/>
            <w:vMerge w:val="restart"/>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«Создание условий для расширения доступа </w:t>
            </w:r>
            <w:proofErr w:type="gramStart"/>
            <w:r w:rsidRPr="0043776D">
              <w:rPr>
                <w:rFonts w:ascii="Times New Roman" w:hAnsi="Times New Roman" w:cs="Times New Roman"/>
                <w:sz w:val="24"/>
                <w:szCs w:val="24"/>
              </w:rPr>
              <w:t>населе</w:t>
            </w:r>
            <w:r w:rsidR="00DD4465">
              <w:rPr>
                <w:rFonts w:ascii="Times New Roman" w:hAnsi="Times New Roman" w:cs="Times New Roman"/>
                <w:sz w:val="24"/>
                <w:szCs w:val="24"/>
              </w:rPr>
              <w:t>-</w:t>
            </w:r>
            <w:r w:rsidRPr="0043776D">
              <w:rPr>
                <w:rFonts w:ascii="Times New Roman" w:hAnsi="Times New Roman" w:cs="Times New Roman"/>
                <w:sz w:val="24"/>
                <w:szCs w:val="24"/>
              </w:rPr>
              <w:t>ния</w:t>
            </w:r>
            <w:proofErr w:type="gramEnd"/>
            <w:r w:rsidRPr="0043776D">
              <w:rPr>
                <w:rFonts w:ascii="Times New Roman" w:hAnsi="Times New Roman" w:cs="Times New Roman"/>
                <w:sz w:val="24"/>
                <w:szCs w:val="24"/>
              </w:rPr>
              <w:t xml:space="preserve"> к информа</w:t>
            </w:r>
            <w:r w:rsidR="00DD4465">
              <w:rPr>
                <w:rFonts w:ascii="Times New Roman" w:hAnsi="Times New Roman" w:cs="Times New Roman"/>
                <w:sz w:val="24"/>
                <w:szCs w:val="24"/>
              </w:rPr>
              <w:t>-</w:t>
            </w:r>
            <w:r w:rsidRPr="0043776D">
              <w:rPr>
                <w:rFonts w:ascii="Times New Roman" w:hAnsi="Times New Roman" w:cs="Times New Roman"/>
                <w:sz w:val="24"/>
                <w:szCs w:val="24"/>
              </w:rPr>
              <w:t>ции, распрост</w:t>
            </w:r>
            <w:r w:rsidR="00DD4465">
              <w:rPr>
                <w:rFonts w:ascii="Times New Roman" w:hAnsi="Times New Roman" w:cs="Times New Roman"/>
                <w:sz w:val="24"/>
                <w:szCs w:val="24"/>
              </w:rPr>
              <w:t>-</w:t>
            </w:r>
            <w:r w:rsidRPr="0043776D">
              <w:rPr>
                <w:rFonts w:ascii="Times New Roman" w:hAnsi="Times New Roman" w:cs="Times New Roman"/>
                <w:sz w:val="24"/>
                <w:szCs w:val="24"/>
              </w:rPr>
              <w:t>раняемой в сред</w:t>
            </w:r>
            <w:r w:rsidR="00DD4465">
              <w:rPr>
                <w:rFonts w:ascii="Times New Roman" w:hAnsi="Times New Roman" w:cs="Times New Roman"/>
                <w:sz w:val="24"/>
                <w:szCs w:val="24"/>
              </w:rPr>
              <w:t>-</w:t>
            </w:r>
            <w:r w:rsidRPr="0043776D">
              <w:rPr>
                <w:rFonts w:ascii="Times New Roman" w:hAnsi="Times New Roman" w:cs="Times New Roman"/>
                <w:sz w:val="24"/>
                <w:szCs w:val="24"/>
              </w:rPr>
              <w:t>ствах массовой информаци</w:t>
            </w:r>
            <w:r w:rsidR="00C05086">
              <w:rPr>
                <w:rFonts w:ascii="Times New Roman" w:hAnsi="Times New Roman" w:cs="Times New Roman"/>
                <w:sz w:val="24"/>
                <w:szCs w:val="24"/>
              </w:rPr>
              <w:t xml:space="preserve">и в Республике Карелия» </w:t>
            </w:r>
            <w:r w:rsidR="00932DC9">
              <w:rPr>
                <w:rFonts w:ascii="Times New Roman" w:hAnsi="Times New Roman" w:cs="Times New Roman"/>
                <w:sz w:val="24"/>
                <w:szCs w:val="24"/>
              </w:rPr>
              <w:br/>
            </w:r>
            <w:r w:rsidR="00C05086">
              <w:rPr>
                <w:rFonts w:ascii="Times New Roman" w:hAnsi="Times New Roman" w:cs="Times New Roman"/>
                <w:sz w:val="24"/>
                <w:szCs w:val="24"/>
              </w:rPr>
              <w:t xml:space="preserve">на 2014 – </w:t>
            </w:r>
            <w:r w:rsidRPr="0043776D">
              <w:rPr>
                <w:rFonts w:ascii="Times New Roman" w:hAnsi="Times New Roman" w:cs="Times New Roman"/>
                <w:sz w:val="24"/>
                <w:szCs w:val="24"/>
              </w:rPr>
              <w:t>2020 годы</w:t>
            </w: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932DC9">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всего</w:t>
            </w:r>
          </w:p>
        </w:tc>
        <w:tc>
          <w:tcPr>
            <w:tcW w:w="567"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64 499,90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60 111,50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56 718,80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42 961,90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55 000,00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55 000,00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55 000,00</w:t>
            </w:r>
          </w:p>
        </w:tc>
      </w:tr>
      <w:tr w:rsidR="00932DC9" w:rsidRPr="0043776D" w:rsidTr="00FE54CF">
        <w:tc>
          <w:tcPr>
            <w:tcW w:w="960"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935"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843" w:type="dxa"/>
            <w:tcBorders>
              <w:top w:val="single" w:sz="4" w:space="0" w:color="auto"/>
              <w:left w:val="single" w:sz="4" w:space="0" w:color="auto"/>
              <w:bottom w:val="single" w:sz="4" w:space="0" w:color="auto"/>
              <w:right w:val="nil"/>
            </w:tcBorders>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Администрация Главы Республики Карелия</w:t>
            </w:r>
            <w:r w:rsidR="00932DC9">
              <w:rPr>
                <w:rFonts w:ascii="Times New Roman" w:hAnsi="Times New Roman" w:cs="Times New Roman"/>
                <w:sz w:val="24"/>
                <w:szCs w:val="24"/>
              </w:rPr>
              <w:t>,</w:t>
            </w:r>
          </w:p>
          <w:p w:rsidR="00525CDF" w:rsidRDefault="004C0A58" w:rsidP="00FE54CF">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Республики Карелия по вопросам национальной политики, связям с общественными</w:t>
            </w:r>
            <w:r w:rsidR="00DD4465">
              <w:rPr>
                <w:rFonts w:ascii="Times New Roman" w:hAnsi="Times New Roman" w:cs="Times New Roman"/>
                <w:sz w:val="24"/>
                <w:szCs w:val="24"/>
              </w:rPr>
              <w:t xml:space="preserve"> и религиозными объединениями</w:t>
            </w:r>
          </w:p>
          <w:p w:rsidR="004C0A58" w:rsidRPr="0043776D" w:rsidRDefault="004C0A58" w:rsidP="00FE54CF">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816,</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813</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FE54CF">
            <w:pPr>
              <w:pStyle w:val="ConsPlusNormal"/>
              <w:ind w:right="-62" w:firstLine="0"/>
              <w:jc w:val="center"/>
              <w:rPr>
                <w:rFonts w:ascii="Times New Roman" w:hAnsi="Times New Roman" w:cs="Times New Roman"/>
              </w:rPr>
            </w:pPr>
            <w:r w:rsidRPr="00932DC9">
              <w:rPr>
                <w:rFonts w:ascii="Times New Roman" w:hAnsi="Times New Roman" w:cs="Times New Roman"/>
              </w:rPr>
              <w:t>1201,</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1202</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1520173</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1520173</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800,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1520173</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800</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622,</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621,</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622</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64 499,90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60 111,50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56 718,80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42 961,90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55 000,00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55 000,00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55 000,00</w:t>
            </w:r>
          </w:p>
        </w:tc>
      </w:tr>
      <w:tr w:rsidR="00FE54CF" w:rsidRPr="0043776D" w:rsidTr="003403E2">
        <w:tc>
          <w:tcPr>
            <w:tcW w:w="960"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lastRenderedPageBreak/>
              <w:t>1</w:t>
            </w:r>
          </w:p>
        </w:tc>
        <w:tc>
          <w:tcPr>
            <w:tcW w:w="1935"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14</w:t>
            </w:r>
          </w:p>
        </w:tc>
      </w:tr>
      <w:tr w:rsidR="00932DC9" w:rsidRPr="0043776D" w:rsidTr="00FE54CF">
        <w:tc>
          <w:tcPr>
            <w:tcW w:w="960"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935" w:type="dxa"/>
            <w:tcBorders>
              <w:top w:val="single" w:sz="4" w:space="0" w:color="auto"/>
              <w:left w:val="single" w:sz="4" w:space="0" w:color="auto"/>
              <w:bottom w:val="single" w:sz="4" w:space="0" w:color="auto"/>
              <w:right w:val="nil"/>
            </w:tcBorders>
            <w:hideMark/>
          </w:tcPr>
          <w:p w:rsidR="004C0A58" w:rsidRPr="0043776D" w:rsidRDefault="004C0A58" w:rsidP="00DD4465">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Основное мероприятие 2.1.1.1.0</w:t>
            </w:r>
            <w:r w:rsidR="00DD4465">
              <w:rPr>
                <w:rFonts w:ascii="Times New Roman" w:hAnsi="Times New Roman" w:cs="Times New Roman"/>
                <w:sz w:val="24"/>
                <w:szCs w:val="24"/>
              </w:rPr>
              <w:t>.</w:t>
            </w:r>
            <w:r w:rsidRPr="0043776D">
              <w:rPr>
                <w:rFonts w:ascii="Times New Roman" w:hAnsi="Times New Roman" w:cs="Times New Roman"/>
                <w:sz w:val="24"/>
                <w:szCs w:val="24"/>
              </w:rPr>
              <w:t xml:space="preserve"> Размещение  </w:t>
            </w:r>
            <w:proofErr w:type="gramStart"/>
            <w:r w:rsidRPr="0043776D">
              <w:rPr>
                <w:rFonts w:ascii="Times New Roman" w:hAnsi="Times New Roman" w:cs="Times New Roman"/>
                <w:sz w:val="24"/>
                <w:szCs w:val="24"/>
              </w:rPr>
              <w:t>информацион</w:t>
            </w:r>
            <w:r w:rsidR="00932DC9">
              <w:rPr>
                <w:rFonts w:ascii="Times New Roman" w:hAnsi="Times New Roman" w:cs="Times New Roman"/>
                <w:sz w:val="24"/>
                <w:szCs w:val="24"/>
              </w:rPr>
              <w:t>-</w:t>
            </w:r>
            <w:r w:rsidRPr="0043776D">
              <w:rPr>
                <w:rFonts w:ascii="Times New Roman" w:hAnsi="Times New Roman" w:cs="Times New Roman"/>
                <w:sz w:val="24"/>
                <w:szCs w:val="24"/>
              </w:rPr>
              <w:t>ных</w:t>
            </w:r>
            <w:proofErr w:type="gramEnd"/>
            <w:r w:rsidRPr="0043776D">
              <w:rPr>
                <w:rFonts w:ascii="Times New Roman" w:hAnsi="Times New Roman" w:cs="Times New Roman"/>
                <w:sz w:val="24"/>
                <w:szCs w:val="24"/>
              </w:rPr>
              <w:t xml:space="preserve"> материалов и публикация правовых актов Республики Карелия</w:t>
            </w: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Администрация Главы Республик</w:t>
            </w:r>
            <w:r w:rsidR="00FE54CF">
              <w:rPr>
                <w:rFonts w:ascii="Times New Roman" w:hAnsi="Times New Roman" w:cs="Times New Roman"/>
                <w:sz w:val="24"/>
                <w:szCs w:val="24"/>
              </w:rPr>
              <w:t>и</w:t>
            </w:r>
            <w:r w:rsidRPr="0043776D">
              <w:rPr>
                <w:rFonts w:ascii="Times New Roman" w:hAnsi="Times New Roman" w:cs="Times New Roman"/>
                <w:sz w:val="24"/>
                <w:szCs w:val="24"/>
              </w:rPr>
              <w:t xml:space="preserve"> Карелия,</w:t>
            </w:r>
          </w:p>
          <w:p w:rsidR="004C0A58"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p w:rsidR="00DD4465" w:rsidRPr="0043776D" w:rsidRDefault="00DD4465" w:rsidP="0043776D">
            <w:pPr>
              <w:pStyle w:val="ConsPlusNormal"/>
              <w:ind w:firstLine="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816,</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813</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FE54CF">
            <w:pPr>
              <w:pStyle w:val="ConsPlusNormal"/>
              <w:ind w:right="-62" w:firstLine="0"/>
              <w:jc w:val="center"/>
              <w:rPr>
                <w:rFonts w:ascii="Times New Roman" w:hAnsi="Times New Roman" w:cs="Times New Roman"/>
              </w:rPr>
            </w:pPr>
            <w:r w:rsidRPr="00932DC9">
              <w:rPr>
                <w:rFonts w:ascii="Times New Roman" w:hAnsi="Times New Roman" w:cs="Times New Roman"/>
              </w:rPr>
              <w:t>1201,1202</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1520173</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1520173</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800,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1520173</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800</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622,</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621,</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622</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64 499,90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60 111,50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56 718,80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42 961,90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55 000,00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55 000,00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55 000,00</w:t>
            </w:r>
          </w:p>
        </w:tc>
      </w:tr>
      <w:tr w:rsidR="00932DC9" w:rsidRPr="0043776D" w:rsidTr="00FE54CF">
        <w:tc>
          <w:tcPr>
            <w:tcW w:w="960" w:type="dxa"/>
            <w:vMerge w:val="restart"/>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both"/>
              <w:rPr>
                <w:rFonts w:ascii="Times New Roman" w:hAnsi="Times New Roman" w:cs="Times New Roman"/>
                <w:sz w:val="24"/>
                <w:szCs w:val="24"/>
              </w:rPr>
            </w:pPr>
            <w:r w:rsidRPr="0043776D">
              <w:rPr>
                <w:rFonts w:ascii="Times New Roman" w:hAnsi="Times New Roman" w:cs="Times New Roman"/>
                <w:sz w:val="24"/>
                <w:szCs w:val="24"/>
              </w:rPr>
              <w:t>Под</w:t>
            </w:r>
            <w:r w:rsidR="00932DC9">
              <w:rPr>
                <w:rFonts w:ascii="Times New Roman" w:hAnsi="Times New Roman" w:cs="Times New Roman"/>
                <w:sz w:val="24"/>
                <w:szCs w:val="24"/>
              </w:rPr>
              <w:t>-</w:t>
            </w:r>
            <w:r w:rsidRPr="0043776D">
              <w:rPr>
                <w:rFonts w:ascii="Times New Roman" w:hAnsi="Times New Roman" w:cs="Times New Roman"/>
                <w:sz w:val="24"/>
                <w:szCs w:val="24"/>
              </w:rPr>
              <w:t>про</w:t>
            </w:r>
            <w:r w:rsidR="00932DC9">
              <w:rPr>
                <w:rFonts w:ascii="Times New Roman" w:hAnsi="Times New Roman" w:cs="Times New Roman"/>
                <w:sz w:val="24"/>
                <w:szCs w:val="24"/>
              </w:rPr>
              <w:t>-</w:t>
            </w:r>
            <w:r w:rsidRPr="0043776D">
              <w:rPr>
                <w:rFonts w:ascii="Times New Roman" w:hAnsi="Times New Roman" w:cs="Times New Roman"/>
                <w:sz w:val="24"/>
                <w:szCs w:val="24"/>
              </w:rPr>
              <w:t>грамма 3</w:t>
            </w:r>
          </w:p>
        </w:tc>
        <w:tc>
          <w:tcPr>
            <w:tcW w:w="1935" w:type="dxa"/>
            <w:vMerge w:val="restart"/>
            <w:tcBorders>
              <w:top w:val="single" w:sz="4" w:space="0" w:color="auto"/>
              <w:left w:val="single" w:sz="4" w:space="0" w:color="auto"/>
              <w:bottom w:val="single" w:sz="4" w:space="0" w:color="auto"/>
              <w:right w:val="single" w:sz="4" w:space="0" w:color="auto"/>
            </w:tcBorders>
            <w:hideMark/>
          </w:tcPr>
          <w:p w:rsidR="004C0A58" w:rsidRPr="0043776D" w:rsidRDefault="004C0A58" w:rsidP="00932DC9">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«Сохранение единства народов и этнических общностей Карелии»</w:t>
            </w:r>
            <w:r w:rsidR="00C05086">
              <w:rPr>
                <w:rFonts w:ascii="Times New Roman" w:hAnsi="Times New Roman" w:cs="Times New Roman"/>
                <w:sz w:val="24"/>
                <w:szCs w:val="24"/>
              </w:rPr>
              <w:t xml:space="preserve"> на 2014 – 2020 годы («Карьяла </w:t>
            </w:r>
            <w:r w:rsidR="00932DC9">
              <w:rPr>
                <w:rFonts w:ascii="Times New Roman" w:hAnsi="Times New Roman" w:cs="Times New Roman"/>
                <w:sz w:val="24"/>
                <w:szCs w:val="24"/>
              </w:rPr>
              <w:t>–</w:t>
            </w:r>
            <w:r w:rsidR="00C05086">
              <w:rPr>
                <w:rFonts w:ascii="Times New Roman" w:hAnsi="Times New Roman" w:cs="Times New Roman"/>
                <w:sz w:val="24"/>
                <w:szCs w:val="24"/>
              </w:rPr>
              <w:t xml:space="preserve"> наш дом»</w:t>
            </w:r>
            <w:r w:rsidRPr="0043776D">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C0A58" w:rsidRPr="0043776D" w:rsidRDefault="004C0A58" w:rsidP="00932DC9">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всего</w:t>
            </w:r>
          </w:p>
        </w:tc>
        <w:tc>
          <w:tcPr>
            <w:tcW w:w="567" w:type="dxa"/>
            <w:tcBorders>
              <w:top w:val="single" w:sz="4" w:space="0" w:color="auto"/>
              <w:left w:val="single" w:sz="4" w:space="0" w:color="auto"/>
              <w:bottom w:val="single" w:sz="4" w:space="0" w:color="auto"/>
              <w:right w:val="single" w:sz="4" w:space="0" w:color="auto"/>
            </w:tcBorders>
          </w:tcPr>
          <w:p w:rsidR="004C0A58" w:rsidRPr="00932DC9" w:rsidRDefault="004C0A58"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C0A58" w:rsidRPr="00932DC9" w:rsidRDefault="004C0A58" w:rsidP="0043776D">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0A58" w:rsidRPr="00932DC9" w:rsidRDefault="004C0A58"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C0A58" w:rsidRPr="00932DC9" w:rsidRDefault="004C0A58" w:rsidP="0043776D">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9 415,00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5 150,89</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6 139,20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4 489,20</w:t>
            </w:r>
          </w:p>
        </w:tc>
        <w:tc>
          <w:tcPr>
            <w:tcW w:w="1276"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6 000,00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6 000,00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6 000,00</w:t>
            </w:r>
          </w:p>
        </w:tc>
      </w:tr>
      <w:tr w:rsidR="00932DC9" w:rsidRPr="0043776D" w:rsidTr="00FE54CF">
        <w:tc>
          <w:tcPr>
            <w:tcW w:w="960"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C0A58"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p w:rsidR="00DD4465" w:rsidRPr="0043776D" w:rsidRDefault="00DD4465" w:rsidP="0043776D">
            <w:pPr>
              <w:pStyle w:val="ConsPlusNormal"/>
              <w:ind w:firstLine="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813</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0801</w:t>
            </w:r>
          </w:p>
        </w:tc>
        <w:tc>
          <w:tcPr>
            <w:tcW w:w="709"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1530173820</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244</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350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622</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630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810</w:t>
            </w:r>
          </w:p>
        </w:tc>
        <w:tc>
          <w:tcPr>
            <w:tcW w:w="992"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8 815,00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4 805,49</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6 139,20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4 489,20</w:t>
            </w:r>
          </w:p>
        </w:tc>
        <w:tc>
          <w:tcPr>
            <w:tcW w:w="1276"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6 000,00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6 000,00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6 000,00</w:t>
            </w:r>
          </w:p>
        </w:tc>
      </w:tr>
    </w:tbl>
    <w:p w:rsidR="00FE54CF" w:rsidRDefault="00FE54CF"/>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935"/>
        <w:gridCol w:w="1843"/>
        <w:gridCol w:w="567"/>
        <w:gridCol w:w="567"/>
        <w:gridCol w:w="709"/>
        <w:gridCol w:w="567"/>
        <w:gridCol w:w="992"/>
        <w:gridCol w:w="1134"/>
        <w:gridCol w:w="1134"/>
        <w:gridCol w:w="1134"/>
        <w:gridCol w:w="1276"/>
        <w:gridCol w:w="1134"/>
        <w:gridCol w:w="1134"/>
      </w:tblGrid>
      <w:tr w:rsidR="00FE54CF" w:rsidRPr="0043776D" w:rsidTr="003403E2">
        <w:tc>
          <w:tcPr>
            <w:tcW w:w="960"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lastRenderedPageBreak/>
              <w:t>1</w:t>
            </w:r>
          </w:p>
        </w:tc>
        <w:tc>
          <w:tcPr>
            <w:tcW w:w="1935"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14</w:t>
            </w:r>
          </w:p>
        </w:tc>
      </w:tr>
      <w:tr w:rsidR="00932DC9" w:rsidRPr="0043776D" w:rsidTr="00DF0CA3">
        <w:tc>
          <w:tcPr>
            <w:tcW w:w="960" w:type="dxa"/>
            <w:tcBorders>
              <w:top w:val="single" w:sz="4" w:space="0" w:color="auto"/>
              <w:left w:val="single" w:sz="4" w:space="0" w:color="auto"/>
              <w:bottom w:val="nil"/>
              <w:right w:val="single" w:sz="4" w:space="0" w:color="auto"/>
            </w:tcBorders>
            <w:vAlign w:val="center"/>
            <w:hideMark/>
          </w:tcPr>
          <w:p w:rsidR="004C0A58" w:rsidRPr="0043776D" w:rsidRDefault="004C0A58" w:rsidP="0043776D">
            <w:pPr>
              <w:rPr>
                <w:sz w:val="24"/>
                <w:szCs w:val="24"/>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образования Республики Карелия</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801</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 xml:space="preserve">0709 </w:t>
            </w:r>
          </w:p>
        </w:tc>
        <w:tc>
          <w:tcPr>
            <w:tcW w:w="709"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1535091</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240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242</w:t>
            </w:r>
          </w:p>
        </w:tc>
        <w:tc>
          <w:tcPr>
            <w:tcW w:w="992"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345,40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r>
      <w:tr w:rsidR="00932DC9" w:rsidRPr="0043776D" w:rsidTr="00DF0CA3">
        <w:tc>
          <w:tcPr>
            <w:tcW w:w="960" w:type="dxa"/>
            <w:vMerge w:val="restart"/>
            <w:tcBorders>
              <w:top w:val="nil"/>
              <w:left w:val="single" w:sz="4" w:space="0" w:color="auto"/>
              <w:bottom w:val="single" w:sz="4" w:space="0" w:color="auto"/>
              <w:right w:val="nil"/>
            </w:tcBorders>
          </w:tcPr>
          <w:p w:rsidR="004C0A58" w:rsidRPr="0043776D" w:rsidRDefault="004C0A58" w:rsidP="0043776D">
            <w:pPr>
              <w:pStyle w:val="ConsPlusNormal"/>
              <w:ind w:firstLine="0"/>
              <w:jc w:val="both"/>
              <w:rPr>
                <w:rFonts w:ascii="Times New Roman" w:hAnsi="Times New Roman" w:cs="Times New Roman"/>
                <w:sz w:val="24"/>
                <w:szCs w:val="24"/>
              </w:rPr>
            </w:pPr>
          </w:p>
        </w:tc>
        <w:tc>
          <w:tcPr>
            <w:tcW w:w="1935" w:type="dxa"/>
            <w:vMerge w:val="restart"/>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Основное мероприятие 3.1.1.1.0</w:t>
            </w:r>
            <w:r w:rsidR="00DF0CA3">
              <w:rPr>
                <w:rFonts w:ascii="Times New Roman" w:hAnsi="Times New Roman" w:cs="Times New Roman"/>
                <w:sz w:val="24"/>
                <w:szCs w:val="24"/>
              </w:rPr>
              <w:t>.</w:t>
            </w:r>
            <w:r w:rsidRPr="0043776D">
              <w:rPr>
                <w:rFonts w:ascii="Times New Roman" w:hAnsi="Times New Roman" w:cs="Times New Roman"/>
                <w:sz w:val="24"/>
                <w:szCs w:val="24"/>
              </w:rPr>
              <w:t xml:space="preserve"> Проведение мероприятий  и поддержка проектов, направленных на развитие национального (</w:t>
            </w:r>
            <w:proofErr w:type="gramStart"/>
            <w:r w:rsidRPr="0043776D">
              <w:rPr>
                <w:rFonts w:ascii="Times New Roman" w:hAnsi="Times New Roman" w:cs="Times New Roman"/>
                <w:sz w:val="24"/>
                <w:szCs w:val="24"/>
              </w:rPr>
              <w:t>этнокультур</w:t>
            </w:r>
            <w:r w:rsidR="00932DC9">
              <w:rPr>
                <w:rFonts w:ascii="Times New Roman" w:hAnsi="Times New Roman" w:cs="Times New Roman"/>
                <w:sz w:val="24"/>
                <w:szCs w:val="24"/>
              </w:rPr>
              <w:t>-</w:t>
            </w:r>
            <w:r w:rsidRPr="0043776D">
              <w:rPr>
                <w:rFonts w:ascii="Times New Roman" w:hAnsi="Times New Roman" w:cs="Times New Roman"/>
                <w:sz w:val="24"/>
                <w:szCs w:val="24"/>
              </w:rPr>
              <w:t>ного</w:t>
            </w:r>
            <w:proofErr w:type="gramEnd"/>
            <w:r w:rsidRPr="0043776D">
              <w:rPr>
                <w:rFonts w:ascii="Times New Roman" w:hAnsi="Times New Roman" w:cs="Times New Roman"/>
                <w:sz w:val="24"/>
                <w:szCs w:val="24"/>
              </w:rPr>
              <w:t>) потенциала</w:t>
            </w: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всего</w:t>
            </w:r>
          </w:p>
        </w:tc>
        <w:tc>
          <w:tcPr>
            <w:tcW w:w="567"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9 415,00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5 150,89</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 xml:space="preserve">6 139,20 </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4 489,20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6 000,00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6 000,00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6 000,00</w:t>
            </w:r>
          </w:p>
        </w:tc>
      </w:tr>
      <w:tr w:rsidR="00932DC9" w:rsidRPr="0043776D" w:rsidTr="00FE54CF">
        <w:tc>
          <w:tcPr>
            <w:tcW w:w="960"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935"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813</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0801</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1530173820</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244</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350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622</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630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810</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8 815,00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4 805,49</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6 139,20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4 489,20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6 000,00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6 000,00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6 000,00</w:t>
            </w:r>
          </w:p>
        </w:tc>
      </w:tr>
      <w:tr w:rsidR="00932DC9" w:rsidRPr="0043776D" w:rsidTr="00FE54CF">
        <w:tc>
          <w:tcPr>
            <w:tcW w:w="960"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935"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843" w:type="dxa"/>
            <w:vMerge w:val="restart"/>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образования Республики Карелия</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801</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0709</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1535091</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242</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r>
      <w:tr w:rsidR="00932DC9" w:rsidRPr="0043776D" w:rsidTr="00FE54CF">
        <w:tc>
          <w:tcPr>
            <w:tcW w:w="960"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935"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843"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801</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0709</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1535091</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240</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345,40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r>
      <w:tr w:rsidR="00932DC9" w:rsidRPr="0043776D" w:rsidTr="00FE54CF">
        <w:tc>
          <w:tcPr>
            <w:tcW w:w="960" w:type="dxa"/>
            <w:vMerge w:val="restart"/>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both"/>
              <w:rPr>
                <w:rFonts w:ascii="Times New Roman" w:hAnsi="Times New Roman" w:cs="Times New Roman"/>
                <w:sz w:val="24"/>
                <w:szCs w:val="24"/>
              </w:rPr>
            </w:pPr>
            <w:r w:rsidRPr="0043776D">
              <w:rPr>
                <w:rFonts w:ascii="Times New Roman" w:hAnsi="Times New Roman" w:cs="Times New Roman"/>
                <w:sz w:val="24"/>
                <w:szCs w:val="24"/>
              </w:rPr>
              <w:t>Под</w:t>
            </w:r>
            <w:r w:rsidR="00932DC9">
              <w:rPr>
                <w:rFonts w:ascii="Times New Roman" w:hAnsi="Times New Roman" w:cs="Times New Roman"/>
                <w:sz w:val="24"/>
                <w:szCs w:val="24"/>
              </w:rPr>
              <w:t>-</w:t>
            </w:r>
            <w:r w:rsidRPr="0043776D">
              <w:rPr>
                <w:rFonts w:ascii="Times New Roman" w:hAnsi="Times New Roman" w:cs="Times New Roman"/>
                <w:sz w:val="24"/>
                <w:szCs w:val="24"/>
              </w:rPr>
              <w:t>про</w:t>
            </w:r>
            <w:r w:rsidR="00932DC9">
              <w:rPr>
                <w:rFonts w:ascii="Times New Roman" w:hAnsi="Times New Roman" w:cs="Times New Roman"/>
                <w:sz w:val="24"/>
                <w:szCs w:val="24"/>
              </w:rPr>
              <w:t>-</w:t>
            </w:r>
            <w:r w:rsidRPr="0043776D">
              <w:rPr>
                <w:rFonts w:ascii="Times New Roman" w:hAnsi="Times New Roman" w:cs="Times New Roman"/>
                <w:sz w:val="24"/>
                <w:szCs w:val="24"/>
              </w:rPr>
              <w:t>грамма 4</w:t>
            </w:r>
          </w:p>
        </w:tc>
        <w:tc>
          <w:tcPr>
            <w:tcW w:w="1935" w:type="dxa"/>
            <w:vMerge w:val="restart"/>
            <w:tcBorders>
              <w:top w:val="single" w:sz="4" w:space="0" w:color="auto"/>
              <w:left w:val="single" w:sz="4" w:space="0" w:color="auto"/>
              <w:bottom w:val="single" w:sz="4" w:space="0" w:color="auto"/>
              <w:right w:val="nil"/>
            </w:tcBorders>
            <w:hideMark/>
          </w:tcPr>
          <w:p w:rsidR="004C0A58" w:rsidRPr="0043776D" w:rsidRDefault="004C0A58" w:rsidP="00FE54CF">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«Содействие развитию муниципальной службы, </w:t>
            </w:r>
            <w:proofErr w:type="gramStart"/>
            <w:r w:rsidRPr="0043776D">
              <w:rPr>
                <w:rFonts w:ascii="Times New Roman" w:hAnsi="Times New Roman" w:cs="Times New Roman"/>
                <w:sz w:val="24"/>
                <w:szCs w:val="24"/>
              </w:rPr>
              <w:t>территориаль</w:t>
            </w:r>
            <w:r w:rsidR="00932DC9">
              <w:rPr>
                <w:rFonts w:ascii="Times New Roman" w:hAnsi="Times New Roman" w:cs="Times New Roman"/>
                <w:sz w:val="24"/>
                <w:szCs w:val="24"/>
              </w:rPr>
              <w:t>-</w:t>
            </w:r>
            <w:r w:rsidRPr="0043776D">
              <w:rPr>
                <w:rFonts w:ascii="Times New Roman" w:hAnsi="Times New Roman" w:cs="Times New Roman"/>
                <w:sz w:val="24"/>
                <w:szCs w:val="24"/>
              </w:rPr>
              <w:t>ного</w:t>
            </w:r>
            <w:proofErr w:type="gramEnd"/>
            <w:r w:rsidRPr="0043776D">
              <w:rPr>
                <w:rFonts w:ascii="Times New Roman" w:hAnsi="Times New Roman" w:cs="Times New Roman"/>
                <w:sz w:val="24"/>
                <w:szCs w:val="24"/>
              </w:rPr>
              <w:t xml:space="preserve"> общественного самоуправления и иных форм </w:t>
            </w: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всего</w:t>
            </w:r>
          </w:p>
        </w:tc>
        <w:tc>
          <w:tcPr>
            <w:tcW w:w="567"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33 839,70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162 416,00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175 702,00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73 284,80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6 395,00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7 380,00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12 577,00</w:t>
            </w:r>
          </w:p>
        </w:tc>
      </w:tr>
      <w:tr w:rsidR="00932DC9" w:rsidRPr="0043776D" w:rsidTr="00FE54CF">
        <w:tc>
          <w:tcPr>
            <w:tcW w:w="960"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935"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FE54CF">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 xml:space="preserve">Администрация Главы Республики Карелия, </w:t>
            </w:r>
            <w:proofErr w:type="gramStart"/>
            <w:r w:rsidRPr="0043776D">
              <w:rPr>
                <w:rFonts w:ascii="Times New Roman" w:hAnsi="Times New Roman" w:cs="Times New Roman"/>
                <w:sz w:val="24"/>
                <w:szCs w:val="24"/>
              </w:rPr>
              <w:t>Государствен</w:t>
            </w:r>
            <w:r w:rsidR="00DF0CA3">
              <w:rPr>
                <w:rFonts w:ascii="Times New Roman" w:hAnsi="Times New Roman" w:cs="Times New Roman"/>
                <w:sz w:val="24"/>
                <w:szCs w:val="24"/>
              </w:rPr>
              <w:t>-</w:t>
            </w:r>
            <w:r w:rsidRPr="0043776D">
              <w:rPr>
                <w:rFonts w:ascii="Times New Roman" w:hAnsi="Times New Roman" w:cs="Times New Roman"/>
                <w:sz w:val="24"/>
                <w:szCs w:val="24"/>
              </w:rPr>
              <w:t>ный</w:t>
            </w:r>
            <w:proofErr w:type="gramEnd"/>
            <w:r w:rsidRPr="0043776D">
              <w:rPr>
                <w:rFonts w:ascii="Times New Roman" w:hAnsi="Times New Roman" w:cs="Times New Roman"/>
                <w:sz w:val="24"/>
                <w:szCs w:val="24"/>
              </w:rPr>
              <w:t xml:space="preserve"> комитет Республики </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816,</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831</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X</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33 839,70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162 416,00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175 702,00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73 284,80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6 395,00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 xml:space="preserve">7 380,00  </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12 577,00</w:t>
            </w:r>
          </w:p>
        </w:tc>
      </w:tr>
      <w:tr w:rsidR="00FE54CF" w:rsidRPr="0043776D" w:rsidTr="003403E2">
        <w:tc>
          <w:tcPr>
            <w:tcW w:w="960"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lastRenderedPageBreak/>
              <w:t>1</w:t>
            </w:r>
          </w:p>
        </w:tc>
        <w:tc>
          <w:tcPr>
            <w:tcW w:w="1935"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14</w:t>
            </w:r>
          </w:p>
        </w:tc>
      </w:tr>
      <w:tr w:rsidR="00FE54CF" w:rsidRPr="0043776D" w:rsidTr="00DF0CA3">
        <w:tc>
          <w:tcPr>
            <w:tcW w:w="960" w:type="dxa"/>
            <w:tcBorders>
              <w:top w:val="single" w:sz="4" w:space="0" w:color="auto"/>
              <w:left w:val="single" w:sz="4" w:space="0" w:color="auto"/>
              <w:bottom w:val="nil"/>
              <w:right w:val="nil"/>
            </w:tcBorders>
          </w:tcPr>
          <w:p w:rsidR="00FE54CF" w:rsidRPr="0043776D" w:rsidRDefault="00FE54CF" w:rsidP="0043776D">
            <w:pPr>
              <w:pStyle w:val="ConsPlusNormal"/>
              <w:ind w:firstLine="0"/>
              <w:rPr>
                <w:rFonts w:ascii="Times New Roman" w:hAnsi="Times New Roman" w:cs="Times New Roman"/>
                <w:sz w:val="24"/>
                <w:szCs w:val="24"/>
              </w:rPr>
            </w:pPr>
          </w:p>
        </w:tc>
        <w:tc>
          <w:tcPr>
            <w:tcW w:w="1935" w:type="dxa"/>
            <w:tcBorders>
              <w:top w:val="single" w:sz="4" w:space="0" w:color="auto"/>
              <w:left w:val="single" w:sz="4" w:space="0" w:color="auto"/>
              <w:bottom w:val="single" w:sz="4" w:space="0" w:color="auto"/>
              <w:right w:val="nil"/>
            </w:tcBorders>
          </w:tcPr>
          <w:p w:rsidR="00FE54CF" w:rsidRPr="0043776D" w:rsidRDefault="00FE54CF"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осуществления местного самоуправления в Республике </w:t>
            </w:r>
            <w:r>
              <w:rPr>
                <w:rFonts w:ascii="Times New Roman" w:hAnsi="Times New Roman" w:cs="Times New Roman"/>
                <w:sz w:val="24"/>
                <w:szCs w:val="24"/>
              </w:rPr>
              <w:t xml:space="preserve">Карелия» </w:t>
            </w:r>
            <w:r>
              <w:rPr>
                <w:rFonts w:ascii="Times New Roman" w:hAnsi="Times New Roman" w:cs="Times New Roman"/>
                <w:sz w:val="24"/>
                <w:szCs w:val="24"/>
              </w:rPr>
              <w:br/>
              <w:t xml:space="preserve">на 2014 – </w:t>
            </w:r>
            <w:r w:rsidRPr="0043776D">
              <w:rPr>
                <w:rFonts w:ascii="Times New Roman" w:hAnsi="Times New Roman" w:cs="Times New Roman"/>
                <w:sz w:val="24"/>
                <w:szCs w:val="24"/>
              </w:rPr>
              <w:t>2020 годы</w:t>
            </w:r>
          </w:p>
        </w:tc>
        <w:tc>
          <w:tcPr>
            <w:tcW w:w="1843" w:type="dxa"/>
            <w:tcBorders>
              <w:top w:val="single" w:sz="4" w:space="0" w:color="auto"/>
              <w:left w:val="single" w:sz="4" w:space="0" w:color="auto"/>
              <w:bottom w:val="single" w:sz="4" w:space="0" w:color="auto"/>
              <w:right w:val="nil"/>
            </w:tcBorders>
          </w:tcPr>
          <w:p w:rsidR="00FE54CF" w:rsidRPr="0043776D" w:rsidRDefault="00FE54CF"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Карелия по взаимодействию с органами местного самоуправления</w:t>
            </w:r>
          </w:p>
        </w:tc>
        <w:tc>
          <w:tcPr>
            <w:tcW w:w="567"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E54CF" w:rsidRPr="00932DC9" w:rsidRDefault="00FE54CF" w:rsidP="0043776D">
            <w:pPr>
              <w:pStyle w:val="ConsPlusNormal"/>
              <w:ind w:firstLine="0"/>
              <w:jc w:val="center"/>
              <w:rPr>
                <w:rFonts w:ascii="Times New Roman" w:hAnsi="Times New Roman" w:cs="Times New Roman"/>
              </w:rPr>
            </w:pPr>
          </w:p>
        </w:tc>
      </w:tr>
      <w:tr w:rsidR="00932DC9" w:rsidRPr="0043776D" w:rsidTr="00DF0CA3">
        <w:tc>
          <w:tcPr>
            <w:tcW w:w="960" w:type="dxa"/>
            <w:tcBorders>
              <w:top w:val="nil"/>
              <w:left w:val="single" w:sz="4" w:space="0" w:color="auto"/>
              <w:bottom w:val="single" w:sz="4" w:space="0" w:color="auto"/>
              <w:right w:val="nil"/>
            </w:tcBorders>
          </w:tcPr>
          <w:p w:rsidR="004C0A58" w:rsidRPr="0043776D" w:rsidRDefault="004C0A58" w:rsidP="0043776D">
            <w:pPr>
              <w:pStyle w:val="ConsPlusNormal"/>
              <w:ind w:firstLine="0"/>
              <w:rPr>
                <w:rFonts w:ascii="Times New Roman" w:hAnsi="Times New Roman" w:cs="Times New Roman"/>
                <w:sz w:val="24"/>
                <w:szCs w:val="24"/>
              </w:rPr>
            </w:pPr>
          </w:p>
        </w:tc>
        <w:tc>
          <w:tcPr>
            <w:tcW w:w="1935"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Основное мероприятие 4.1.1.1.0. Стимулирование гражданской инициативы, развитие форм осуществления местного самоуправления</w:t>
            </w: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 xml:space="preserve">Администрация Главы Республики Карелия, </w:t>
            </w:r>
          </w:p>
          <w:p w:rsidR="004C0A58" w:rsidRPr="0043776D" w:rsidRDefault="004C0A58" w:rsidP="0043776D">
            <w:pPr>
              <w:pStyle w:val="ConsPlusNormal"/>
              <w:ind w:firstLine="0"/>
              <w:jc w:val="center"/>
              <w:rPr>
                <w:rFonts w:ascii="Times New Roman" w:hAnsi="Times New Roman" w:cs="Times New Roman"/>
                <w:sz w:val="24"/>
                <w:szCs w:val="24"/>
              </w:rPr>
            </w:pPr>
            <w:proofErr w:type="gramStart"/>
            <w:r w:rsidRPr="0043776D">
              <w:rPr>
                <w:rFonts w:ascii="Times New Roman" w:hAnsi="Times New Roman" w:cs="Times New Roman"/>
                <w:sz w:val="24"/>
                <w:szCs w:val="24"/>
              </w:rPr>
              <w:t>Государствен</w:t>
            </w:r>
            <w:r w:rsidR="00FE54CF">
              <w:rPr>
                <w:rFonts w:ascii="Times New Roman" w:hAnsi="Times New Roman" w:cs="Times New Roman"/>
                <w:sz w:val="24"/>
                <w:szCs w:val="24"/>
              </w:rPr>
              <w:t>-</w:t>
            </w:r>
            <w:r w:rsidRPr="0043776D">
              <w:rPr>
                <w:rFonts w:ascii="Times New Roman" w:hAnsi="Times New Roman" w:cs="Times New Roman"/>
                <w:sz w:val="24"/>
                <w:szCs w:val="24"/>
              </w:rPr>
              <w:t>ный</w:t>
            </w:r>
            <w:proofErr w:type="gramEnd"/>
            <w:r w:rsidRPr="0043776D">
              <w:rPr>
                <w:rFonts w:ascii="Times New Roman" w:hAnsi="Times New Roman" w:cs="Times New Roman"/>
                <w:sz w:val="24"/>
                <w:szCs w:val="24"/>
              </w:rPr>
              <w:t xml:space="preserve"> комитет Республики Карелия по взаимодействию с органами местного самоуправ</w:t>
            </w:r>
            <w:r w:rsidR="00932DC9">
              <w:rPr>
                <w:rFonts w:ascii="Times New Roman" w:hAnsi="Times New Roman" w:cs="Times New Roman"/>
                <w:sz w:val="24"/>
                <w:szCs w:val="24"/>
              </w:rPr>
              <w:t>-</w:t>
            </w:r>
            <w:r w:rsidRPr="0043776D">
              <w:rPr>
                <w:rFonts w:ascii="Times New Roman" w:hAnsi="Times New Roman" w:cs="Times New Roman"/>
                <w:sz w:val="24"/>
                <w:szCs w:val="24"/>
              </w:rPr>
              <w:t>ления,</w:t>
            </w:r>
          </w:p>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финансов Республики Карелия</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816,</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831</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1403</w:t>
            </w:r>
          </w:p>
        </w:tc>
        <w:tc>
          <w:tcPr>
            <w:tcW w:w="709"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1540143</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140</w:t>
            </w:r>
          </w:p>
          <w:p w:rsidR="004C0A58" w:rsidRPr="00932DC9" w:rsidRDefault="004C0A58" w:rsidP="0043776D">
            <w:pPr>
              <w:pStyle w:val="ConsPlusNormal"/>
              <w:ind w:firstLine="0"/>
              <w:jc w:val="center"/>
              <w:rPr>
                <w:rFonts w:ascii="Times New Roman" w:hAnsi="Times New Roman" w:cs="Times New Roman"/>
              </w:rPr>
            </w:pP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1540173</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830</w:t>
            </w:r>
          </w:p>
        </w:tc>
        <w:tc>
          <w:tcPr>
            <w:tcW w:w="567"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520</w:t>
            </w:r>
          </w:p>
          <w:p w:rsidR="004C0A58" w:rsidRPr="00932DC9" w:rsidRDefault="004C0A58" w:rsidP="0043776D">
            <w:pPr>
              <w:pStyle w:val="ConsPlusNormal"/>
              <w:ind w:firstLine="0"/>
              <w:jc w:val="center"/>
              <w:rPr>
                <w:rFonts w:ascii="Times New Roman" w:hAnsi="Times New Roman" w:cs="Times New Roman"/>
              </w:rPr>
            </w:pPr>
          </w:p>
          <w:p w:rsidR="004C0A58" w:rsidRPr="00932DC9" w:rsidRDefault="004C0A58" w:rsidP="0043776D">
            <w:pPr>
              <w:pStyle w:val="ConsPlusNormal"/>
              <w:ind w:firstLine="0"/>
              <w:jc w:val="center"/>
              <w:rPr>
                <w:rFonts w:ascii="Times New Roman" w:hAnsi="Times New Roman" w:cs="Times New Roman"/>
              </w:rPr>
            </w:pPr>
          </w:p>
          <w:p w:rsidR="004C0A58" w:rsidRPr="00932DC9" w:rsidRDefault="004C0A58" w:rsidP="0043776D">
            <w:pPr>
              <w:pStyle w:val="ConsPlusNormal"/>
              <w:ind w:firstLine="0"/>
              <w:jc w:val="center"/>
              <w:rPr>
                <w:rFonts w:ascii="Times New Roman" w:hAnsi="Times New Roman" w:cs="Times New Roman"/>
              </w:rPr>
            </w:pP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630</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28 416,00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30 702,00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30 677,40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1 800,00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2 700,00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6 000,00</w:t>
            </w:r>
          </w:p>
        </w:tc>
      </w:tr>
    </w:tbl>
    <w:p w:rsidR="00FE54CF" w:rsidRDefault="00FE54CF"/>
    <w:p w:rsidR="00FE54CF" w:rsidRDefault="00FE54CF"/>
    <w:p w:rsidR="00FE54CF" w:rsidRDefault="00FE54CF"/>
    <w:p w:rsidR="00FE54CF" w:rsidRDefault="00FE54CF"/>
    <w:p w:rsidR="00FE54CF" w:rsidRDefault="00FE54CF"/>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935"/>
        <w:gridCol w:w="1843"/>
        <w:gridCol w:w="567"/>
        <w:gridCol w:w="567"/>
        <w:gridCol w:w="709"/>
        <w:gridCol w:w="567"/>
        <w:gridCol w:w="992"/>
        <w:gridCol w:w="1134"/>
        <w:gridCol w:w="1134"/>
        <w:gridCol w:w="1134"/>
        <w:gridCol w:w="1276"/>
        <w:gridCol w:w="1134"/>
        <w:gridCol w:w="1134"/>
      </w:tblGrid>
      <w:tr w:rsidR="00FE54CF" w:rsidRPr="0043776D" w:rsidTr="003403E2">
        <w:tc>
          <w:tcPr>
            <w:tcW w:w="960"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lastRenderedPageBreak/>
              <w:t>1</w:t>
            </w:r>
          </w:p>
        </w:tc>
        <w:tc>
          <w:tcPr>
            <w:tcW w:w="1935"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14</w:t>
            </w:r>
          </w:p>
        </w:tc>
      </w:tr>
      <w:tr w:rsidR="00932DC9" w:rsidRPr="0043776D" w:rsidTr="00BC11CD">
        <w:tc>
          <w:tcPr>
            <w:tcW w:w="960" w:type="dxa"/>
            <w:tcBorders>
              <w:top w:val="single" w:sz="4" w:space="0" w:color="auto"/>
              <w:left w:val="single" w:sz="4" w:space="0" w:color="auto"/>
              <w:bottom w:val="nil"/>
              <w:right w:val="nil"/>
            </w:tcBorders>
          </w:tcPr>
          <w:p w:rsidR="004C0A58" w:rsidRPr="0043776D" w:rsidRDefault="004C0A58" w:rsidP="0043776D">
            <w:pPr>
              <w:pStyle w:val="ConsPlusNormal"/>
              <w:ind w:firstLine="0"/>
              <w:jc w:val="both"/>
              <w:rPr>
                <w:rFonts w:ascii="Times New Roman" w:hAnsi="Times New Roman" w:cs="Times New Roman"/>
                <w:sz w:val="24"/>
                <w:szCs w:val="24"/>
              </w:rPr>
            </w:pPr>
          </w:p>
        </w:tc>
        <w:tc>
          <w:tcPr>
            <w:tcW w:w="1935"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Основное мероприятие 4.1.2.1.0. Проведение мероприятий по социально-экономическому развитию территорий</w:t>
            </w: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 xml:space="preserve">Администрация Главы Республики Карелия, </w:t>
            </w:r>
            <w:proofErr w:type="gramStart"/>
            <w:r w:rsidRPr="0043776D">
              <w:rPr>
                <w:rFonts w:ascii="Times New Roman" w:hAnsi="Times New Roman" w:cs="Times New Roman"/>
                <w:sz w:val="24"/>
                <w:szCs w:val="24"/>
              </w:rPr>
              <w:t>Государствен</w:t>
            </w:r>
            <w:r w:rsidR="00932DC9">
              <w:rPr>
                <w:rFonts w:ascii="Times New Roman" w:hAnsi="Times New Roman" w:cs="Times New Roman"/>
                <w:sz w:val="24"/>
                <w:szCs w:val="24"/>
              </w:rPr>
              <w:t>-</w:t>
            </w:r>
            <w:r w:rsidRPr="0043776D">
              <w:rPr>
                <w:rFonts w:ascii="Times New Roman" w:hAnsi="Times New Roman" w:cs="Times New Roman"/>
                <w:sz w:val="24"/>
                <w:szCs w:val="24"/>
              </w:rPr>
              <w:t>ный</w:t>
            </w:r>
            <w:proofErr w:type="gramEnd"/>
            <w:r w:rsidRPr="0043776D">
              <w:rPr>
                <w:rFonts w:ascii="Times New Roman" w:hAnsi="Times New Roman" w:cs="Times New Roman"/>
                <w:sz w:val="24"/>
                <w:szCs w:val="24"/>
              </w:rPr>
              <w:t xml:space="preserve"> комитет Республики Карелия по взаимодействию с органами местного самоуправ</w:t>
            </w:r>
            <w:r w:rsidR="00932DC9">
              <w:rPr>
                <w:rFonts w:ascii="Times New Roman" w:hAnsi="Times New Roman" w:cs="Times New Roman"/>
                <w:sz w:val="24"/>
                <w:szCs w:val="24"/>
              </w:rPr>
              <w:t>-</w:t>
            </w:r>
            <w:r w:rsidRPr="0043776D">
              <w:rPr>
                <w:rFonts w:ascii="Times New Roman" w:hAnsi="Times New Roman" w:cs="Times New Roman"/>
                <w:sz w:val="24"/>
                <w:szCs w:val="24"/>
              </w:rPr>
              <w:t>ления,</w:t>
            </w:r>
          </w:p>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финансов Республики Карелия</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816,</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831</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FE54CF">
            <w:pPr>
              <w:pStyle w:val="ConsPlusNormal"/>
              <w:ind w:right="-62" w:firstLine="0"/>
              <w:jc w:val="center"/>
              <w:rPr>
                <w:rFonts w:ascii="Times New Roman" w:hAnsi="Times New Roman" w:cs="Times New Roman"/>
              </w:rPr>
            </w:pPr>
            <w:r w:rsidRPr="00932DC9">
              <w:rPr>
                <w:rFonts w:ascii="Times New Roman" w:hAnsi="Times New Roman" w:cs="Times New Roman"/>
              </w:rPr>
              <w:t>1403,</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1403</w:t>
            </w:r>
          </w:p>
        </w:tc>
        <w:tc>
          <w:tcPr>
            <w:tcW w:w="709" w:type="dxa"/>
            <w:tcBorders>
              <w:top w:val="single" w:sz="4" w:space="0" w:color="auto"/>
              <w:left w:val="single" w:sz="4" w:space="0" w:color="auto"/>
              <w:bottom w:val="single" w:sz="4" w:space="0" w:color="auto"/>
              <w:right w:val="nil"/>
            </w:tcBorders>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15 40243090,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1540244060</w:t>
            </w:r>
          </w:p>
          <w:p w:rsidR="004C0A58" w:rsidRPr="00932DC9" w:rsidRDefault="004C0A58" w:rsidP="0043776D">
            <w:pPr>
              <w:pStyle w:val="ConsPlusNormal"/>
              <w:ind w:firstLine="0"/>
              <w:jc w:val="center"/>
              <w:rPr>
                <w:rFonts w:ascii="Times New Roman" w:hAnsi="Times New Roman" w:cs="Times New Roman"/>
              </w:rPr>
            </w:pPr>
          </w:p>
          <w:p w:rsidR="004C0A58" w:rsidRPr="00932DC9" w:rsidRDefault="004C0A58"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520,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540</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33 839,70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134 000,00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145 000,00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42 607,40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r>
      <w:tr w:rsidR="00932DC9" w:rsidRPr="0043776D" w:rsidTr="00BC11CD">
        <w:tc>
          <w:tcPr>
            <w:tcW w:w="960" w:type="dxa"/>
            <w:tcBorders>
              <w:top w:val="nil"/>
              <w:left w:val="single" w:sz="4" w:space="0" w:color="auto"/>
              <w:bottom w:val="single" w:sz="4" w:space="0" w:color="auto"/>
              <w:right w:val="nil"/>
            </w:tcBorders>
          </w:tcPr>
          <w:p w:rsidR="004C0A58" w:rsidRPr="0043776D" w:rsidRDefault="004C0A58" w:rsidP="0043776D">
            <w:pPr>
              <w:pStyle w:val="ConsPlusNormal"/>
              <w:ind w:firstLine="0"/>
              <w:jc w:val="both"/>
              <w:rPr>
                <w:rFonts w:ascii="Times New Roman" w:hAnsi="Times New Roman" w:cs="Times New Roman"/>
                <w:sz w:val="24"/>
                <w:szCs w:val="24"/>
              </w:rPr>
            </w:pPr>
          </w:p>
        </w:tc>
        <w:tc>
          <w:tcPr>
            <w:tcW w:w="1935" w:type="dxa"/>
            <w:tcBorders>
              <w:top w:val="single" w:sz="4" w:space="0" w:color="auto"/>
              <w:left w:val="single" w:sz="4" w:space="0" w:color="auto"/>
              <w:bottom w:val="single" w:sz="4" w:space="0" w:color="auto"/>
              <w:right w:val="nil"/>
            </w:tcBorders>
            <w:hideMark/>
          </w:tcPr>
          <w:p w:rsidR="004C0A58" w:rsidRPr="0043776D" w:rsidRDefault="004C0A58" w:rsidP="00FE54CF">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Основное мероприятие 4.1.3.1.0. Оказание содействия в подготовке, переподготовке и повышении квалификации должностных лиц местного самоуправления, муниципальных </w:t>
            </w: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Администрация Главы Республики Карелия</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831</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Х</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Х</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Х</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0,00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4 595,00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suppressAutoHyphens/>
              <w:jc w:val="center"/>
              <w:rPr>
                <w:sz w:val="20"/>
                <w:lang w:eastAsia="ar-SA"/>
              </w:rPr>
            </w:pPr>
            <w:r w:rsidRPr="00932DC9">
              <w:rPr>
                <w:sz w:val="20"/>
              </w:rPr>
              <w:t>4 680,00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6 577,00</w:t>
            </w:r>
          </w:p>
        </w:tc>
      </w:tr>
      <w:tr w:rsidR="00FE54CF" w:rsidRPr="0043776D" w:rsidTr="003403E2">
        <w:tc>
          <w:tcPr>
            <w:tcW w:w="960"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lastRenderedPageBreak/>
              <w:t>1</w:t>
            </w:r>
          </w:p>
        </w:tc>
        <w:tc>
          <w:tcPr>
            <w:tcW w:w="1935"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14</w:t>
            </w:r>
          </w:p>
        </w:tc>
      </w:tr>
      <w:tr w:rsidR="00FE54CF" w:rsidRPr="0043776D" w:rsidTr="00FE54CF">
        <w:tc>
          <w:tcPr>
            <w:tcW w:w="960" w:type="dxa"/>
            <w:tcBorders>
              <w:top w:val="single" w:sz="4" w:space="0" w:color="auto"/>
              <w:left w:val="single" w:sz="4" w:space="0" w:color="auto"/>
              <w:bottom w:val="single" w:sz="4" w:space="0" w:color="auto"/>
              <w:right w:val="nil"/>
            </w:tcBorders>
          </w:tcPr>
          <w:p w:rsidR="00FE54CF" w:rsidRPr="0043776D" w:rsidRDefault="00FE54CF" w:rsidP="0043776D">
            <w:pPr>
              <w:pStyle w:val="ConsPlusNormal"/>
              <w:ind w:firstLine="0"/>
              <w:jc w:val="both"/>
              <w:rPr>
                <w:rFonts w:ascii="Times New Roman" w:hAnsi="Times New Roman" w:cs="Times New Roman"/>
                <w:sz w:val="24"/>
                <w:szCs w:val="24"/>
              </w:rPr>
            </w:pPr>
          </w:p>
        </w:tc>
        <w:tc>
          <w:tcPr>
            <w:tcW w:w="1935" w:type="dxa"/>
            <w:tcBorders>
              <w:top w:val="single" w:sz="4" w:space="0" w:color="auto"/>
              <w:left w:val="single" w:sz="4" w:space="0" w:color="auto"/>
              <w:bottom w:val="single" w:sz="4" w:space="0" w:color="auto"/>
              <w:right w:val="nil"/>
            </w:tcBorders>
          </w:tcPr>
          <w:p w:rsidR="00FE54CF" w:rsidRPr="0043776D" w:rsidRDefault="00FE54CF"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служащих, представителей ТОС и иных форм осуществления местного самоуправления</w:t>
            </w:r>
          </w:p>
        </w:tc>
        <w:tc>
          <w:tcPr>
            <w:tcW w:w="1843" w:type="dxa"/>
            <w:tcBorders>
              <w:top w:val="single" w:sz="4" w:space="0" w:color="auto"/>
              <w:left w:val="single" w:sz="4" w:space="0" w:color="auto"/>
              <w:bottom w:val="single" w:sz="4" w:space="0" w:color="auto"/>
              <w:right w:val="nil"/>
            </w:tcBorders>
          </w:tcPr>
          <w:p w:rsidR="00FE54CF" w:rsidRPr="0043776D" w:rsidRDefault="00FE54CF" w:rsidP="0043776D">
            <w:pPr>
              <w:pStyle w:val="ConsPlusNormal"/>
              <w:ind w:firstLine="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FE54CF" w:rsidRPr="00932DC9" w:rsidRDefault="00FE54CF" w:rsidP="0043776D">
            <w:pPr>
              <w:pStyle w:val="ConsPlusNormal"/>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E54CF" w:rsidRPr="00932DC9" w:rsidRDefault="00FE54CF" w:rsidP="0043776D">
            <w:pPr>
              <w:pStyle w:val="ConsPlusNormal"/>
              <w:ind w:firstLine="0"/>
              <w:jc w:val="center"/>
              <w:rPr>
                <w:rFonts w:ascii="Times New Roman" w:hAnsi="Times New Roman" w:cs="Times New Roman"/>
              </w:rPr>
            </w:pPr>
          </w:p>
        </w:tc>
      </w:tr>
      <w:tr w:rsidR="00932DC9" w:rsidRPr="0043776D" w:rsidTr="00FE54CF">
        <w:tc>
          <w:tcPr>
            <w:tcW w:w="960" w:type="dxa"/>
            <w:vMerge w:val="restart"/>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both"/>
              <w:rPr>
                <w:rFonts w:ascii="Times New Roman" w:hAnsi="Times New Roman" w:cs="Times New Roman"/>
                <w:sz w:val="24"/>
                <w:szCs w:val="24"/>
              </w:rPr>
            </w:pPr>
            <w:r w:rsidRPr="0043776D">
              <w:rPr>
                <w:rFonts w:ascii="Times New Roman" w:hAnsi="Times New Roman" w:cs="Times New Roman"/>
                <w:sz w:val="24"/>
                <w:szCs w:val="24"/>
              </w:rPr>
              <w:t>Под</w:t>
            </w:r>
            <w:r w:rsidR="00932DC9">
              <w:rPr>
                <w:rFonts w:ascii="Times New Roman" w:hAnsi="Times New Roman" w:cs="Times New Roman"/>
                <w:sz w:val="24"/>
                <w:szCs w:val="24"/>
              </w:rPr>
              <w:t>-</w:t>
            </w:r>
            <w:r w:rsidRPr="0043776D">
              <w:rPr>
                <w:rFonts w:ascii="Times New Roman" w:hAnsi="Times New Roman" w:cs="Times New Roman"/>
                <w:sz w:val="24"/>
                <w:szCs w:val="24"/>
              </w:rPr>
              <w:t>про</w:t>
            </w:r>
            <w:r w:rsidR="00932DC9">
              <w:rPr>
                <w:rFonts w:ascii="Times New Roman" w:hAnsi="Times New Roman" w:cs="Times New Roman"/>
                <w:sz w:val="24"/>
                <w:szCs w:val="24"/>
              </w:rPr>
              <w:t>-</w:t>
            </w:r>
            <w:r w:rsidRPr="0043776D">
              <w:rPr>
                <w:rFonts w:ascii="Times New Roman" w:hAnsi="Times New Roman" w:cs="Times New Roman"/>
                <w:sz w:val="24"/>
                <w:szCs w:val="24"/>
              </w:rPr>
              <w:t>грамма 6</w:t>
            </w:r>
          </w:p>
        </w:tc>
        <w:tc>
          <w:tcPr>
            <w:tcW w:w="1935"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«Формирование и подготовка резерва </w:t>
            </w:r>
            <w:proofErr w:type="gramStart"/>
            <w:r w:rsidRPr="0043776D">
              <w:rPr>
                <w:rFonts w:ascii="Times New Roman" w:hAnsi="Times New Roman" w:cs="Times New Roman"/>
                <w:sz w:val="24"/>
                <w:szCs w:val="24"/>
              </w:rPr>
              <w:t>управ</w:t>
            </w:r>
            <w:r w:rsidR="00FE54CF">
              <w:rPr>
                <w:rFonts w:ascii="Times New Roman" w:hAnsi="Times New Roman" w:cs="Times New Roman"/>
                <w:sz w:val="24"/>
                <w:szCs w:val="24"/>
              </w:rPr>
              <w:t>-</w:t>
            </w:r>
            <w:r w:rsidRPr="0043776D">
              <w:rPr>
                <w:rFonts w:ascii="Times New Roman" w:hAnsi="Times New Roman" w:cs="Times New Roman"/>
                <w:sz w:val="24"/>
                <w:szCs w:val="24"/>
              </w:rPr>
              <w:t>ленческих</w:t>
            </w:r>
            <w:proofErr w:type="gramEnd"/>
            <w:r w:rsidRPr="0043776D">
              <w:rPr>
                <w:rFonts w:ascii="Times New Roman" w:hAnsi="Times New Roman" w:cs="Times New Roman"/>
                <w:sz w:val="24"/>
                <w:szCs w:val="24"/>
              </w:rPr>
              <w:t xml:space="preserve"> кадров </w:t>
            </w:r>
            <w:r w:rsidR="00932DC9">
              <w:rPr>
                <w:rFonts w:ascii="Times New Roman" w:hAnsi="Times New Roman" w:cs="Times New Roman"/>
                <w:sz w:val="24"/>
                <w:szCs w:val="24"/>
              </w:rPr>
              <w:t>Респуб</w:t>
            </w:r>
            <w:r w:rsidR="00FE54CF">
              <w:rPr>
                <w:rFonts w:ascii="Times New Roman" w:hAnsi="Times New Roman" w:cs="Times New Roman"/>
                <w:sz w:val="24"/>
                <w:szCs w:val="24"/>
              </w:rPr>
              <w:t>-</w:t>
            </w:r>
            <w:r w:rsidR="00932DC9">
              <w:rPr>
                <w:rFonts w:ascii="Times New Roman" w:hAnsi="Times New Roman" w:cs="Times New Roman"/>
                <w:sz w:val="24"/>
                <w:szCs w:val="24"/>
              </w:rPr>
              <w:t xml:space="preserve">лики Карелия» </w:t>
            </w:r>
            <w:r w:rsidR="00932DC9">
              <w:rPr>
                <w:rFonts w:ascii="Times New Roman" w:hAnsi="Times New Roman" w:cs="Times New Roman"/>
                <w:sz w:val="24"/>
                <w:szCs w:val="24"/>
              </w:rPr>
              <w:br/>
              <w:t xml:space="preserve">на 2014 – </w:t>
            </w:r>
            <w:r w:rsidRPr="0043776D">
              <w:rPr>
                <w:rFonts w:ascii="Times New Roman" w:hAnsi="Times New Roman" w:cs="Times New Roman"/>
                <w:sz w:val="24"/>
                <w:szCs w:val="24"/>
              </w:rPr>
              <w:t>2020 годы</w:t>
            </w: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Администрация Главы Республики Карелия</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816</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0113</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15 6 0173850</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240</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 xml:space="preserve">60,00 </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63,00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63,00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63,00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63,00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63,00</w:t>
            </w:r>
          </w:p>
        </w:tc>
      </w:tr>
      <w:tr w:rsidR="00932DC9" w:rsidRPr="0043776D" w:rsidTr="00FE54CF">
        <w:tc>
          <w:tcPr>
            <w:tcW w:w="960"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935"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Основное мероприятие 6.1.1.1.0</w:t>
            </w:r>
            <w:r w:rsidR="00BC11CD">
              <w:rPr>
                <w:rFonts w:ascii="Times New Roman" w:hAnsi="Times New Roman" w:cs="Times New Roman"/>
                <w:sz w:val="24"/>
                <w:szCs w:val="24"/>
              </w:rPr>
              <w:t>.</w:t>
            </w:r>
            <w:r w:rsidRPr="0043776D">
              <w:rPr>
                <w:rFonts w:ascii="Times New Roman" w:hAnsi="Times New Roman" w:cs="Times New Roman"/>
                <w:sz w:val="24"/>
                <w:szCs w:val="24"/>
              </w:rPr>
              <w:t xml:space="preserve"> Развитие </w:t>
            </w:r>
            <w:proofErr w:type="gramStart"/>
            <w:r w:rsidRPr="0043776D">
              <w:rPr>
                <w:rFonts w:ascii="Times New Roman" w:hAnsi="Times New Roman" w:cs="Times New Roman"/>
                <w:sz w:val="24"/>
                <w:szCs w:val="24"/>
              </w:rPr>
              <w:t>кадро</w:t>
            </w:r>
            <w:r w:rsidR="00BC11CD">
              <w:rPr>
                <w:rFonts w:ascii="Times New Roman" w:hAnsi="Times New Roman" w:cs="Times New Roman"/>
                <w:sz w:val="24"/>
                <w:szCs w:val="24"/>
              </w:rPr>
              <w:t>-</w:t>
            </w:r>
            <w:r w:rsidRPr="0043776D">
              <w:rPr>
                <w:rFonts w:ascii="Times New Roman" w:hAnsi="Times New Roman" w:cs="Times New Roman"/>
                <w:sz w:val="24"/>
                <w:szCs w:val="24"/>
              </w:rPr>
              <w:t>вого</w:t>
            </w:r>
            <w:proofErr w:type="gramEnd"/>
            <w:r w:rsidRPr="0043776D">
              <w:rPr>
                <w:rFonts w:ascii="Times New Roman" w:hAnsi="Times New Roman" w:cs="Times New Roman"/>
                <w:sz w:val="24"/>
                <w:szCs w:val="24"/>
              </w:rPr>
              <w:t xml:space="preserve"> потенциала</w:t>
            </w:r>
          </w:p>
        </w:tc>
        <w:tc>
          <w:tcPr>
            <w:tcW w:w="1843"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Администрация Главы Республики Карелия</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816</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0113</w:t>
            </w:r>
          </w:p>
        </w:tc>
        <w:tc>
          <w:tcPr>
            <w:tcW w:w="709"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1560173850</w:t>
            </w:r>
          </w:p>
        </w:tc>
        <w:tc>
          <w:tcPr>
            <w:tcW w:w="567"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240</w:t>
            </w:r>
          </w:p>
        </w:tc>
        <w:tc>
          <w:tcPr>
            <w:tcW w:w="992"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60,00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63,00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63,00</w:t>
            </w:r>
          </w:p>
        </w:tc>
        <w:tc>
          <w:tcPr>
            <w:tcW w:w="1276"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63,00</w:t>
            </w:r>
          </w:p>
        </w:tc>
        <w:tc>
          <w:tcPr>
            <w:tcW w:w="1134" w:type="dxa"/>
            <w:tcBorders>
              <w:top w:val="single" w:sz="4" w:space="0" w:color="auto"/>
              <w:left w:val="single" w:sz="4" w:space="0" w:color="auto"/>
              <w:bottom w:val="single" w:sz="4" w:space="0" w:color="auto"/>
              <w:right w:val="nil"/>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63,00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63,00</w:t>
            </w:r>
          </w:p>
        </w:tc>
      </w:tr>
      <w:tr w:rsidR="00932DC9" w:rsidRPr="0043776D" w:rsidTr="00FE54CF">
        <w:tc>
          <w:tcPr>
            <w:tcW w:w="960"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935" w:type="dxa"/>
            <w:tcBorders>
              <w:top w:val="single" w:sz="4" w:space="0" w:color="auto"/>
              <w:left w:val="single" w:sz="4" w:space="0" w:color="auto"/>
              <w:bottom w:val="single" w:sz="4" w:space="0" w:color="auto"/>
              <w:right w:val="single" w:sz="4" w:space="0" w:color="auto"/>
            </w:tcBorders>
            <w:hideMark/>
          </w:tcPr>
          <w:p w:rsidR="004C0A58"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Основное мероприятие 99.0. Обеспечение реализации государственной программы</w:t>
            </w:r>
          </w:p>
          <w:p w:rsidR="00BC11CD" w:rsidRPr="0043776D" w:rsidRDefault="00BC11CD" w:rsidP="0043776D">
            <w:pPr>
              <w:pStyle w:val="ConsPlusNormal"/>
              <w:ind w:firstLine="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C0A58" w:rsidRPr="0043776D" w:rsidRDefault="00932DC9" w:rsidP="00932DC9">
            <w:pPr>
              <w:pStyle w:val="ConsPlusNormal"/>
              <w:ind w:firstLine="0"/>
              <w:rPr>
                <w:rFonts w:ascii="Times New Roman" w:hAnsi="Times New Roman" w:cs="Times New Roman"/>
                <w:sz w:val="24"/>
                <w:szCs w:val="24"/>
              </w:rPr>
            </w:pPr>
            <w:r>
              <w:rPr>
                <w:rFonts w:ascii="Times New Roman" w:hAnsi="Times New Roman" w:cs="Times New Roman"/>
                <w:sz w:val="24"/>
                <w:szCs w:val="24"/>
              </w:rPr>
              <w:t>в</w:t>
            </w:r>
            <w:r w:rsidR="004C0A58" w:rsidRPr="0043776D">
              <w:rPr>
                <w:rFonts w:ascii="Times New Roman" w:hAnsi="Times New Roman" w:cs="Times New Roman"/>
                <w:sz w:val="24"/>
                <w:szCs w:val="24"/>
              </w:rPr>
              <w:t>сего</w:t>
            </w:r>
          </w:p>
        </w:tc>
        <w:tc>
          <w:tcPr>
            <w:tcW w:w="567" w:type="dxa"/>
            <w:tcBorders>
              <w:top w:val="single" w:sz="4" w:space="0" w:color="auto"/>
              <w:left w:val="single" w:sz="4" w:space="0" w:color="auto"/>
              <w:bottom w:val="single" w:sz="4" w:space="0" w:color="auto"/>
              <w:right w:val="single" w:sz="4" w:space="0" w:color="auto"/>
            </w:tcBorders>
          </w:tcPr>
          <w:p w:rsidR="004C0A58" w:rsidRPr="00932DC9" w:rsidRDefault="004C0A58"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C0A58" w:rsidRPr="00932DC9" w:rsidRDefault="004C0A58" w:rsidP="0043776D">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0A58" w:rsidRPr="00932DC9" w:rsidRDefault="004C0A58"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C0A58" w:rsidRPr="00932DC9" w:rsidRDefault="004C0A58" w:rsidP="0043776D">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149 666,30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138 505,60</w:t>
            </w:r>
          </w:p>
        </w:tc>
        <w:tc>
          <w:tcPr>
            <w:tcW w:w="1276"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138 505,60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138 505,60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138 505,60</w:t>
            </w:r>
          </w:p>
        </w:tc>
      </w:tr>
      <w:tr w:rsidR="00FE54CF" w:rsidRPr="0043776D" w:rsidTr="003403E2">
        <w:tc>
          <w:tcPr>
            <w:tcW w:w="960" w:type="dxa"/>
            <w:tcBorders>
              <w:top w:val="single" w:sz="4" w:space="0" w:color="auto"/>
              <w:left w:val="single" w:sz="4" w:space="0" w:color="auto"/>
              <w:bottom w:val="single" w:sz="4" w:space="0" w:color="auto"/>
              <w:right w:val="nil"/>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lastRenderedPageBreak/>
              <w:t>1</w:t>
            </w:r>
          </w:p>
        </w:tc>
        <w:tc>
          <w:tcPr>
            <w:tcW w:w="1935"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FE54CF" w:rsidRPr="0043776D" w:rsidRDefault="00FE54CF" w:rsidP="003403E2">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14</w:t>
            </w:r>
          </w:p>
        </w:tc>
      </w:tr>
      <w:tr w:rsidR="00932DC9" w:rsidRPr="0043776D" w:rsidTr="001B7C46">
        <w:tc>
          <w:tcPr>
            <w:tcW w:w="960" w:type="dxa"/>
            <w:vMerge w:val="restart"/>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935" w:type="dxa"/>
            <w:tcBorders>
              <w:top w:val="single" w:sz="4" w:space="0" w:color="auto"/>
              <w:left w:val="single" w:sz="4" w:space="0" w:color="auto"/>
              <w:bottom w:val="nil"/>
              <w:right w:val="single" w:sz="4" w:space="0" w:color="auto"/>
            </w:tcBorders>
          </w:tcPr>
          <w:p w:rsidR="004C0A58" w:rsidRPr="0043776D" w:rsidRDefault="004C0A58" w:rsidP="0043776D">
            <w:pPr>
              <w:pStyle w:val="ConsPlusNormal"/>
              <w:ind w:firstLine="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813</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0113</w:t>
            </w:r>
          </w:p>
        </w:tc>
        <w:tc>
          <w:tcPr>
            <w:tcW w:w="709"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15С0010900</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120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242</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850</w:t>
            </w:r>
          </w:p>
        </w:tc>
        <w:tc>
          <w:tcPr>
            <w:tcW w:w="992"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19 605,20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19 605,20</w:t>
            </w:r>
          </w:p>
        </w:tc>
        <w:tc>
          <w:tcPr>
            <w:tcW w:w="1276"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19 605,20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19 605,20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19 605,20</w:t>
            </w:r>
          </w:p>
        </w:tc>
      </w:tr>
      <w:tr w:rsidR="00932DC9" w:rsidRPr="0043776D" w:rsidTr="001B7C46">
        <w:tc>
          <w:tcPr>
            <w:tcW w:w="960"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935" w:type="dxa"/>
            <w:tcBorders>
              <w:top w:val="nil"/>
              <w:left w:val="single" w:sz="4" w:space="0" w:color="auto"/>
              <w:bottom w:val="nil"/>
              <w:right w:val="single" w:sz="4" w:space="0" w:color="auto"/>
            </w:tcBorders>
          </w:tcPr>
          <w:p w:rsidR="004C0A58" w:rsidRPr="0043776D" w:rsidRDefault="004C0A58" w:rsidP="0043776D">
            <w:pPr>
              <w:pStyle w:val="ConsPlusNormal"/>
              <w:ind w:firstLine="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center"/>
              <w:rPr>
                <w:rFonts w:ascii="Times New Roman" w:hAnsi="Times New Roman" w:cs="Times New Roman"/>
                <w:sz w:val="24"/>
                <w:szCs w:val="24"/>
              </w:rPr>
            </w:pPr>
            <w:proofErr w:type="gramStart"/>
            <w:r w:rsidRPr="0043776D">
              <w:rPr>
                <w:rFonts w:ascii="Times New Roman" w:hAnsi="Times New Roman" w:cs="Times New Roman"/>
                <w:sz w:val="24"/>
                <w:szCs w:val="24"/>
              </w:rPr>
              <w:t>Государствен</w:t>
            </w:r>
            <w:r w:rsidR="00932DC9">
              <w:rPr>
                <w:rFonts w:ascii="Times New Roman" w:hAnsi="Times New Roman" w:cs="Times New Roman"/>
                <w:sz w:val="24"/>
                <w:szCs w:val="24"/>
              </w:rPr>
              <w:t>-</w:t>
            </w:r>
            <w:r w:rsidRPr="0043776D">
              <w:rPr>
                <w:rFonts w:ascii="Times New Roman" w:hAnsi="Times New Roman" w:cs="Times New Roman"/>
                <w:sz w:val="24"/>
                <w:szCs w:val="24"/>
              </w:rPr>
              <w:t>ный</w:t>
            </w:r>
            <w:proofErr w:type="gramEnd"/>
            <w:r w:rsidRPr="0043776D">
              <w:rPr>
                <w:rFonts w:ascii="Times New Roman" w:hAnsi="Times New Roman" w:cs="Times New Roman"/>
                <w:sz w:val="24"/>
                <w:szCs w:val="24"/>
              </w:rPr>
              <w:t xml:space="preserve"> комитет Республики Карелия по взаимодействию с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831</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0113</w:t>
            </w:r>
          </w:p>
        </w:tc>
        <w:tc>
          <w:tcPr>
            <w:tcW w:w="709"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15С0010900</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120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240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850</w:t>
            </w:r>
          </w:p>
        </w:tc>
        <w:tc>
          <w:tcPr>
            <w:tcW w:w="992"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11 160,70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0,00</w:t>
            </w:r>
          </w:p>
        </w:tc>
      </w:tr>
      <w:tr w:rsidR="00932DC9" w:rsidRPr="0043776D" w:rsidTr="001B7C46">
        <w:trPr>
          <w:trHeight w:val="964"/>
        </w:trPr>
        <w:tc>
          <w:tcPr>
            <w:tcW w:w="960"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935" w:type="dxa"/>
            <w:tcBorders>
              <w:top w:val="nil"/>
              <w:left w:val="single" w:sz="4" w:space="0" w:color="auto"/>
              <w:bottom w:val="single" w:sz="4" w:space="0" w:color="auto"/>
              <w:right w:val="single" w:sz="4" w:space="0" w:color="auto"/>
            </w:tcBorders>
          </w:tcPr>
          <w:p w:rsidR="004C0A58" w:rsidRPr="0043776D" w:rsidRDefault="004C0A58" w:rsidP="0043776D">
            <w:pPr>
              <w:pStyle w:val="ConsPlusNormal"/>
              <w:ind w:firstLine="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Управление Республики Карелия по обеспечению деятельности мировых судей</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822</w:t>
            </w: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FE54CF">
            <w:pPr>
              <w:pStyle w:val="ConsPlusNormal"/>
              <w:ind w:right="-62" w:firstLine="0"/>
              <w:jc w:val="center"/>
              <w:rPr>
                <w:rFonts w:ascii="Times New Roman" w:hAnsi="Times New Roman" w:cs="Times New Roman"/>
              </w:rPr>
            </w:pPr>
            <w:r w:rsidRPr="00932DC9">
              <w:rPr>
                <w:rFonts w:ascii="Times New Roman" w:hAnsi="Times New Roman" w:cs="Times New Roman"/>
              </w:rPr>
              <w:t>0105,</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0113</w:t>
            </w:r>
          </w:p>
        </w:tc>
        <w:tc>
          <w:tcPr>
            <w:tcW w:w="709" w:type="dxa"/>
            <w:tcBorders>
              <w:top w:val="single" w:sz="4" w:space="0" w:color="auto"/>
              <w:left w:val="single" w:sz="4" w:space="0" w:color="auto"/>
              <w:bottom w:val="single" w:sz="4" w:space="0" w:color="auto"/>
              <w:right w:val="single" w:sz="4" w:space="0" w:color="auto"/>
            </w:tcBorders>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15С0010820,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15С0010900</w:t>
            </w:r>
          </w:p>
          <w:p w:rsidR="004C0A58" w:rsidRPr="00932DC9" w:rsidRDefault="004C0A58" w:rsidP="0043776D">
            <w:pPr>
              <w:pStyle w:val="ConsPlusNormal"/>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120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240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120</w:t>
            </w:r>
          </w:p>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240</w:t>
            </w:r>
          </w:p>
        </w:tc>
        <w:tc>
          <w:tcPr>
            <w:tcW w:w="992"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pStyle w:val="ConsPlusNormal"/>
              <w:ind w:firstLine="0"/>
              <w:jc w:val="center"/>
              <w:rPr>
                <w:rFonts w:ascii="Times New Roman" w:hAnsi="Times New Roman" w:cs="Times New Roman"/>
              </w:rPr>
            </w:pPr>
            <w:r w:rsidRPr="00932DC9">
              <w:rPr>
                <w:rFonts w:ascii="Times New Roman" w:hAnsi="Times New Roman" w:cs="Times New Roman"/>
              </w:rPr>
              <w:t>118 900,40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118 900,40</w:t>
            </w:r>
          </w:p>
        </w:tc>
        <w:tc>
          <w:tcPr>
            <w:tcW w:w="1276"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118 900,40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118 900,40</w:t>
            </w:r>
          </w:p>
        </w:tc>
        <w:tc>
          <w:tcPr>
            <w:tcW w:w="1134" w:type="dxa"/>
            <w:tcBorders>
              <w:top w:val="single" w:sz="4" w:space="0" w:color="auto"/>
              <w:left w:val="single" w:sz="4" w:space="0" w:color="auto"/>
              <w:bottom w:val="single" w:sz="4" w:space="0" w:color="auto"/>
              <w:right w:val="single" w:sz="4" w:space="0" w:color="auto"/>
            </w:tcBorders>
            <w:hideMark/>
          </w:tcPr>
          <w:p w:rsidR="004C0A58" w:rsidRPr="00932DC9" w:rsidRDefault="004C0A58" w:rsidP="0043776D">
            <w:pPr>
              <w:suppressAutoHyphens/>
              <w:jc w:val="center"/>
              <w:rPr>
                <w:sz w:val="20"/>
                <w:lang w:eastAsia="ar-SA"/>
              </w:rPr>
            </w:pPr>
            <w:r w:rsidRPr="00932DC9">
              <w:rPr>
                <w:sz w:val="20"/>
              </w:rPr>
              <w:t>118 900,40</w:t>
            </w:r>
          </w:p>
        </w:tc>
      </w:tr>
    </w:tbl>
    <w:p w:rsidR="004C0A58" w:rsidRPr="0043776D" w:rsidRDefault="004C0A58" w:rsidP="0043776D">
      <w:pPr>
        <w:pStyle w:val="ConsPlusNormal"/>
        <w:ind w:firstLine="0"/>
        <w:jc w:val="both"/>
        <w:rPr>
          <w:rFonts w:ascii="Times New Roman" w:hAnsi="Times New Roman" w:cs="Times New Roman"/>
          <w:sz w:val="24"/>
          <w:szCs w:val="24"/>
        </w:rPr>
      </w:pPr>
    </w:p>
    <w:p w:rsidR="00525CDF" w:rsidRDefault="00525CDF" w:rsidP="00525CDF">
      <w:pPr>
        <w:pStyle w:val="ConsPlusNormal"/>
        <w:jc w:val="both"/>
        <w:rPr>
          <w:rFonts w:ascii="Times New Roman" w:hAnsi="Times New Roman" w:cs="Times New Roman"/>
          <w:sz w:val="24"/>
          <w:szCs w:val="24"/>
        </w:rPr>
      </w:pPr>
      <w:r w:rsidRPr="00962D81">
        <w:rPr>
          <w:rFonts w:ascii="Times New Roman" w:hAnsi="Times New Roman" w:cs="Times New Roman"/>
          <w:sz w:val="24"/>
          <w:szCs w:val="24"/>
        </w:rPr>
        <w:t>*</w:t>
      </w:r>
      <w:r>
        <w:rPr>
          <w:rFonts w:ascii="Times New Roman" w:hAnsi="Times New Roman" w:cs="Times New Roman"/>
          <w:sz w:val="24"/>
          <w:szCs w:val="24"/>
        </w:rPr>
        <w:t>Государственный комитет Республики Карелия по взаимодействию с органами местного самоуправления указан в качестве ответственного исполнителя с учетом положений постановления Правительства Республики Карелия от 21 апреля 2016 года № 151-П «Вопросы органов исполнительной власти Республики Карелия».</w:t>
      </w:r>
    </w:p>
    <w:p w:rsidR="004C0A58" w:rsidRPr="0043776D" w:rsidRDefault="004C0A58" w:rsidP="0043776D">
      <w:pPr>
        <w:pStyle w:val="ConsPlusNormal"/>
        <w:ind w:firstLine="0"/>
        <w:jc w:val="right"/>
        <w:rPr>
          <w:rFonts w:ascii="Times New Roman" w:hAnsi="Times New Roman" w:cs="Times New Roman"/>
          <w:sz w:val="24"/>
          <w:szCs w:val="24"/>
        </w:rPr>
      </w:pPr>
      <w:r w:rsidRPr="0043776D">
        <w:rPr>
          <w:rFonts w:ascii="Times New Roman" w:hAnsi="Times New Roman" w:cs="Times New Roman"/>
          <w:sz w:val="24"/>
          <w:szCs w:val="24"/>
        </w:rPr>
        <w:br w:type="page"/>
      </w:r>
      <w:r w:rsidRPr="0043776D">
        <w:rPr>
          <w:rFonts w:ascii="Times New Roman" w:hAnsi="Times New Roman" w:cs="Times New Roman"/>
          <w:sz w:val="24"/>
          <w:szCs w:val="24"/>
        </w:rPr>
        <w:lastRenderedPageBreak/>
        <w:t>Приложение 5</w:t>
      </w:r>
    </w:p>
    <w:p w:rsidR="004C0A58" w:rsidRPr="0043776D" w:rsidRDefault="004C0A58" w:rsidP="0043776D">
      <w:pPr>
        <w:pStyle w:val="ConsPlusNormal"/>
        <w:ind w:firstLine="0"/>
        <w:jc w:val="right"/>
        <w:rPr>
          <w:rFonts w:ascii="Times New Roman" w:hAnsi="Times New Roman" w:cs="Times New Roman"/>
          <w:sz w:val="24"/>
          <w:szCs w:val="24"/>
        </w:rPr>
      </w:pPr>
      <w:r w:rsidRPr="0043776D">
        <w:rPr>
          <w:rFonts w:ascii="Times New Roman" w:hAnsi="Times New Roman" w:cs="Times New Roman"/>
          <w:sz w:val="24"/>
          <w:szCs w:val="24"/>
        </w:rPr>
        <w:t>к государственной программе</w:t>
      </w:r>
    </w:p>
    <w:p w:rsidR="004C0A58" w:rsidRPr="0043776D" w:rsidRDefault="004C0A58" w:rsidP="0043776D">
      <w:pPr>
        <w:pStyle w:val="ConsPlusNormal"/>
        <w:ind w:firstLine="0"/>
        <w:jc w:val="both"/>
        <w:rPr>
          <w:rFonts w:ascii="Times New Roman" w:hAnsi="Times New Roman" w:cs="Times New Roman"/>
          <w:sz w:val="24"/>
          <w:szCs w:val="24"/>
        </w:rPr>
      </w:pPr>
    </w:p>
    <w:p w:rsidR="004C0A58" w:rsidRPr="0043776D" w:rsidRDefault="004C0A58" w:rsidP="0043776D">
      <w:pPr>
        <w:pStyle w:val="ConsPlusTitle"/>
        <w:jc w:val="center"/>
        <w:rPr>
          <w:rFonts w:ascii="Times New Roman" w:hAnsi="Times New Roman" w:cs="Times New Roman"/>
          <w:sz w:val="24"/>
          <w:szCs w:val="24"/>
        </w:rPr>
      </w:pPr>
      <w:bookmarkStart w:id="23" w:name="P2791"/>
      <w:bookmarkEnd w:id="23"/>
      <w:r w:rsidRPr="0043776D">
        <w:rPr>
          <w:rFonts w:ascii="Times New Roman" w:hAnsi="Times New Roman" w:cs="Times New Roman"/>
          <w:sz w:val="24"/>
          <w:szCs w:val="24"/>
        </w:rPr>
        <w:t>ФИНАНСОВОЕ ОБЕСПЕЧЕНИЕ</w:t>
      </w:r>
    </w:p>
    <w:p w:rsidR="00A53485" w:rsidRDefault="004C0A58" w:rsidP="0043776D">
      <w:pPr>
        <w:pStyle w:val="ConsPlusTitle"/>
        <w:jc w:val="center"/>
        <w:rPr>
          <w:rFonts w:ascii="Times New Roman" w:hAnsi="Times New Roman" w:cs="Times New Roman"/>
          <w:sz w:val="24"/>
          <w:szCs w:val="24"/>
        </w:rPr>
      </w:pPr>
      <w:proofErr w:type="gramStart"/>
      <w:r w:rsidRPr="0043776D">
        <w:rPr>
          <w:rFonts w:ascii="Times New Roman" w:hAnsi="Times New Roman" w:cs="Times New Roman"/>
          <w:sz w:val="24"/>
          <w:szCs w:val="24"/>
        </w:rPr>
        <w:t>И ПРОГНОЗНАЯ (СПРАВОЧНАЯ) ОЦЕНКА РАСХОДОВ БЮДЖЕТА</w:t>
      </w:r>
      <w:r w:rsidR="00A53485">
        <w:rPr>
          <w:rFonts w:ascii="Times New Roman" w:hAnsi="Times New Roman" w:cs="Times New Roman"/>
          <w:sz w:val="24"/>
          <w:szCs w:val="24"/>
        </w:rPr>
        <w:t xml:space="preserve"> </w:t>
      </w:r>
      <w:r w:rsidRPr="0043776D">
        <w:rPr>
          <w:rFonts w:ascii="Times New Roman" w:hAnsi="Times New Roman" w:cs="Times New Roman"/>
          <w:sz w:val="24"/>
          <w:szCs w:val="24"/>
        </w:rPr>
        <w:t xml:space="preserve">РЕСПУБЛИКИ КАРЕЛИЯ (С УЧЕТОМ </w:t>
      </w:r>
      <w:proofErr w:type="gramEnd"/>
    </w:p>
    <w:p w:rsidR="004C0A58" w:rsidRPr="0043776D" w:rsidRDefault="004C0A58" w:rsidP="0043776D">
      <w:pPr>
        <w:pStyle w:val="ConsPlusTitle"/>
        <w:jc w:val="center"/>
        <w:rPr>
          <w:rFonts w:ascii="Times New Roman" w:hAnsi="Times New Roman" w:cs="Times New Roman"/>
          <w:sz w:val="24"/>
          <w:szCs w:val="24"/>
        </w:rPr>
      </w:pPr>
      <w:proofErr w:type="gramStart"/>
      <w:r w:rsidRPr="0043776D">
        <w:rPr>
          <w:rFonts w:ascii="Times New Roman" w:hAnsi="Times New Roman" w:cs="Times New Roman"/>
          <w:sz w:val="24"/>
          <w:szCs w:val="24"/>
        </w:rPr>
        <w:t>СРЕДСТВ ФЕДЕРАЛЬНОГО</w:t>
      </w:r>
      <w:r w:rsidR="00A53485">
        <w:rPr>
          <w:rFonts w:ascii="Times New Roman" w:hAnsi="Times New Roman" w:cs="Times New Roman"/>
          <w:sz w:val="24"/>
          <w:szCs w:val="24"/>
        </w:rPr>
        <w:t xml:space="preserve"> </w:t>
      </w:r>
      <w:r w:rsidRPr="0043776D">
        <w:rPr>
          <w:rFonts w:ascii="Times New Roman" w:hAnsi="Times New Roman" w:cs="Times New Roman"/>
          <w:sz w:val="24"/>
          <w:szCs w:val="24"/>
        </w:rPr>
        <w:t>БЮДЖЕТА), БЮДЖЕТОВ ГОСУДАРСТВЕННЫХ ВНЕБЮДЖЕТНЫХ ФОНДОВ,</w:t>
      </w:r>
      <w:proofErr w:type="gramEnd"/>
    </w:p>
    <w:p w:rsidR="00A53485" w:rsidRDefault="004C0A58" w:rsidP="0043776D">
      <w:pPr>
        <w:pStyle w:val="ConsPlusTitle"/>
        <w:jc w:val="center"/>
        <w:rPr>
          <w:rFonts w:ascii="Times New Roman" w:hAnsi="Times New Roman" w:cs="Times New Roman"/>
          <w:sz w:val="24"/>
          <w:szCs w:val="24"/>
        </w:rPr>
      </w:pPr>
      <w:r w:rsidRPr="0043776D">
        <w:rPr>
          <w:rFonts w:ascii="Times New Roman" w:hAnsi="Times New Roman" w:cs="Times New Roman"/>
          <w:sz w:val="24"/>
          <w:szCs w:val="24"/>
        </w:rPr>
        <w:t>КОНСОЛИДИРОВАННЫХ БЮДЖЕТОВ МУНИЦИПАЛЬНЫХ ОБРАЗОВАНИЙ</w:t>
      </w:r>
      <w:r w:rsidR="00A53485">
        <w:rPr>
          <w:rFonts w:ascii="Times New Roman" w:hAnsi="Times New Roman" w:cs="Times New Roman"/>
          <w:sz w:val="24"/>
          <w:szCs w:val="24"/>
        </w:rPr>
        <w:t xml:space="preserve"> </w:t>
      </w:r>
      <w:r w:rsidRPr="0043776D">
        <w:rPr>
          <w:rFonts w:ascii="Times New Roman" w:hAnsi="Times New Roman" w:cs="Times New Roman"/>
          <w:sz w:val="24"/>
          <w:szCs w:val="24"/>
        </w:rPr>
        <w:t xml:space="preserve">И ЮРИДИЧЕСКИХ </w:t>
      </w:r>
    </w:p>
    <w:p w:rsidR="004C0A58" w:rsidRPr="0043776D" w:rsidRDefault="004C0A58" w:rsidP="00A53485">
      <w:pPr>
        <w:pStyle w:val="ConsPlusTitle"/>
        <w:spacing w:after="120"/>
        <w:jc w:val="center"/>
        <w:rPr>
          <w:rFonts w:ascii="Times New Roman" w:hAnsi="Times New Roman" w:cs="Times New Roman"/>
          <w:sz w:val="24"/>
          <w:szCs w:val="24"/>
        </w:rPr>
      </w:pPr>
      <w:r w:rsidRPr="0043776D">
        <w:rPr>
          <w:rFonts w:ascii="Times New Roman" w:hAnsi="Times New Roman" w:cs="Times New Roman"/>
          <w:sz w:val="24"/>
          <w:szCs w:val="24"/>
        </w:rPr>
        <w:t>ЛИЦ НА РЕАЛИЗАЦИЮ ЦЕЛЕЙ</w:t>
      </w:r>
      <w:r w:rsidR="00A53485">
        <w:rPr>
          <w:rFonts w:ascii="Times New Roman" w:hAnsi="Times New Roman" w:cs="Times New Roman"/>
          <w:sz w:val="24"/>
          <w:szCs w:val="24"/>
        </w:rPr>
        <w:t xml:space="preserve"> </w:t>
      </w:r>
      <w:r w:rsidRPr="0043776D">
        <w:rPr>
          <w:rFonts w:ascii="Times New Roman" w:hAnsi="Times New Roman" w:cs="Times New Roman"/>
          <w:sz w:val="24"/>
          <w:szCs w:val="24"/>
        </w:rPr>
        <w:t>ГОСУДАРСТВЕННОЙ ПРОГРАММЫ</w:t>
      </w:r>
    </w:p>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9"/>
        <w:gridCol w:w="2989"/>
        <w:gridCol w:w="992"/>
        <w:gridCol w:w="1840"/>
        <w:gridCol w:w="1260"/>
        <w:gridCol w:w="1140"/>
        <w:gridCol w:w="1200"/>
        <w:gridCol w:w="1200"/>
        <w:gridCol w:w="1298"/>
        <w:gridCol w:w="1134"/>
        <w:gridCol w:w="1134"/>
      </w:tblGrid>
      <w:tr w:rsidR="004C0A58" w:rsidRPr="0043776D" w:rsidTr="001B7C46">
        <w:tc>
          <w:tcPr>
            <w:tcW w:w="899" w:type="dxa"/>
            <w:vMerge w:val="restart"/>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Статус</w:t>
            </w:r>
          </w:p>
        </w:tc>
        <w:tc>
          <w:tcPr>
            <w:tcW w:w="2989" w:type="dxa"/>
            <w:vMerge w:val="restart"/>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 xml:space="preserve">Наименование </w:t>
            </w:r>
            <w:proofErr w:type="gramStart"/>
            <w:r w:rsidRPr="0043776D">
              <w:rPr>
                <w:rFonts w:ascii="Times New Roman" w:hAnsi="Times New Roman" w:cs="Times New Roman"/>
                <w:sz w:val="24"/>
                <w:szCs w:val="24"/>
              </w:rPr>
              <w:t>государст</w:t>
            </w:r>
            <w:r w:rsidR="001B7C46">
              <w:rPr>
                <w:rFonts w:ascii="Times New Roman" w:hAnsi="Times New Roman" w:cs="Times New Roman"/>
                <w:sz w:val="24"/>
                <w:szCs w:val="24"/>
              </w:rPr>
              <w:t>-</w:t>
            </w:r>
            <w:r w:rsidRPr="0043776D">
              <w:rPr>
                <w:rFonts w:ascii="Times New Roman" w:hAnsi="Times New Roman" w:cs="Times New Roman"/>
                <w:sz w:val="24"/>
                <w:szCs w:val="24"/>
              </w:rPr>
              <w:t>венной</w:t>
            </w:r>
            <w:proofErr w:type="gramEnd"/>
            <w:r w:rsidRPr="0043776D">
              <w:rPr>
                <w:rFonts w:ascii="Times New Roman" w:hAnsi="Times New Roman" w:cs="Times New Roman"/>
                <w:sz w:val="24"/>
                <w:szCs w:val="24"/>
              </w:rPr>
              <w:t xml:space="preserve"> программы, под</w:t>
            </w:r>
            <w:r w:rsidR="001B7C46">
              <w:rPr>
                <w:rFonts w:ascii="Times New Roman" w:hAnsi="Times New Roman" w:cs="Times New Roman"/>
                <w:sz w:val="24"/>
                <w:szCs w:val="24"/>
              </w:rPr>
              <w:t>-</w:t>
            </w:r>
            <w:r w:rsidRPr="0043776D">
              <w:rPr>
                <w:rFonts w:ascii="Times New Roman" w:hAnsi="Times New Roman" w:cs="Times New Roman"/>
                <w:sz w:val="24"/>
                <w:szCs w:val="24"/>
              </w:rPr>
              <w:t>программы государствен</w:t>
            </w:r>
            <w:r w:rsidR="001B7C46">
              <w:rPr>
                <w:rFonts w:ascii="Times New Roman" w:hAnsi="Times New Roman" w:cs="Times New Roman"/>
                <w:sz w:val="24"/>
                <w:szCs w:val="24"/>
              </w:rPr>
              <w:t>-</w:t>
            </w:r>
            <w:r w:rsidRPr="0043776D">
              <w:rPr>
                <w:rFonts w:ascii="Times New Roman" w:hAnsi="Times New Roman" w:cs="Times New Roman"/>
                <w:sz w:val="24"/>
                <w:szCs w:val="24"/>
              </w:rPr>
              <w:t>ной программы, целевой государственной программы (подпрограммы целевой государственной программы), ведомст</w:t>
            </w:r>
            <w:r w:rsidR="001B7C46">
              <w:rPr>
                <w:rFonts w:ascii="Times New Roman" w:hAnsi="Times New Roman" w:cs="Times New Roman"/>
                <w:sz w:val="24"/>
                <w:szCs w:val="24"/>
              </w:rPr>
              <w:t>-</w:t>
            </w:r>
            <w:r w:rsidRPr="0043776D">
              <w:rPr>
                <w:rFonts w:ascii="Times New Roman" w:hAnsi="Times New Roman" w:cs="Times New Roman"/>
                <w:sz w:val="24"/>
                <w:szCs w:val="24"/>
              </w:rPr>
              <w:t>венной целевой государст</w:t>
            </w:r>
            <w:r w:rsidR="001B7C46">
              <w:rPr>
                <w:rFonts w:ascii="Times New Roman" w:hAnsi="Times New Roman" w:cs="Times New Roman"/>
                <w:sz w:val="24"/>
                <w:szCs w:val="24"/>
              </w:rPr>
              <w:t>-</w:t>
            </w:r>
            <w:r w:rsidRPr="0043776D">
              <w:rPr>
                <w:rFonts w:ascii="Times New Roman" w:hAnsi="Times New Roman" w:cs="Times New Roman"/>
                <w:sz w:val="24"/>
                <w:szCs w:val="24"/>
              </w:rPr>
              <w:t>венной программы, основного мероприятия (мероприятия)</w:t>
            </w:r>
          </w:p>
        </w:tc>
        <w:tc>
          <w:tcPr>
            <w:tcW w:w="2832" w:type="dxa"/>
            <w:gridSpan w:val="2"/>
            <w:vMerge w:val="restart"/>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Источник финансирования</w:t>
            </w:r>
          </w:p>
        </w:tc>
        <w:tc>
          <w:tcPr>
            <w:tcW w:w="8366" w:type="dxa"/>
            <w:gridSpan w:val="7"/>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Оценка расходов (тыс. руб.), годы</w:t>
            </w:r>
          </w:p>
        </w:tc>
      </w:tr>
      <w:tr w:rsidR="004C0A58" w:rsidRPr="0043776D" w:rsidTr="001B7C46">
        <w:tc>
          <w:tcPr>
            <w:tcW w:w="89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832" w:type="dxa"/>
            <w:gridSpan w:val="2"/>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1260"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2014</w:t>
            </w:r>
          </w:p>
        </w:tc>
        <w:tc>
          <w:tcPr>
            <w:tcW w:w="1140"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2015</w:t>
            </w:r>
          </w:p>
        </w:tc>
        <w:tc>
          <w:tcPr>
            <w:tcW w:w="1200"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2016</w:t>
            </w:r>
          </w:p>
        </w:tc>
        <w:tc>
          <w:tcPr>
            <w:tcW w:w="1200"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2017</w:t>
            </w:r>
          </w:p>
        </w:tc>
        <w:tc>
          <w:tcPr>
            <w:tcW w:w="1298"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2018</w:t>
            </w:r>
          </w:p>
        </w:tc>
        <w:tc>
          <w:tcPr>
            <w:tcW w:w="1134" w:type="dxa"/>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2020</w:t>
            </w:r>
          </w:p>
        </w:tc>
      </w:tr>
      <w:tr w:rsidR="004C0A58" w:rsidRPr="0043776D" w:rsidTr="00A53485">
        <w:tc>
          <w:tcPr>
            <w:tcW w:w="899"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w:t>
            </w:r>
          </w:p>
        </w:tc>
        <w:tc>
          <w:tcPr>
            <w:tcW w:w="2989"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2832" w:type="dxa"/>
            <w:gridSpan w:val="2"/>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1140"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1200"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1200"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1298"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nil"/>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r>
      <w:tr w:rsidR="004C0A58" w:rsidRPr="0043776D" w:rsidTr="00A53485">
        <w:tc>
          <w:tcPr>
            <w:tcW w:w="899" w:type="dxa"/>
            <w:vMerge w:val="restart"/>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Госу</w:t>
            </w:r>
            <w:r w:rsidR="006B17D0">
              <w:rPr>
                <w:rFonts w:ascii="Times New Roman" w:hAnsi="Times New Roman" w:cs="Times New Roman"/>
                <w:sz w:val="24"/>
                <w:szCs w:val="24"/>
              </w:rPr>
              <w:t>-</w:t>
            </w:r>
            <w:r w:rsidRPr="0043776D">
              <w:rPr>
                <w:rFonts w:ascii="Times New Roman" w:hAnsi="Times New Roman" w:cs="Times New Roman"/>
                <w:sz w:val="24"/>
                <w:szCs w:val="24"/>
              </w:rPr>
              <w:t>дарст</w:t>
            </w:r>
            <w:r w:rsidR="006B17D0">
              <w:rPr>
                <w:rFonts w:ascii="Times New Roman" w:hAnsi="Times New Roman" w:cs="Times New Roman"/>
                <w:sz w:val="24"/>
                <w:szCs w:val="24"/>
              </w:rPr>
              <w:t>-</w:t>
            </w:r>
            <w:r w:rsidRPr="0043776D">
              <w:rPr>
                <w:rFonts w:ascii="Times New Roman" w:hAnsi="Times New Roman" w:cs="Times New Roman"/>
                <w:sz w:val="24"/>
                <w:szCs w:val="24"/>
              </w:rPr>
              <w:t xml:space="preserve">венная </w:t>
            </w:r>
            <w:proofErr w:type="gramStart"/>
            <w:r w:rsidRPr="0043776D">
              <w:rPr>
                <w:rFonts w:ascii="Times New Roman" w:hAnsi="Times New Roman" w:cs="Times New Roman"/>
                <w:sz w:val="24"/>
                <w:szCs w:val="24"/>
              </w:rPr>
              <w:t>про</w:t>
            </w:r>
            <w:r w:rsidR="006B17D0">
              <w:rPr>
                <w:rFonts w:ascii="Times New Roman" w:hAnsi="Times New Roman" w:cs="Times New Roman"/>
                <w:sz w:val="24"/>
                <w:szCs w:val="24"/>
              </w:rPr>
              <w:t>-</w:t>
            </w:r>
            <w:r w:rsidRPr="0043776D">
              <w:rPr>
                <w:rFonts w:ascii="Times New Roman" w:hAnsi="Times New Roman" w:cs="Times New Roman"/>
                <w:sz w:val="24"/>
                <w:szCs w:val="24"/>
              </w:rPr>
              <w:t>грамма</w:t>
            </w:r>
            <w:proofErr w:type="gramEnd"/>
          </w:p>
        </w:tc>
        <w:tc>
          <w:tcPr>
            <w:tcW w:w="2989" w:type="dxa"/>
            <w:vMerge w:val="restart"/>
            <w:tcBorders>
              <w:top w:val="single" w:sz="4" w:space="0" w:color="auto"/>
              <w:left w:val="single" w:sz="4" w:space="0" w:color="auto"/>
              <w:bottom w:val="single" w:sz="4" w:space="0" w:color="auto"/>
              <w:right w:val="single" w:sz="4" w:space="0" w:color="auto"/>
            </w:tcBorders>
            <w:hideMark/>
          </w:tcPr>
          <w:p w:rsidR="004C0A58" w:rsidRPr="0043776D" w:rsidRDefault="006B17D0" w:rsidP="0043776D">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4C0A58" w:rsidRPr="0043776D">
              <w:rPr>
                <w:rFonts w:ascii="Times New Roman" w:hAnsi="Times New Roman" w:cs="Times New Roman"/>
                <w:sz w:val="24"/>
                <w:szCs w:val="24"/>
              </w:rPr>
              <w:t>Развитие институтов гражданского общества и развитие местного самоуправления, защита прав</w:t>
            </w:r>
            <w:r>
              <w:rPr>
                <w:rFonts w:ascii="Times New Roman" w:hAnsi="Times New Roman" w:cs="Times New Roman"/>
                <w:sz w:val="24"/>
                <w:szCs w:val="24"/>
              </w:rPr>
              <w:t xml:space="preserve"> и свобод человека и гражданина» на 2014 – </w:t>
            </w:r>
            <w:r w:rsidR="004C0A58" w:rsidRPr="0043776D">
              <w:rPr>
                <w:rFonts w:ascii="Times New Roman" w:hAnsi="Times New Roman" w:cs="Times New Roman"/>
                <w:sz w:val="24"/>
                <w:szCs w:val="24"/>
              </w:rPr>
              <w:t>2020 годы</w:t>
            </w:r>
          </w:p>
        </w:tc>
        <w:tc>
          <w:tcPr>
            <w:tcW w:w="2832" w:type="dxa"/>
            <w:gridSpan w:val="2"/>
            <w:tcBorders>
              <w:top w:val="single" w:sz="4" w:space="0" w:color="auto"/>
              <w:left w:val="single" w:sz="4" w:space="0" w:color="auto"/>
              <w:bottom w:val="single" w:sz="4" w:space="0" w:color="auto"/>
              <w:right w:val="single" w:sz="4" w:space="0" w:color="auto"/>
            </w:tcBorders>
            <w:hideMark/>
          </w:tcPr>
          <w:p w:rsidR="004C0A58" w:rsidRPr="00FE54CF" w:rsidRDefault="004C0A58" w:rsidP="0043776D">
            <w:pPr>
              <w:pStyle w:val="ConsPlusNormal"/>
              <w:ind w:firstLine="0"/>
              <w:jc w:val="both"/>
              <w:rPr>
                <w:rFonts w:ascii="Times New Roman" w:hAnsi="Times New Roman" w:cs="Times New Roman"/>
                <w:bCs/>
                <w:sz w:val="24"/>
                <w:szCs w:val="24"/>
              </w:rPr>
            </w:pPr>
            <w:r w:rsidRPr="00FE54CF">
              <w:rPr>
                <w:rFonts w:ascii="Times New Roman" w:hAnsi="Times New Roman" w:cs="Times New Roman"/>
                <w:bCs/>
                <w:sz w:val="24"/>
                <w:szCs w:val="24"/>
              </w:rPr>
              <w:t>всего</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both"/>
              <w:rPr>
                <w:rFonts w:ascii="Times New Roman" w:hAnsi="Times New Roman" w:cs="Times New Roman"/>
                <w:bCs/>
                <w:sz w:val="22"/>
                <w:szCs w:val="22"/>
              </w:rPr>
            </w:pPr>
            <w:r w:rsidRPr="003403E2">
              <w:rPr>
                <w:rFonts w:ascii="Times New Roman" w:hAnsi="Times New Roman" w:cs="Times New Roman"/>
                <w:bCs/>
                <w:sz w:val="22"/>
                <w:szCs w:val="22"/>
              </w:rPr>
              <w:t>121 506,60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FE54CF">
            <w:pPr>
              <w:pStyle w:val="ConsPlusNormal"/>
              <w:ind w:right="-74" w:firstLine="0"/>
              <w:jc w:val="both"/>
              <w:rPr>
                <w:rFonts w:ascii="Times New Roman" w:hAnsi="Times New Roman" w:cs="Times New Roman"/>
                <w:bCs/>
                <w:sz w:val="22"/>
                <w:szCs w:val="22"/>
              </w:rPr>
            </w:pPr>
            <w:r w:rsidRPr="003403E2">
              <w:rPr>
                <w:rFonts w:ascii="Times New Roman" w:hAnsi="Times New Roman" w:cs="Times New Roman"/>
                <w:bCs/>
                <w:sz w:val="22"/>
                <w:szCs w:val="22"/>
              </w:rPr>
              <w:t>245 817,61</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FE54CF">
            <w:pPr>
              <w:pStyle w:val="ConsPlusNormal"/>
              <w:ind w:right="-74" w:firstLine="0"/>
              <w:jc w:val="both"/>
              <w:rPr>
                <w:rFonts w:ascii="Times New Roman" w:hAnsi="Times New Roman" w:cs="Times New Roman"/>
                <w:bCs/>
                <w:sz w:val="22"/>
                <w:szCs w:val="22"/>
              </w:rPr>
            </w:pPr>
            <w:r w:rsidRPr="003403E2">
              <w:rPr>
                <w:rFonts w:ascii="Times New Roman" w:hAnsi="Times New Roman" w:cs="Times New Roman"/>
                <w:bCs/>
                <w:sz w:val="22"/>
                <w:szCs w:val="22"/>
              </w:rPr>
              <w:t>388 732,30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FE54CF">
            <w:pPr>
              <w:pStyle w:val="ConsPlusNormal"/>
              <w:ind w:right="-74" w:firstLine="0"/>
              <w:jc w:val="both"/>
              <w:rPr>
                <w:rFonts w:ascii="Times New Roman" w:hAnsi="Times New Roman" w:cs="Times New Roman"/>
                <w:bCs/>
                <w:sz w:val="22"/>
                <w:szCs w:val="22"/>
              </w:rPr>
            </w:pPr>
            <w:r w:rsidRPr="003403E2">
              <w:rPr>
                <w:rFonts w:ascii="Times New Roman" w:hAnsi="Times New Roman" w:cs="Times New Roman"/>
                <w:bCs/>
                <w:sz w:val="22"/>
                <w:szCs w:val="22"/>
              </w:rPr>
              <w:t>259 597,50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FE54CF">
            <w:pPr>
              <w:pStyle w:val="ConsPlusNormal"/>
              <w:ind w:right="-74" w:firstLine="0"/>
              <w:jc w:val="both"/>
              <w:rPr>
                <w:rFonts w:ascii="Times New Roman" w:hAnsi="Times New Roman" w:cs="Times New Roman"/>
                <w:bCs/>
                <w:sz w:val="22"/>
                <w:szCs w:val="22"/>
              </w:rPr>
            </w:pPr>
            <w:r w:rsidRPr="003403E2">
              <w:rPr>
                <w:rFonts w:ascii="Times New Roman" w:hAnsi="Times New Roman" w:cs="Times New Roman"/>
                <w:bCs/>
                <w:sz w:val="22"/>
                <w:szCs w:val="22"/>
              </w:rPr>
              <w:t>207 506,46</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FE54CF">
            <w:pPr>
              <w:pStyle w:val="ConsPlusNormal"/>
              <w:ind w:right="-74" w:firstLine="0"/>
              <w:jc w:val="both"/>
              <w:rPr>
                <w:rFonts w:ascii="Times New Roman" w:hAnsi="Times New Roman" w:cs="Times New Roman"/>
                <w:bCs/>
                <w:sz w:val="22"/>
                <w:szCs w:val="22"/>
              </w:rPr>
            </w:pPr>
            <w:r w:rsidRPr="003403E2">
              <w:rPr>
                <w:rFonts w:ascii="Times New Roman" w:hAnsi="Times New Roman" w:cs="Times New Roman"/>
                <w:bCs/>
                <w:sz w:val="22"/>
                <w:szCs w:val="22"/>
              </w:rPr>
              <w:t>208 491,46</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FE54CF">
            <w:pPr>
              <w:pStyle w:val="ConsPlusNormal"/>
              <w:ind w:right="-74" w:firstLine="0"/>
              <w:jc w:val="both"/>
              <w:rPr>
                <w:rFonts w:ascii="Times New Roman" w:hAnsi="Times New Roman" w:cs="Times New Roman"/>
                <w:bCs/>
                <w:sz w:val="22"/>
                <w:szCs w:val="22"/>
              </w:rPr>
            </w:pPr>
            <w:r w:rsidRPr="003403E2">
              <w:rPr>
                <w:rFonts w:ascii="Times New Roman" w:hAnsi="Times New Roman" w:cs="Times New Roman"/>
                <w:bCs/>
                <w:sz w:val="22"/>
                <w:szCs w:val="22"/>
              </w:rPr>
              <w:t>213 688,46</w:t>
            </w:r>
          </w:p>
        </w:tc>
      </w:tr>
      <w:tr w:rsidR="004C0A58" w:rsidRPr="0043776D" w:rsidTr="00A53485">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C0A58" w:rsidRPr="0043776D" w:rsidRDefault="004C0A58" w:rsidP="00A53485">
            <w:pPr>
              <w:pStyle w:val="ConsPlusNormal"/>
              <w:ind w:right="-70" w:firstLine="0"/>
              <w:rPr>
                <w:rFonts w:ascii="Times New Roman" w:hAnsi="Times New Roman" w:cs="Times New Roman"/>
                <w:sz w:val="24"/>
                <w:szCs w:val="24"/>
              </w:rPr>
            </w:pPr>
            <w:r w:rsidRPr="0043776D">
              <w:rPr>
                <w:rFonts w:ascii="Times New Roman" w:hAnsi="Times New Roman" w:cs="Times New Roman"/>
                <w:sz w:val="24"/>
                <w:szCs w:val="24"/>
              </w:rPr>
              <w:t>бюджет Респуб</w:t>
            </w:r>
            <w:r w:rsidR="006B17D0">
              <w:rPr>
                <w:rFonts w:ascii="Times New Roman" w:hAnsi="Times New Roman" w:cs="Times New Roman"/>
                <w:sz w:val="24"/>
                <w:szCs w:val="24"/>
              </w:rPr>
              <w:t>-</w:t>
            </w:r>
            <w:r w:rsidRPr="0043776D">
              <w:rPr>
                <w:rFonts w:ascii="Times New Roman" w:hAnsi="Times New Roman" w:cs="Times New Roman"/>
                <w:sz w:val="24"/>
                <w:szCs w:val="24"/>
              </w:rPr>
              <w:t>лик</w:t>
            </w:r>
            <w:proofErr w:type="gramStart"/>
            <w:r w:rsidRPr="0043776D">
              <w:rPr>
                <w:rFonts w:ascii="Times New Roman" w:hAnsi="Times New Roman" w:cs="Times New Roman"/>
                <w:sz w:val="24"/>
                <w:szCs w:val="24"/>
              </w:rPr>
              <w:t>и</w:t>
            </w:r>
            <w:r w:rsidR="00A53485">
              <w:rPr>
                <w:rFonts w:ascii="Times New Roman" w:hAnsi="Times New Roman" w:cs="Times New Roman"/>
                <w:sz w:val="24"/>
                <w:szCs w:val="24"/>
              </w:rPr>
              <w:t>-</w:t>
            </w:r>
            <w:proofErr w:type="gramEnd"/>
            <w:r w:rsidRPr="0043776D">
              <w:rPr>
                <w:rFonts w:ascii="Times New Roman" w:hAnsi="Times New Roman" w:cs="Times New Roman"/>
                <w:sz w:val="24"/>
                <w:szCs w:val="24"/>
              </w:rPr>
              <w:t xml:space="preserve"> Ка</w:t>
            </w:r>
            <w:r w:rsidR="00A53485">
              <w:rPr>
                <w:rFonts w:ascii="Times New Roman" w:hAnsi="Times New Roman" w:cs="Times New Roman"/>
                <w:sz w:val="24"/>
                <w:szCs w:val="24"/>
              </w:rPr>
              <w:t>релия</w:t>
            </w:r>
          </w:p>
        </w:tc>
        <w:tc>
          <w:tcPr>
            <w:tcW w:w="1840" w:type="dxa"/>
            <w:tcBorders>
              <w:top w:val="single" w:sz="4" w:space="0" w:color="auto"/>
              <w:left w:val="single" w:sz="4" w:space="0" w:color="auto"/>
              <w:bottom w:val="single" w:sz="4" w:space="0" w:color="auto"/>
              <w:right w:val="single" w:sz="4" w:space="0" w:color="auto"/>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средства </w:t>
            </w:r>
            <w:proofErr w:type="gramStart"/>
            <w:r w:rsidRPr="0043776D">
              <w:rPr>
                <w:rFonts w:ascii="Times New Roman" w:hAnsi="Times New Roman" w:cs="Times New Roman"/>
                <w:sz w:val="24"/>
                <w:szCs w:val="24"/>
              </w:rPr>
              <w:t>бюд</w:t>
            </w:r>
            <w:r w:rsidR="00A53485">
              <w:rPr>
                <w:rFonts w:ascii="Times New Roman" w:hAnsi="Times New Roman" w:cs="Times New Roman"/>
                <w:sz w:val="24"/>
                <w:szCs w:val="24"/>
              </w:rPr>
              <w:t>-</w:t>
            </w:r>
            <w:r w:rsidRPr="0043776D">
              <w:rPr>
                <w:rFonts w:ascii="Times New Roman" w:hAnsi="Times New Roman" w:cs="Times New Roman"/>
                <w:sz w:val="24"/>
                <w:szCs w:val="24"/>
              </w:rPr>
              <w:t>жета</w:t>
            </w:r>
            <w:proofErr w:type="gramEnd"/>
            <w:r w:rsidRPr="0043776D">
              <w:rPr>
                <w:rFonts w:ascii="Times New Roman" w:hAnsi="Times New Roman" w:cs="Times New Roman"/>
                <w:sz w:val="24"/>
                <w:szCs w:val="24"/>
              </w:rPr>
              <w:t xml:space="preserve"> Респуб</w:t>
            </w:r>
            <w:r w:rsidR="00A53485">
              <w:rPr>
                <w:rFonts w:ascii="Times New Roman" w:hAnsi="Times New Roman" w:cs="Times New Roman"/>
                <w:sz w:val="24"/>
                <w:szCs w:val="24"/>
              </w:rPr>
              <w:t>-</w:t>
            </w:r>
            <w:r w:rsidRPr="0043776D">
              <w:rPr>
                <w:rFonts w:ascii="Times New Roman" w:hAnsi="Times New Roman" w:cs="Times New Roman"/>
                <w:sz w:val="24"/>
                <w:szCs w:val="24"/>
              </w:rPr>
              <w:t>лики Карелия, за исключением целевых феде</w:t>
            </w:r>
            <w:r w:rsidR="00A53485">
              <w:rPr>
                <w:rFonts w:ascii="Times New Roman" w:hAnsi="Times New Roman" w:cs="Times New Roman"/>
                <w:sz w:val="24"/>
                <w:szCs w:val="24"/>
              </w:rPr>
              <w:t>-</w:t>
            </w:r>
            <w:r w:rsidRPr="0043776D">
              <w:rPr>
                <w:rFonts w:ascii="Times New Roman" w:hAnsi="Times New Roman" w:cs="Times New Roman"/>
                <w:sz w:val="24"/>
                <w:szCs w:val="24"/>
              </w:rPr>
              <w:t xml:space="preserve">ральных </w:t>
            </w:r>
            <w:r w:rsidR="00A53485">
              <w:rPr>
                <w:rFonts w:ascii="Times New Roman" w:hAnsi="Times New Roman" w:cs="Times New Roman"/>
                <w:sz w:val="24"/>
                <w:szCs w:val="24"/>
              </w:rPr>
              <w:t>средств</w:t>
            </w:r>
          </w:p>
        </w:tc>
        <w:tc>
          <w:tcPr>
            <w:tcW w:w="1260"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103 399,60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227 226,7</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FE54CF">
            <w:pPr>
              <w:pStyle w:val="ConsPlusNormal"/>
              <w:ind w:left="-50" w:right="-8" w:firstLine="0"/>
              <w:jc w:val="center"/>
              <w:rPr>
                <w:rFonts w:ascii="Times New Roman" w:hAnsi="Times New Roman" w:cs="Times New Roman"/>
                <w:sz w:val="22"/>
                <w:szCs w:val="22"/>
              </w:rPr>
            </w:pPr>
            <w:r w:rsidRPr="003403E2">
              <w:rPr>
                <w:rFonts w:ascii="Times New Roman" w:hAnsi="Times New Roman" w:cs="Times New Roman"/>
                <w:sz w:val="22"/>
                <w:szCs w:val="22"/>
              </w:rPr>
              <w:t>388 289, 30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FE54CF">
            <w:pPr>
              <w:pStyle w:val="ConsPlusNormal"/>
              <w:ind w:left="-50" w:right="-8" w:firstLine="0"/>
              <w:jc w:val="center"/>
              <w:rPr>
                <w:rFonts w:ascii="Times New Roman" w:hAnsi="Times New Roman" w:cs="Times New Roman"/>
                <w:sz w:val="22"/>
                <w:szCs w:val="22"/>
              </w:rPr>
            </w:pPr>
            <w:r w:rsidRPr="003403E2">
              <w:rPr>
                <w:rFonts w:ascii="Times New Roman" w:hAnsi="Times New Roman" w:cs="Times New Roman"/>
                <w:sz w:val="22"/>
                <w:szCs w:val="22"/>
              </w:rPr>
              <w:t>259 304,50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FE54CF">
            <w:pPr>
              <w:pStyle w:val="ConsPlusNormal"/>
              <w:ind w:left="-50" w:right="-8" w:firstLine="0"/>
              <w:jc w:val="center"/>
              <w:rPr>
                <w:rFonts w:ascii="Times New Roman" w:hAnsi="Times New Roman" w:cs="Times New Roman"/>
                <w:sz w:val="22"/>
                <w:szCs w:val="22"/>
              </w:rPr>
            </w:pPr>
            <w:r w:rsidRPr="003403E2">
              <w:rPr>
                <w:rFonts w:ascii="Times New Roman" w:hAnsi="Times New Roman" w:cs="Times New Roman"/>
                <w:sz w:val="22"/>
                <w:szCs w:val="22"/>
              </w:rPr>
              <w:t>207 306,46</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FE54CF">
            <w:pPr>
              <w:pStyle w:val="ConsPlusNormal"/>
              <w:ind w:left="-50" w:right="-8" w:firstLine="0"/>
              <w:jc w:val="center"/>
              <w:rPr>
                <w:rFonts w:ascii="Times New Roman" w:hAnsi="Times New Roman" w:cs="Times New Roman"/>
                <w:sz w:val="22"/>
                <w:szCs w:val="22"/>
              </w:rPr>
            </w:pPr>
            <w:r w:rsidRPr="003403E2">
              <w:rPr>
                <w:rFonts w:ascii="Times New Roman" w:hAnsi="Times New Roman" w:cs="Times New Roman"/>
                <w:sz w:val="22"/>
                <w:szCs w:val="22"/>
              </w:rPr>
              <w:t>208 291,46</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FE54CF">
            <w:pPr>
              <w:pStyle w:val="ConsPlusNormal"/>
              <w:ind w:left="-50" w:right="-8" w:firstLine="0"/>
              <w:jc w:val="center"/>
              <w:rPr>
                <w:rFonts w:ascii="Times New Roman" w:hAnsi="Times New Roman" w:cs="Times New Roman"/>
                <w:sz w:val="22"/>
                <w:szCs w:val="22"/>
              </w:rPr>
            </w:pPr>
            <w:r w:rsidRPr="003403E2">
              <w:rPr>
                <w:rFonts w:ascii="Times New Roman" w:hAnsi="Times New Roman" w:cs="Times New Roman"/>
                <w:sz w:val="22"/>
                <w:szCs w:val="22"/>
              </w:rPr>
              <w:t>213 488,46</w:t>
            </w:r>
          </w:p>
        </w:tc>
      </w:tr>
    </w:tbl>
    <w:p w:rsidR="00A53485" w:rsidRDefault="00A53485"/>
    <w:p w:rsidR="007F1A76" w:rsidRDefault="007F1A76"/>
    <w:p w:rsidR="007F1A76" w:rsidRDefault="007F1A76"/>
    <w:tbl>
      <w:tblPr>
        <w:tblW w:w="15086"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9"/>
        <w:gridCol w:w="2989"/>
        <w:gridCol w:w="852"/>
        <w:gridCol w:w="1980"/>
        <w:gridCol w:w="1260"/>
        <w:gridCol w:w="1140"/>
        <w:gridCol w:w="1200"/>
        <w:gridCol w:w="1200"/>
        <w:gridCol w:w="1298"/>
        <w:gridCol w:w="1134"/>
        <w:gridCol w:w="1134"/>
      </w:tblGrid>
      <w:tr w:rsidR="007F1A76" w:rsidRPr="0043776D" w:rsidTr="007F1A76">
        <w:trPr>
          <w:tblHeader/>
        </w:trPr>
        <w:tc>
          <w:tcPr>
            <w:tcW w:w="899" w:type="dxa"/>
            <w:tcBorders>
              <w:top w:val="single" w:sz="4" w:space="0" w:color="auto"/>
              <w:left w:val="single" w:sz="4" w:space="0" w:color="auto"/>
              <w:bottom w:val="single" w:sz="4" w:space="0" w:color="auto"/>
              <w:right w:val="nil"/>
            </w:tcBorders>
            <w:vAlign w:val="center"/>
            <w:hideMark/>
          </w:tcPr>
          <w:p w:rsidR="007F1A76" w:rsidRPr="0043776D" w:rsidRDefault="007F1A76" w:rsidP="00AD054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w:t>
            </w:r>
          </w:p>
        </w:tc>
        <w:tc>
          <w:tcPr>
            <w:tcW w:w="2989" w:type="dxa"/>
            <w:tcBorders>
              <w:top w:val="single" w:sz="4" w:space="0" w:color="auto"/>
              <w:left w:val="single" w:sz="4" w:space="0" w:color="auto"/>
              <w:bottom w:val="single" w:sz="4" w:space="0" w:color="auto"/>
              <w:right w:val="nil"/>
            </w:tcBorders>
            <w:vAlign w:val="center"/>
            <w:hideMark/>
          </w:tcPr>
          <w:p w:rsidR="007F1A76" w:rsidRPr="0043776D" w:rsidRDefault="007F1A76" w:rsidP="00AD054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w:t>
            </w:r>
          </w:p>
        </w:tc>
        <w:tc>
          <w:tcPr>
            <w:tcW w:w="2832" w:type="dxa"/>
            <w:gridSpan w:val="2"/>
            <w:tcBorders>
              <w:top w:val="single" w:sz="4" w:space="0" w:color="auto"/>
              <w:left w:val="single" w:sz="4" w:space="0" w:color="auto"/>
              <w:bottom w:val="single" w:sz="4" w:space="0" w:color="auto"/>
              <w:right w:val="nil"/>
            </w:tcBorders>
            <w:vAlign w:val="center"/>
            <w:hideMark/>
          </w:tcPr>
          <w:p w:rsidR="007F1A76" w:rsidRPr="0043776D" w:rsidRDefault="007F1A76" w:rsidP="00AD054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nil"/>
            </w:tcBorders>
            <w:vAlign w:val="center"/>
            <w:hideMark/>
          </w:tcPr>
          <w:p w:rsidR="007F1A76" w:rsidRPr="0043776D" w:rsidRDefault="007F1A76" w:rsidP="00AD054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4</w:t>
            </w:r>
          </w:p>
        </w:tc>
        <w:tc>
          <w:tcPr>
            <w:tcW w:w="1140" w:type="dxa"/>
            <w:tcBorders>
              <w:top w:val="single" w:sz="4" w:space="0" w:color="auto"/>
              <w:left w:val="single" w:sz="4" w:space="0" w:color="auto"/>
              <w:bottom w:val="single" w:sz="4" w:space="0" w:color="auto"/>
              <w:right w:val="nil"/>
            </w:tcBorders>
            <w:vAlign w:val="center"/>
            <w:hideMark/>
          </w:tcPr>
          <w:p w:rsidR="007F1A76" w:rsidRPr="0043776D" w:rsidRDefault="007F1A76" w:rsidP="00AD054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5</w:t>
            </w:r>
          </w:p>
        </w:tc>
        <w:tc>
          <w:tcPr>
            <w:tcW w:w="1200" w:type="dxa"/>
            <w:tcBorders>
              <w:top w:val="single" w:sz="4" w:space="0" w:color="auto"/>
              <w:left w:val="single" w:sz="4" w:space="0" w:color="auto"/>
              <w:bottom w:val="single" w:sz="4" w:space="0" w:color="auto"/>
              <w:right w:val="nil"/>
            </w:tcBorders>
            <w:vAlign w:val="center"/>
            <w:hideMark/>
          </w:tcPr>
          <w:p w:rsidR="007F1A76" w:rsidRPr="0043776D" w:rsidRDefault="007F1A76" w:rsidP="00AD054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6</w:t>
            </w:r>
          </w:p>
        </w:tc>
        <w:tc>
          <w:tcPr>
            <w:tcW w:w="1200" w:type="dxa"/>
            <w:tcBorders>
              <w:top w:val="single" w:sz="4" w:space="0" w:color="auto"/>
              <w:left w:val="single" w:sz="4" w:space="0" w:color="auto"/>
              <w:bottom w:val="single" w:sz="4" w:space="0" w:color="auto"/>
              <w:right w:val="nil"/>
            </w:tcBorders>
            <w:vAlign w:val="center"/>
            <w:hideMark/>
          </w:tcPr>
          <w:p w:rsidR="007F1A76" w:rsidRPr="0043776D" w:rsidRDefault="007F1A76" w:rsidP="00AD054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7</w:t>
            </w:r>
          </w:p>
        </w:tc>
        <w:tc>
          <w:tcPr>
            <w:tcW w:w="1298" w:type="dxa"/>
            <w:tcBorders>
              <w:top w:val="single" w:sz="4" w:space="0" w:color="auto"/>
              <w:left w:val="single" w:sz="4" w:space="0" w:color="auto"/>
              <w:bottom w:val="single" w:sz="4" w:space="0" w:color="auto"/>
              <w:right w:val="nil"/>
            </w:tcBorders>
            <w:vAlign w:val="center"/>
            <w:hideMark/>
          </w:tcPr>
          <w:p w:rsidR="007F1A76" w:rsidRPr="0043776D" w:rsidRDefault="007F1A76" w:rsidP="00AD054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nil"/>
            </w:tcBorders>
            <w:vAlign w:val="center"/>
            <w:hideMark/>
          </w:tcPr>
          <w:p w:rsidR="007F1A76" w:rsidRPr="0043776D" w:rsidRDefault="007F1A76" w:rsidP="00AD054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A76" w:rsidRPr="0043776D" w:rsidRDefault="007F1A76" w:rsidP="00AD054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10</w:t>
            </w:r>
          </w:p>
        </w:tc>
      </w:tr>
      <w:tr w:rsidR="004C0A58" w:rsidRPr="0043776D" w:rsidTr="00A53485">
        <w:trPr>
          <w:trHeight w:val="1369"/>
        </w:trPr>
        <w:tc>
          <w:tcPr>
            <w:tcW w:w="899" w:type="dxa"/>
            <w:vMerge w:val="restart"/>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val="restart"/>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средства, </w:t>
            </w:r>
            <w:proofErr w:type="gramStart"/>
            <w:r w:rsidRPr="0043776D">
              <w:rPr>
                <w:rFonts w:ascii="Times New Roman" w:hAnsi="Times New Roman" w:cs="Times New Roman"/>
                <w:sz w:val="24"/>
                <w:szCs w:val="24"/>
              </w:rPr>
              <w:t>посту</w:t>
            </w:r>
            <w:r w:rsidR="007F1A76">
              <w:rPr>
                <w:rFonts w:ascii="Times New Roman" w:hAnsi="Times New Roman" w:cs="Times New Roman"/>
                <w:sz w:val="24"/>
                <w:szCs w:val="24"/>
              </w:rPr>
              <w:t>-</w:t>
            </w:r>
            <w:r w:rsidRPr="0043776D">
              <w:rPr>
                <w:rFonts w:ascii="Times New Roman" w:hAnsi="Times New Roman" w:cs="Times New Roman"/>
                <w:sz w:val="24"/>
                <w:szCs w:val="24"/>
              </w:rPr>
              <w:t>пающие</w:t>
            </w:r>
            <w:proofErr w:type="gramEnd"/>
            <w:r w:rsidRPr="0043776D">
              <w:rPr>
                <w:rFonts w:ascii="Times New Roman" w:hAnsi="Times New Roman" w:cs="Times New Roman"/>
                <w:sz w:val="24"/>
                <w:szCs w:val="24"/>
              </w:rPr>
              <w:t xml:space="preserve"> в бюд</w:t>
            </w:r>
            <w:r w:rsidR="007F1A76">
              <w:rPr>
                <w:rFonts w:ascii="Times New Roman" w:hAnsi="Times New Roman" w:cs="Times New Roman"/>
                <w:sz w:val="24"/>
                <w:szCs w:val="24"/>
              </w:rPr>
              <w:t>-</w:t>
            </w:r>
            <w:r w:rsidRPr="0043776D">
              <w:rPr>
                <w:rFonts w:ascii="Times New Roman" w:hAnsi="Times New Roman" w:cs="Times New Roman"/>
                <w:sz w:val="24"/>
                <w:szCs w:val="24"/>
              </w:rPr>
              <w:t>жет Республики Карелия из федерального бюджета</w:t>
            </w:r>
          </w:p>
        </w:tc>
        <w:tc>
          <w:tcPr>
            <w:tcW w:w="1260"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16 596,00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511,69</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r>
      <w:tr w:rsidR="004C0A58" w:rsidRPr="0043776D" w:rsidTr="00A53485">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1980" w:type="dxa"/>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безвозмездные поступления в бюджет Респуб</w:t>
            </w:r>
            <w:r w:rsidR="007F1A76">
              <w:rPr>
                <w:rFonts w:ascii="Times New Roman" w:hAnsi="Times New Roman" w:cs="Times New Roman"/>
                <w:sz w:val="24"/>
                <w:szCs w:val="24"/>
              </w:rPr>
              <w:t>-</w:t>
            </w:r>
            <w:r w:rsidRPr="0043776D">
              <w:rPr>
                <w:rFonts w:ascii="Times New Roman" w:hAnsi="Times New Roman" w:cs="Times New Roman"/>
                <w:sz w:val="24"/>
                <w:szCs w:val="24"/>
              </w:rPr>
              <w:t xml:space="preserve">лики Карелия от государственной корпорации </w:t>
            </w:r>
            <w:proofErr w:type="gramStart"/>
            <w:r w:rsidR="006B17D0">
              <w:rPr>
                <w:rFonts w:ascii="Times New Roman" w:hAnsi="Times New Roman" w:cs="Times New Roman"/>
                <w:sz w:val="24"/>
                <w:szCs w:val="24"/>
              </w:rPr>
              <w:t>–</w:t>
            </w:r>
            <w:r w:rsidRPr="0043776D">
              <w:rPr>
                <w:rFonts w:ascii="Times New Roman" w:hAnsi="Times New Roman" w:cs="Times New Roman"/>
                <w:sz w:val="24"/>
                <w:szCs w:val="24"/>
              </w:rPr>
              <w:t>Ф</w:t>
            </w:r>
            <w:proofErr w:type="gramEnd"/>
            <w:r w:rsidRPr="0043776D">
              <w:rPr>
                <w:rFonts w:ascii="Times New Roman" w:hAnsi="Times New Roman" w:cs="Times New Roman"/>
                <w:sz w:val="24"/>
                <w:szCs w:val="24"/>
              </w:rPr>
              <w:t>онда содей</w:t>
            </w:r>
            <w:r w:rsidR="006B17D0">
              <w:rPr>
                <w:rFonts w:ascii="Times New Roman" w:hAnsi="Times New Roman" w:cs="Times New Roman"/>
                <w:sz w:val="24"/>
                <w:szCs w:val="24"/>
              </w:rPr>
              <w:t>-</w:t>
            </w:r>
            <w:r w:rsidRPr="0043776D">
              <w:rPr>
                <w:rFonts w:ascii="Times New Roman" w:hAnsi="Times New Roman" w:cs="Times New Roman"/>
                <w:sz w:val="24"/>
                <w:szCs w:val="24"/>
              </w:rPr>
              <w:t>ствия реформиро</w:t>
            </w:r>
            <w:r w:rsidR="006B17D0">
              <w:rPr>
                <w:rFonts w:ascii="Times New Roman" w:hAnsi="Times New Roman" w:cs="Times New Roman"/>
                <w:sz w:val="24"/>
                <w:szCs w:val="24"/>
              </w:rPr>
              <w:t>-</w:t>
            </w:r>
            <w:r w:rsidRPr="0043776D">
              <w:rPr>
                <w:rFonts w:ascii="Times New Roman" w:hAnsi="Times New Roman" w:cs="Times New Roman"/>
                <w:sz w:val="24"/>
                <w:szCs w:val="24"/>
              </w:rPr>
              <w:t>ванию жилищно-коммунального хозяйства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r>
      <w:tr w:rsidR="004C0A58" w:rsidRPr="0043776D" w:rsidTr="00A53485">
        <w:tc>
          <w:tcPr>
            <w:tcW w:w="899" w:type="dxa"/>
            <w:vMerge/>
            <w:tcBorders>
              <w:top w:val="single" w:sz="4" w:space="0" w:color="auto"/>
              <w:left w:val="single" w:sz="4" w:space="0" w:color="auto"/>
              <w:bottom w:val="nil"/>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nil"/>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бюджеты муниципальных образований</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17 786,22</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r>
      <w:tr w:rsidR="004C0A58" w:rsidRPr="0043776D" w:rsidTr="00A53485">
        <w:tc>
          <w:tcPr>
            <w:tcW w:w="899" w:type="dxa"/>
            <w:tcBorders>
              <w:top w:val="nil"/>
              <w:left w:val="single" w:sz="4" w:space="0" w:color="auto"/>
              <w:bottom w:val="nil"/>
              <w:right w:val="single" w:sz="4" w:space="0" w:color="auto"/>
            </w:tcBorders>
            <w:vAlign w:val="center"/>
            <w:hideMark/>
          </w:tcPr>
          <w:p w:rsidR="004C0A58" w:rsidRPr="0043776D" w:rsidRDefault="004C0A58" w:rsidP="0043776D">
            <w:pPr>
              <w:rPr>
                <w:sz w:val="24"/>
                <w:szCs w:val="24"/>
              </w:rPr>
            </w:pPr>
          </w:p>
        </w:tc>
        <w:tc>
          <w:tcPr>
            <w:tcW w:w="2989" w:type="dxa"/>
            <w:tcBorders>
              <w:top w:val="nil"/>
              <w:left w:val="single" w:sz="4" w:space="0" w:color="auto"/>
              <w:bottom w:val="nil"/>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государственные внебюджетные фонды Российской Федерации</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A53485">
        <w:trPr>
          <w:trHeight w:val="742"/>
        </w:trPr>
        <w:tc>
          <w:tcPr>
            <w:tcW w:w="899" w:type="dxa"/>
            <w:vMerge w:val="restart"/>
            <w:tcBorders>
              <w:top w:val="nil"/>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val="restart"/>
            <w:tcBorders>
              <w:top w:val="nil"/>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территориальные государственные внебюджетные фонды</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A53485">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юридические лица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1 511,00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293,00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443,00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293,00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200,00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200,00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200,00</w:t>
            </w:r>
          </w:p>
        </w:tc>
      </w:tr>
      <w:tr w:rsidR="004C0A58" w:rsidRPr="0043776D" w:rsidTr="00A53485">
        <w:tc>
          <w:tcPr>
            <w:tcW w:w="899" w:type="dxa"/>
            <w:vMerge w:val="restart"/>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lastRenderedPageBreak/>
              <w:t>Под</w:t>
            </w:r>
            <w:r w:rsidR="006B17D0">
              <w:rPr>
                <w:rFonts w:ascii="Times New Roman" w:hAnsi="Times New Roman" w:cs="Times New Roman"/>
                <w:sz w:val="24"/>
                <w:szCs w:val="24"/>
              </w:rPr>
              <w:t>-</w:t>
            </w:r>
            <w:r w:rsidRPr="0043776D">
              <w:rPr>
                <w:rFonts w:ascii="Times New Roman" w:hAnsi="Times New Roman" w:cs="Times New Roman"/>
                <w:sz w:val="24"/>
                <w:szCs w:val="24"/>
              </w:rPr>
              <w:t>про</w:t>
            </w:r>
            <w:r w:rsidR="006B17D0">
              <w:rPr>
                <w:rFonts w:ascii="Times New Roman" w:hAnsi="Times New Roman" w:cs="Times New Roman"/>
                <w:sz w:val="24"/>
                <w:szCs w:val="24"/>
              </w:rPr>
              <w:t>-</w:t>
            </w:r>
            <w:r w:rsidRPr="0043776D">
              <w:rPr>
                <w:rFonts w:ascii="Times New Roman" w:hAnsi="Times New Roman" w:cs="Times New Roman"/>
                <w:sz w:val="24"/>
                <w:szCs w:val="24"/>
              </w:rPr>
              <w:t>грамма 1</w:t>
            </w:r>
          </w:p>
        </w:tc>
        <w:tc>
          <w:tcPr>
            <w:tcW w:w="2989" w:type="dxa"/>
            <w:vMerge w:val="restart"/>
            <w:tcBorders>
              <w:top w:val="single" w:sz="4" w:space="0" w:color="auto"/>
              <w:left w:val="single" w:sz="4" w:space="0" w:color="auto"/>
              <w:bottom w:val="single" w:sz="4" w:space="0" w:color="auto"/>
              <w:right w:val="nil"/>
            </w:tcBorders>
            <w:hideMark/>
          </w:tcPr>
          <w:p w:rsidR="004C0A58" w:rsidRPr="0043776D" w:rsidRDefault="006B17D0" w:rsidP="006B17D0">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4C0A58" w:rsidRPr="0043776D">
              <w:rPr>
                <w:rFonts w:ascii="Times New Roman" w:hAnsi="Times New Roman" w:cs="Times New Roman"/>
                <w:sz w:val="24"/>
                <w:szCs w:val="24"/>
              </w:rPr>
              <w:t>Поддержка социально ориентированных некоммерческих организаций в Республике Карелия</w:t>
            </w:r>
            <w:r>
              <w:rPr>
                <w:rFonts w:ascii="Times New Roman" w:hAnsi="Times New Roman" w:cs="Times New Roman"/>
                <w:sz w:val="24"/>
                <w:szCs w:val="24"/>
              </w:rPr>
              <w:t xml:space="preserve">» на 2014 – </w:t>
            </w:r>
            <w:r w:rsidR="004C0A58" w:rsidRPr="0043776D">
              <w:rPr>
                <w:rFonts w:ascii="Times New Roman" w:hAnsi="Times New Roman" w:cs="Times New Roman"/>
                <w:sz w:val="24"/>
                <w:szCs w:val="24"/>
              </w:rPr>
              <w:t>2020 годы</w:t>
            </w: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всего</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13 399,00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bCs/>
                <w:sz w:val="22"/>
                <w:szCs w:val="22"/>
                <w:lang w:eastAsia="ar-SA"/>
              </w:rPr>
            </w:pPr>
            <w:r w:rsidRPr="003403E2">
              <w:rPr>
                <w:bCs/>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1 342,86,</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1 342,86</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1 342,86</w:t>
            </w:r>
          </w:p>
        </w:tc>
      </w:tr>
      <w:tr w:rsidR="004C0A58" w:rsidRPr="0043776D" w:rsidTr="00A53485">
        <w:tc>
          <w:tcPr>
            <w:tcW w:w="89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средства бюджета Республики Карелия, за исключением целевых федеральных средств</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1 342,86</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1 342,86</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1 342,86</w:t>
            </w:r>
          </w:p>
        </w:tc>
      </w:tr>
      <w:tr w:rsidR="004C0A58" w:rsidRPr="0043776D" w:rsidTr="00F153A3">
        <w:trPr>
          <w:trHeight w:val="1065"/>
        </w:trPr>
        <w:tc>
          <w:tcPr>
            <w:tcW w:w="89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средства, поступающие в бюджет Республики Карелия из федерального бюджета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12 181,00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nil"/>
              <w:right w:val="nil"/>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nil"/>
              <w:right w:val="nil"/>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безвозмездные </w:t>
            </w:r>
            <w:proofErr w:type="gramStart"/>
            <w:r w:rsidRPr="0043776D">
              <w:rPr>
                <w:rFonts w:ascii="Times New Roman" w:hAnsi="Times New Roman" w:cs="Times New Roman"/>
                <w:sz w:val="24"/>
                <w:szCs w:val="24"/>
              </w:rPr>
              <w:t>поступле</w:t>
            </w:r>
            <w:r w:rsidR="007F1A76">
              <w:rPr>
                <w:rFonts w:ascii="Times New Roman" w:hAnsi="Times New Roman" w:cs="Times New Roman"/>
                <w:sz w:val="24"/>
                <w:szCs w:val="24"/>
              </w:rPr>
              <w:t>-</w:t>
            </w:r>
            <w:r w:rsidRPr="0043776D">
              <w:rPr>
                <w:rFonts w:ascii="Times New Roman" w:hAnsi="Times New Roman" w:cs="Times New Roman"/>
                <w:sz w:val="24"/>
                <w:szCs w:val="24"/>
              </w:rPr>
              <w:t>ния</w:t>
            </w:r>
            <w:proofErr w:type="gramEnd"/>
            <w:r w:rsidRPr="0043776D">
              <w:rPr>
                <w:rFonts w:ascii="Times New Roman" w:hAnsi="Times New Roman" w:cs="Times New Roman"/>
                <w:sz w:val="24"/>
                <w:szCs w:val="24"/>
              </w:rPr>
              <w:t xml:space="preserve"> в бюджет Республики Карелия от государствен</w:t>
            </w:r>
            <w:r w:rsidR="007F1A76">
              <w:rPr>
                <w:rFonts w:ascii="Times New Roman" w:hAnsi="Times New Roman" w:cs="Times New Roman"/>
                <w:sz w:val="24"/>
                <w:szCs w:val="24"/>
              </w:rPr>
              <w:t>-</w:t>
            </w:r>
            <w:r w:rsidRPr="0043776D">
              <w:rPr>
                <w:rFonts w:ascii="Times New Roman" w:hAnsi="Times New Roman" w:cs="Times New Roman"/>
                <w:sz w:val="24"/>
                <w:szCs w:val="24"/>
              </w:rPr>
              <w:t xml:space="preserve">ной корпорации </w:t>
            </w:r>
            <w:r w:rsidR="006B17D0">
              <w:rPr>
                <w:rFonts w:ascii="Times New Roman" w:hAnsi="Times New Roman" w:cs="Times New Roman"/>
                <w:sz w:val="24"/>
                <w:szCs w:val="24"/>
              </w:rPr>
              <w:t xml:space="preserve">– </w:t>
            </w:r>
            <w:r w:rsidRPr="0043776D">
              <w:rPr>
                <w:rFonts w:ascii="Times New Roman" w:hAnsi="Times New Roman" w:cs="Times New Roman"/>
                <w:sz w:val="24"/>
                <w:szCs w:val="24"/>
              </w:rPr>
              <w:t>Фонда содействия реформиро</w:t>
            </w:r>
            <w:r w:rsidR="006B17D0">
              <w:rPr>
                <w:rFonts w:ascii="Times New Roman" w:hAnsi="Times New Roman" w:cs="Times New Roman"/>
                <w:sz w:val="24"/>
                <w:szCs w:val="24"/>
              </w:rPr>
              <w:t>-</w:t>
            </w:r>
            <w:r w:rsidRPr="0043776D">
              <w:rPr>
                <w:rFonts w:ascii="Times New Roman" w:hAnsi="Times New Roman" w:cs="Times New Roman"/>
                <w:sz w:val="24"/>
                <w:szCs w:val="24"/>
              </w:rPr>
              <w:t>ванию жилищно-комму</w:t>
            </w:r>
            <w:r w:rsidR="006B17D0">
              <w:rPr>
                <w:rFonts w:ascii="Times New Roman" w:hAnsi="Times New Roman" w:cs="Times New Roman"/>
                <w:sz w:val="24"/>
                <w:szCs w:val="24"/>
              </w:rPr>
              <w:t>-</w:t>
            </w:r>
            <w:r w:rsidRPr="0043776D">
              <w:rPr>
                <w:rFonts w:ascii="Times New Roman" w:hAnsi="Times New Roman" w:cs="Times New Roman"/>
                <w:sz w:val="24"/>
                <w:szCs w:val="24"/>
              </w:rPr>
              <w:t>нального хозяйства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val="restart"/>
            <w:tcBorders>
              <w:top w:val="nil"/>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989" w:type="dxa"/>
            <w:vMerge w:val="restart"/>
            <w:tcBorders>
              <w:top w:val="nil"/>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бюджеты муниципальных образований</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государственные внебюджетные фонды Российской Федерации</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территориальные государственные внебюджетные фонды</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юридические лица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1 218,00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val="restart"/>
            <w:tcBorders>
              <w:top w:val="single" w:sz="4" w:space="0" w:color="auto"/>
              <w:left w:val="single" w:sz="4" w:space="0" w:color="auto"/>
              <w:bottom w:val="single" w:sz="4" w:space="0" w:color="auto"/>
              <w:right w:val="nil"/>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lastRenderedPageBreak/>
              <w:t>Под</w:t>
            </w:r>
            <w:r w:rsidR="006B17D0">
              <w:rPr>
                <w:rFonts w:ascii="Times New Roman" w:hAnsi="Times New Roman" w:cs="Times New Roman"/>
                <w:sz w:val="24"/>
                <w:szCs w:val="24"/>
              </w:rPr>
              <w:t>-</w:t>
            </w:r>
            <w:r w:rsidRPr="0043776D">
              <w:rPr>
                <w:rFonts w:ascii="Times New Roman" w:hAnsi="Times New Roman" w:cs="Times New Roman"/>
                <w:sz w:val="24"/>
                <w:szCs w:val="24"/>
              </w:rPr>
              <w:t>про</w:t>
            </w:r>
            <w:r w:rsidR="006B17D0">
              <w:rPr>
                <w:rFonts w:ascii="Times New Roman" w:hAnsi="Times New Roman" w:cs="Times New Roman"/>
                <w:sz w:val="24"/>
                <w:szCs w:val="24"/>
              </w:rPr>
              <w:t>-</w:t>
            </w:r>
            <w:r w:rsidRPr="0043776D">
              <w:rPr>
                <w:rFonts w:ascii="Times New Roman" w:hAnsi="Times New Roman" w:cs="Times New Roman"/>
                <w:sz w:val="24"/>
                <w:szCs w:val="24"/>
              </w:rPr>
              <w:t>грамма 2</w:t>
            </w:r>
          </w:p>
        </w:tc>
        <w:tc>
          <w:tcPr>
            <w:tcW w:w="2989" w:type="dxa"/>
            <w:vMerge w:val="restart"/>
            <w:tcBorders>
              <w:top w:val="single" w:sz="4" w:space="0" w:color="auto"/>
              <w:left w:val="single" w:sz="4" w:space="0" w:color="auto"/>
              <w:bottom w:val="single" w:sz="4" w:space="0" w:color="auto"/>
              <w:right w:val="nil"/>
            </w:tcBorders>
            <w:hideMark/>
          </w:tcPr>
          <w:p w:rsidR="004C0A58" w:rsidRPr="0043776D" w:rsidRDefault="006B17D0" w:rsidP="006B17D0">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4C0A58" w:rsidRPr="0043776D">
              <w:rPr>
                <w:rFonts w:ascii="Times New Roman" w:hAnsi="Times New Roman" w:cs="Times New Roman"/>
                <w:sz w:val="24"/>
                <w:szCs w:val="24"/>
              </w:rPr>
              <w:t>Создание условий для расширения доступа населения к информации, распространяемой в средствах массовой информации в Республике Карелия</w:t>
            </w:r>
            <w:r>
              <w:rPr>
                <w:rFonts w:ascii="Times New Roman" w:hAnsi="Times New Roman" w:cs="Times New Roman"/>
                <w:sz w:val="24"/>
                <w:szCs w:val="24"/>
              </w:rPr>
              <w:t xml:space="preserve">» на 2014 – </w:t>
            </w:r>
            <w:r w:rsidR="004C0A58" w:rsidRPr="0043776D">
              <w:rPr>
                <w:rFonts w:ascii="Times New Roman" w:hAnsi="Times New Roman" w:cs="Times New Roman"/>
                <w:sz w:val="24"/>
                <w:szCs w:val="24"/>
              </w:rPr>
              <w:t>2020 годы</w:t>
            </w: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F153A3">
            <w:pPr>
              <w:pStyle w:val="ConsPlusNormal"/>
              <w:spacing w:line="216" w:lineRule="auto"/>
              <w:ind w:firstLine="0"/>
              <w:rPr>
                <w:rFonts w:ascii="Times New Roman" w:hAnsi="Times New Roman" w:cs="Times New Roman"/>
                <w:sz w:val="24"/>
                <w:szCs w:val="24"/>
              </w:rPr>
            </w:pPr>
            <w:r w:rsidRPr="0043776D">
              <w:rPr>
                <w:rFonts w:ascii="Times New Roman" w:hAnsi="Times New Roman" w:cs="Times New Roman"/>
                <w:sz w:val="24"/>
                <w:szCs w:val="24"/>
              </w:rPr>
              <w:t>всего</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64 499,90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60 111,50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56 718,80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42 961,90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55 000,00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55 000,00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55 000,00</w:t>
            </w:r>
          </w:p>
        </w:tc>
      </w:tr>
      <w:tr w:rsidR="004C0A58" w:rsidRPr="0043776D" w:rsidTr="007F1A76">
        <w:tc>
          <w:tcPr>
            <w:tcW w:w="89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F153A3">
            <w:pPr>
              <w:pStyle w:val="ConsPlusNormal"/>
              <w:spacing w:line="216" w:lineRule="auto"/>
              <w:ind w:firstLine="0"/>
              <w:rPr>
                <w:rFonts w:ascii="Times New Roman" w:hAnsi="Times New Roman" w:cs="Times New Roman"/>
                <w:sz w:val="24"/>
                <w:szCs w:val="24"/>
              </w:rPr>
            </w:pPr>
            <w:r w:rsidRPr="0043776D">
              <w:rPr>
                <w:rFonts w:ascii="Times New Roman" w:hAnsi="Times New Roman" w:cs="Times New Roman"/>
                <w:sz w:val="24"/>
                <w:szCs w:val="24"/>
              </w:rPr>
              <w:t>средства бюджета Республики Карелия, за исключением целевых федеральных средств</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64 499,90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60 111,50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56 718,80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42 961,90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55 000,00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55 000,00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55 000,00</w:t>
            </w:r>
          </w:p>
        </w:tc>
      </w:tr>
      <w:tr w:rsidR="004C0A58" w:rsidRPr="0043776D" w:rsidTr="007F1A76">
        <w:tc>
          <w:tcPr>
            <w:tcW w:w="899" w:type="dxa"/>
            <w:vMerge/>
            <w:tcBorders>
              <w:top w:val="single" w:sz="4" w:space="0" w:color="auto"/>
              <w:left w:val="single" w:sz="4" w:space="0" w:color="auto"/>
              <w:bottom w:val="nil"/>
              <w:right w:val="nil"/>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nil"/>
              <w:right w:val="nil"/>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F153A3">
            <w:pPr>
              <w:pStyle w:val="ConsPlusNormal"/>
              <w:spacing w:line="216" w:lineRule="auto"/>
              <w:ind w:firstLine="0"/>
              <w:rPr>
                <w:rFonts w:ascii="Times New Roman" w:hAnsi="Times New Roman" w:cs="Times New Roman"/>
                <w:sz w:val="24"/>
                <w:szCs w:val="24"/>
              </w:rPr>
            </w:pPr>
            <w:r w:rsidRPr="0043776D">
              <w:rPr>
                <w:rFonts w:ascii="Times New Roman" w:hAnsi="Times New Roman" w:cs="Times New Roman"/>
                <w:sz w:val="24"/>
                <w:szCs w:val="24"/>
              </w:rPr>
              <w:t>средства, поступающие в бюджет Республики Карелия из федерального бюджета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val="restart"/>
            <w:tcBorders>
              <w:top w:val="nil"/>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989" w:type="dxa"/>
            <w:vMerge w:val="restart"/>
            <w:tcBorders>
              <w:top w:val="nil"/>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F153A3">
            <w:pPr>
              <w:pStyle w:val="ConsPlusNormal"/>
              <w:spacing w:line="216" w:lineRule="auto"/>
              <w:ind w:firstLine="0"/>
              <w:rPr>
                <w:rFonts w:ascii="Times New Roman" w:hAnsi="Times New Roman" w:cs="Times New Roman"/>
                <w:sz w:val="24"/>
                <w:szCs w:val="24"/>
              </w:rPr>
            </w:pPr>
            <w:r w:rsidRPr="0043776D">
              <w:rPr>
                <w:rFonts w:ascii="Times New Roman" w:hAnsi="Times New Roman" w:cs="Times New Roman"/>
                <w:sz w:val="24"/>
                <w:szCs w:val="24"/>
              </w:rPr>
              <w:t xml:space="preserve">безвозмездные </w:t>
            </w:r>
            <w:proofErr w:type="gramStart"/>
            <w:r w:rsidRPr="0043776D">
              <w:rPr>
                <w:rFonts w:ascii="Times New Roman" w:hAnsi="Times New Roman" w:cs="Times New Roman"/>
                <w:sz w:val="24"/>
                <w:szCs w:val="24"/>
              </w:rPr>
              <w:t>поступле</w:t>
            </w:r>
            <w:r w:rsidR="007F1A76">
              <w:rPr>
                <w:rFonts w:ascii="Times New Roman" w:hAnsi="Times New Roman" w:cs="Times New Roman"/>
                <w:sz w:val="24"/>
                <w:szCs w:val="24"/>
              </w:rPr>
              <w:t>-</w:t>
            </w:r>
            <w:r w:rsidRPr="0043776D">
              <w:rPr>
                <w:rFonts w:ascii="Times New Roman" w:hAnsi="Times New Roman" w:cs="Times New Roman"/>
                <w:sz w:val="24"/>
                <w:szCs w:val="24"/>
              </w:rPr>
              <w:t>ния</w:t>
            </w:r>
            <w:proofErr w:type="gramEnd"/>
            <w:r w:rsidRPr="0043776D">
              <w:rPr>
                <w:rFonts w:ascii="Times New Roman" w:hAnsi="Times New Roman" w:cs="Times New Roman"/>
                <w:sz w:val="24"/>
                <w:szCs w:val="24"/>
              </w:rPr>
              <w:t xml:space="preserve"> в бюджет Республики Карелия от государствен</w:t>
            </w:r>
            <w:r w:rsidR="007F1A76">
              <w:rPr>
                <w:rFonts w:ascii="Times New Roman" w:hAnsi="Times New Roman" w:cs="Times New Roman"/>
                <w:sz w:val="24"/>
                <w:szCs w:val="24"/>
              </w:rPr>
              <w:t>-</w:t>
            </w:r>
            <w:r w:rsidRPr="0043776D">
              <w:rPr>
                <w:rFonts w:ascii="Times New Roman" w:hAnsi="Times New Roman" w:cs="Times New Roman"/>
                <w:sz w:val="24"/>
                <w:szCs w:val="24"/>
              </w:rPr>
              <w:t>ной корпорации</w:t>
            </w:r>
            <w:r w:rsidR="006B17D0">
              <w:rPr>
                <w:rFonts w:ascii="Times New Roman" w:hAnsi="Times New Roman" w:cs="Times New Roman"/>
                <w:sz w:val="24"/>
                <w:szCs w:val="24"/>
              </w:rPr>
              <w:t xml:space="preserve"> –</w:t>
            </w:r>
            <w:r w:rsidRPr="0043776D">
              <w:rPr>
                <w:rFonts w:ascii="Times New Roman" w:hAnsi="Times New Roman" w:cs="Times New Roman"/>
                <w:sz w:val="24"/>
                <w:szCs w:val="24"/>
              </w:rPr>
              <w:t xml:space="preserve"> Фонда содействия реформиро</w:t>
            </w:r>
            <w:r w:rsidR="006B17D0">
              <w:rPr>
                <w:rFonts w:ascii="Times New Roman" w:hAnsi="Times New Roman" w:cs="Times New Roman"/>
                <w:sz w:val="24"/>
                <w:szCs w:val="24"/>
              </w:rPr>
              <w:t>-</w:t>
            </w:r>
            <w:r w:rsidRPr="0043776D">
              <w:rPr>
                <w:rFonts w:ascii="Times New Roman" w:hAnsi="Times New Roman" w:cs="Times New Roman"/>
                <w:sz w:val="24"/>
                <w:szCs w:val="24"/>
              </w:rPr>
              <w:t>ванию жилищно-комму</w:t>
            </w:r>
            <w:r w:rsidR="006B17D0">
              <w:rPr>
                <w:rFonts w:ascii="Times New Roman" w:hAnsi="Times New Roman" w:cs="Times New Roman"/>
                <w:sz w:val="24"/>
                <w:szCs w:val="24"/>
              </w:rPr>
              <w:t>-</w:t>
            </w:r>
            <w:r w:rsidRPr="0043776D">
              <w:rPr>
                <w:rFonts w:ascii="Times New Roman" w:hAnsi="Times New Roman" w:cs="Times New Roman"/>
                <w:sz w:val="24"/>
                <w:szCs w:val="24"/>
              </w:rPr>
              <w:t>нального хозяйства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F153A3">
            <w:pPr>
              <w:pStyle w:val="ConsPlusNormal"/>
              <w:spacing w:line="216" w:lineRule="auto"/>
              <w:ind w:firstLine="0"/>
              <w:rPr>
                <w:rFonts w:ascii="Times New Roman" w:hAnsi="Times New Roman" w:cs="Times New Roman"/>
                <w:sz w:val="24"/>
                <w:szCs w:val="24"/>
              </w:rPr>
            </w:pPr>
            <w:r w:rsidRPr="0043776D">
              <w:rPr>
                <w:rFonts w:ascii="Times New Roman" w:hAnsi="Times New Roman" w:cs="Times New Roman"/>
                <w:sz w:val="24"/>
                <w:szCs w:val="24"/>
              </w:rPr>
              <w:t>бюджеты муниципальных образований</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7F1A76" w:rsidRPr="0043776D" w:rsidRDefault="004C0A58" w:rsidP="00F153A3">
            <w:pPr>
              <w:pStyle w:val="ConsPlusNormal"/>
              <w:spacing w:line="216" w:lineRule="auto"/>
              <w:ind w:firstLine="0"/>
              <w:rPr>
                <w:rFonts w:ascii="Times New Roman" w:hAnsi="Times New Roman" w:cs="Times New Roman"/>
                <w:sz w:val="24"/>
                <w:szCs w:val="24"/>
              </w:rPr>
            </w:pPr>
            <w:r w:rsidRPr="0043776D">
              <w:rPr>
                <w:rFonts w:ascii="Times New Roman" w:hAnsi="Times New Roman" w:cs="Times New Roman"/>
                <w:sz w:val="24"/>
                <w:szCs w:val="24"/>
              </w:rPr>
              <w:t>государственные внебюджетные фонды Российской Федерации</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F153A3">
            <w:pPr>
              <w:pStyle w:val="ConsPlusNormal"/>
              <w:spacing w:line="216" w:lineRule="auto"/>
              <w:ind w:firstLine="0"/>
              <w:rPr>
                <w:rFonts w:ascii="Times New Roman" w:hAnsi="Times New Roman" w:cs="Times New Roman"/>
                <w:sz w:val="24"/>
                <w:szCs w:val="24"/>
              </w:rPr>
            </w:pPr>
            <w:r w:rsidRPr="0043776D">
              <w:rPr>
                <w:rFonts w:ascii="Times New Roman" w:hAnsi="Times New Roman" w:cs="Times New Roman"/>
                <w:sz w:val="24"/>
                <w:szCs w:val="24"/>
              </w:rPr>
              <w:t>территориальные государственные внебюджетные фонды</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nil"/>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юридические лица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val="restart"/>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Под</w:t>
            </w:r>
            <w:r w:rsidR="006B17D0">
              <w:rPr>
                <w:rFonts w:ascii="Times New Roman" w:hAnsi="Times New Roman" w:cs="Times New Roman"/>
                <w:sz w:val="24"/>
                <w:szCs w:val="24"/>
              </w:rPr>
              <w:t>-</w:t>
            </w:r>
            <w:r w:rsidRPr="0043776D">
              <w:rPr>
                <w:rFonts w:ascii="Times New Roman" w:hAnsi="Times New Roman" w:cs="Times New Roman"/>
                <w:sz w:val="24"/>
                <w:szCs w:val="24"/>
              </w:rPr>
              <w:lastRenderedPageBreak/>
              <w:t>про</w:t>
            </w:r>
            <w:r w:rsidR="006B17D0">
              <w:rPr>
                <w:rFonts w:ascii="Times New Roman" w:hAnsi="Times New Roman" w:cs="Times New Roman"/>
                <w:sz w:val="24"/>
                <w:szCs w:val="24"/>
              </w:rPr>
              <w:t>-</w:t>
            </w:r>
            <w:r w:rsidRPr="0043776D">
              <w:rPr>
                <w:rFonts w:ascii="Times New Roman" w:hAnsi="Times New Roman" w:cs="Times New Roman"/>
                <w:sz w:val="24"/>
                <w:szCs w:val="24"/>
              </w:rPr>
              <w:t>грамма 3</w:t>
            </w:r>
          </w:p>
        </w:tc>
        <w:tc>
          <w:tcPr>
            <w:tcW w:w="2989" w:type="dxa"/>
            <w:vMerge w:val="restart"/>
            <w:tcBorders>
              <w:top w:val="single" w:sz="4" w:space="0" w:color="auto"/>
              <w:left w:val="single" w:sz="4" w:space="0" w:color="auto"/>
              <w:bottom w:val="single" w:sz="4" w:space="0" w:color="auto"/>
              <w:right w:val="single" w:sz="4" w:space="0" w:color="auto"/>
            </w:tcBorders>
            <w:hideMark/>
          </w:tcPr>
          <w:p w:rsidR="004C0A58" w:rsidRPr="0043776D" w:rsidRDefault="006B17D0" w:rsidP="007F1A7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w:t>
            </w:r>
            <w:r w:rsidR="004C0A58" w:rsidRPr="0043776D">
              <w:rPr>
                <w:rFonts w:ascii="Times New Roman" w:hAnsi="Times New Roman" w:cs="Times New Roman"/>
                <w:sz w:val="24"/>
                <w:szCs w:val="24"/>
              </w:rPr>
              <w:t xml:space="preserve">Сохранение единства </w:t>
            </w:r>
            <w:r w:rsidR="004C0A58" w:rsidRPr="0043776D">
              <w:rPr>
                <w:rFonts w:ascii="Times New Roman" w:hAnsi="Times New Roman" w:cs="Times New Roman"/>
                <w:sz w:val="24"/>
                <w:szCs w:val="24"/>
              </w:rPr>
              <w:lastRenderedPageBreak/>
              <w:t>народов</w:t>
            </w:r>
            <w:r>
              <w:rPr>
                <w:rFonts w:ascii="Times New Roman" w:hAnsi="Times New Roman" w:cs="Times New Roman"/>
                <w:sz w:val="24"/>
                <w:szCs w:val="24"/>
              </w:rPr>
              <w:t xml:space="preserve"> и этнических общностей Карелии» на 2014</w:t>
            </w:r>
            <w:r w:rsidR="007F1A76">
              <w:rPr>
                <w:rFonts w:ascii="Times New Roman" w:hAnsi="Times New Roman" w:cs="Times New Roman"/>
                <w:sz w:val="24"/>
                <w:szCs w:val="24"/>
              </w:rPr>
              <w:t xml:space="preserve"> – </w:t>
            </w:r>
            <w:r>
              <w:rPr>
                <w:rFonts w:ascii="Times New Roman" w:hAnsi="Times New Roman" w:cs="Times New Roman"/>
                <w:sz w:val="24"/>
                <w:szCs w:val="24"/>
              </w:rPr>
              <w:t xml:space="preserve">2020 годы </w:t>
            </w:r>
            <w:r w:rsidR="007F1A76">
              <w:rPr>
                <w:rFonts w:ascii="Times New Roman" w:hAnsi="Times New Roman" w:cs="Times New Roman"/>
                <w:sz w:val="24"/>
                <w:szCs w:val="24"/>
              </w:rPr>
              <w:t xml:space="preserve">    </w:t>
            </w:r>
            <w:r>
              <w:rPr>
                <w:rFonts w:ascii="Times New Roman" w:hAnsi="Times New Roman" w:cs="Times New Roman"/>
                <w:sz w:val="24"/>
                <w:szCs w:val="24"/>
              </w:rPr>
              <w:t>(«</w:t>
            </w:r>
            <w:r w:rsidR="004C0A58" w:rsidRPr="0043776D">
              <w:rPr>
                <w:rFonts w:ascii="Times New Roman" w:hAnsi="Times New Roman" w:cs="Times New Roman"/>
                <w:sz w:val="24"/>
                <w:szCs w:val="24"/>
              </w:rPr>
              <w:t xml:space="preserve">Карьяла </w:t>
            </w:r>
            <w:r>
              <w:rPr>
                <w:rFonts w:ascii="Times New Roman" w:hAnsi="Times New Roman" w:cs="Times New Roman"/>
                <w:sz w:val="24"/>
                <w:szCs w:val="24"/>
              </w:rPr>
              <w:t>–</w:t>
            </w:r>
            <w:r w:rsidR="007F1A76">
              <w:rPr>
                <w:rFonts w:ascii="Times New Roman" w:hAnsi="Times New Roman" w:cs="Times New Roman"/>
                <w:sz w:val="24"/>
                <w:szCs w:val="24"/>
              </w:rPr>
              <w:t xml:space="preserve"> </w:t>
            </w:r>
            <w:r w:rsidR="004C0A58" w:rsidRPr="0043776D">
              <w:rPr>
                <w:rFonts w:ascii="Times New Roman" w:hAnsi="Times New Roman" w:cs="Times New Roman"/>
                <w:sz w:val="24"/>
                <w:szCs w:val="24"/>
              </w:rPr>
              <w:t>наш дом</w:t>
            </w:r>
            <w:r>
              <w:rPr>
                <w:rFonts w:ascii="Times New Roman" w:hAnsi="Times New Roman" w:cs="Times New Roman"/>
                <w:sz w:val="24"/>
                <w:szCs w:val="24"/>
              </w:rPr>
              <w:t>»</w:t>
            </w:r>
            <w:r w:rsidR="004C0A58" w:rsidRPr="0043776D">
              <w:rPr>
                <w:rFonts w:ascii="Times New Roman" w:hAnsi="Times New Roman" w:cs="Times New Roman"/>
                <w:sz w:val="24"/>
                <w:szCs w:val="24"/>
              </w:rPr>
              <w:t>)</w:t>
            </w:r>
          </w:p>
        </w:tc>
        <w:tc>
          <w:tcPr>
            <w:tcW w:w="2832" w:type="dxa"/>
            <w:gridSpan w:val="2"/>
            <w:tcBorders>
              <w:top w:val="single" w:sz="4" w:space="0" w:color="auto"/>
              <w:left w:val="single" w:sz="4" w:space="0" w:color="auto"/>
              <w:bottom w:val="single" w:sz="4" w:space="0" w:color="auto"/>
              <w:right w:val="single" w:sz="4" w:space="0" w:color="auto"/>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lastRenderedPageBreak/>
              <w:t>всего</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9 708,00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5 443,89</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6 582,20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4 782,20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6 200,00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6 200,00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6 200,00</w:t>
            </w:r>
          </w:p>
        </w:tc>
      </w:tr>
      <w:tr w:rsidR="004C0A58" w:rsidRPr="0043776D" w:rsidTr="007F1A76">
        <w:tc>
          <w:tcPr>
            <w:tcW w:w="899" w:type="dxa"/>
            <w:vMerge/>
            <w:tcBorders>
              <w:top w:val="single" w:sz="4" w:space="0" w:color="auto"/>
              <w:left w:val="single" w:sz="4" w:space="0" w:color="auto"/>
              <w:bottom w:val="nil"/>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nil"/>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средства бюджета Республики Карелия, за исключением целевых федеральных средств</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5 000,00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4 639,20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6 139,20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4 489,20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6 000,00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6 000,00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6 000,00</w:t>
            </w:r>
          </w:p>
        </w:tc>
      </w:tr>
      <w:tr w:rsidR="004C0A58" w:rsidRPr="0043776D" w:rsidTr="007F1A76">
        <w:tc>
          <w:tcPr>
            <w:tcW w:w="899" w:type="dxa"/>
            <w:vMerge w:val="restart"/>
            <w:tcBorders>
              <w:top w:val="nil"/>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val="restart"/>
            <w:tcBorders>
              <w:top w:val="nil"/>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средства, поступающие в бюджет Республики Карелия из федерального бюджета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3403E2">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4 415,00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3403E2">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511,69</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3403E2">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безвозмездные </w:t>
            </w:r>
            <w:proofErr w:type="gramStart"/>
            <w:r w:rsidRPr="0043776D">
              <w:rPr>
                <w:rFonts w:ascii="Times New Roman" w:hAnsi="Times New Roman" w:cs="Times New Roman"/>
                <w:sz w:val="24"/>
                <w:szCs w:val="24"/>
              </w:rPr>
              <w:t>поступле</w:t>
            </w:r>
            <w:r w:rsidR="007F1A76">
              <w:rPr>
                <w:rFonts w:ascii="Times New Roman" w:hAnsi="Times New Roman" w:cs="Times New Roman"/>
                <w:sz w:val="24"/>
                <w:szCs w:val="24"/>
              </w:rPr>
              <w:t>-</w:t>
            </w:r>
            <w:r w:rsidRPr="0043776D">
              <w:rPr>
                <w:rFonts w:ascii="Times New Roman" w:hAnsi="Times New Roman" w:cs="Times New Roman"/>
                <w:sz w:val="24"/>
                <w:szCs w:val="24"/>
              </w:rPr>
              <w:t>ния</w:t>
            </w:r>
            <w:proofErr w:type="gramEnd"/>
            <w:r w:rsidRPr="0043776D">
              <w:rPr>
                <w:rFonts w:ascii="Times New Roman" w:hAnsi="Times New Roman" w:cs="Times New Roman"/>
                <w:sz w:val="24"/>
                <w:szCs w:val="24"/>
              </w:rPr>
              <w:t xml:space="preserve"> в бюджет Республики Карелия от государствен</w:t>
            </w:r>
            <w:r w:rsidR="007F1A76">
              <w:rPr>
                <w:rFonts w:ascii="Times New Roman" w:hAnsi="Times New Roman" w:cs="Times New Roman"/>
                <w:sz w:val="24"/>
                <w:szCs w:val="24"/>
              </w:rPr>
              <w:t>-</w:t>
            </w:r>
            <w:r w:rsidRPr="0043776D">
              <w:rPr>
                <w:rFonts w:ascii="Times New Roman" w:hAnsi="Times New Roman" w:cs="Times New Roman"/>
                <w:sz w:val="24"/>
                <w:szCs w:val="24"/>
              </w:rPr>
              <w:t xml:space="preserve">ной корпорации </w:t>
            </w:r>
            <w:r w:rsidR="006B17D0">
              <w:rPr>
                <w:rFonts w:ascii="Times New Roman" w:hAnsi="Times New Roman" w:cs="Times New Roman"/>
                <w:sz w:val="24"/>
                <w:szCs w:val="24"/>
              </w:rPr>
              <w:t>–</w:t>
            </w:r>
            <w:r w:rsidRPr="0043776D">
              <w:rPr>
                <w:rFonts w:ascii="Times New Roman" w:hAnsi="Times New Roman" w:cs="Times New Roman"/>
                <w:sz w:val="24"/>
                <w:szCs w:val="24"/>
              </w:rPr>
              <w:t xml:space="preserve"> Фонда содействия реформиро</w:t>
            </w:r>
            <w:r w:rsidR="006B17D0">
              <w:rPr>
                <w:rFonts w:ascii="Times New Roman" w:hAnsi="Times New Roman" w:cs="Times New Roman"/>
                <w:sz w:val="24"/>
                <w:szCs w:val="24"/>
              </w:rPr>
              <w:t>-</w:t>
            </w:r>
            <w:r w:rsidRPr="0043776D">
              <w:rPr>
                <w:rFonts w:ascii="Times New Roman" w:hAnsi="Times New Roman" w:cs="Times New Roman"/>
                <w:sz w:val="24"/>
                <w:szCs w:val="24"/>
              </w:rPr>
              <w:t>ванию жилищно-комму</w:t>
            </w:r>
            <w:r w:rsidR="006B17D0">
              <w:rPr>
                <w:rFonts w:ascii="Times New Roman" w:hAnsi="Times New Roman" w:cs="Times New Roman"/>
                <w:sz w:val="24"/>
                <w:szCs w:val="24"/>
              </w:rPr>
              <w:t>-</w:t>
            </w:r>
            <w:r w:rsidRPr="0043776D">
              <w:rPr>
                <w:rFonts w:ascii="Times New Roman" w:hAnsi="Times New Roman" w:cs="Times New Roman"/>
                <w:sz w:val="24"/>
                <w:szCs w:val="24"/>
              </w:rPr>
              <w:t>нального хозяйства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3403E2">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бюджеты муниципальных образований</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3403E2">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государственные внебюджетные фонды Российской Федерации</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3403E2">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территориальные государственные внебюджетные фонды</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3403E2">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3403E2">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7F1A76" w:rsidRPr="0043776D" w:rsidRDefault="004C0A58" w:rsidP="007F1A76">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юридические лица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3403E2">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293,00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3403E2">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293,00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3403E2">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443,00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3403E2">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293,00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3403E2">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200,00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3403E2">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200,00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3403E2">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200,00</w:t>
            </w:r>
          </w:p>
        </w:tc>
      </w:tr>
      <w:tr w:rsidR="004C0A58" w:rsidRPr="0043776D" w:rsidTr="007F1A76">
        <w:tc>
          <w:tcPr>
            <w:tcW w:w="899" w:type="dxa"/>
            <w:vMerge w:val="restart"/>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Под</w:t>
            </w:r>
            <w:r w:rsidR="006B17D0">
              <w:rPr>
                <w:rFonts w:ascii="Times New Roman" w:hAnsi="Times New Roman" w:cs="Times New Roman"/>
                <w:sz w:val="24"/>
                <w:szCs w:val="24"/>
              </w:rPr>
              <w:t>-</w:t>
            </w:r>
            <w:r w:rsidRPr="0043776D">
              <w:rPr>
                <w:rFonts w:ascii="Times New Roman" w:hAnsi="Times New Roman" w:cs="Times New Roman"/>
                <w:sz w:val="24"/>
                <w:szCs w:val="24"/>
              </w:rPr>
              <w:lastRenderedPageBreak/>
              <w:t>про</w:t>
            </w:r>
            <w:r w:rsidR="006B17D0">
              <w:rPr>
                <w:rFonts w:ascii="Times New Roman" w:hAnsi="Times New Roman" w:cs="Times New Roman"/>
                <w:sz w:val="24"/>
                <w:szCs w:val="24"/>
              </w:rPr>
              <w:t>-</w:t>
            </w:r>
            <w:r w:rsidRPr="0043776D">
              <w:rPr>
                <w:rFonts w:ascii="Times New Roman" w:hAnsi="Times New Roman" w:cs="Times New Roman"/>
                <w:sz w:val="24"/>
                <w:szCs w:val="24"/>
              </w:rPr>
              <w:t>грамма 4</w:t>
            </w:r>
          </w:p>
        </w:tc>
        <w:tc>
          <w:tcPr>
            <w:tcW w:w="2989" w:type="dxa"/>
            <w:vMerge w:val="restart"/>
            <w:tcBorders>
              <w:top w:val="single" w:sz="4" w:space="0" w:color="auto"/>
              <w:left w:val="single" w:sz="4" w:space="0" w:color="auto"/>
              <w:bottom w:val="single" w:sz="4" w:space="0" w:color="auto"/>
              <w:right w:val="single" w:sz="4" w:space="0" w:color="auto"/>
            </w:tcBorders>
            <w:hideMark/>
          </w:tcPr>
          <w:p w:rsidR="004C0A58" w:rsidRPr="0043776D" w:rsidRDefault="006B17D0" w:rsidP="006B17D0">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w:t>
            </w:r>
            <w:r w:rsidR="004C0A58" w:rsidRPr="0043776D">
              <w:rPr>
                <w:rFonts w:ascii="Times New Roman" w:hAnsi="Times New Roman" w:cs="Times New Roman"/>
                <w:sz w:val="24"/>
                <w:szCs w:val="24"/>
              </w:rPr>
              <w:t xml:space="preserve">Содействие развитию </w:t>
            </w:r>
            <w:r w:rsidR="004C0A58" w:rsidRPr="0043776D">
              <w:rPr>
                <w:rFonts w:ascii="Times New Roman" w:hAnsi="Times New Roman" w:cs="Times New Roman"/>
                <w:sz w:val="24"/>
                <w:szCs w:val="24"/>
              </w:rPr>
              <w:lastRenderedPageBreak/>
              <w:t xml:space="preserve">муниципальной службы, территориального </w:t>
            </w:r>
            <w:proofErr w:type="gramStart"/>
            <w:r w:rsidR="004C0A58" w:rsidRPr="0043776D">
              <w:rPr>
                <w:rFonts w:ascii="Times New Roman" w:hAnsi="Times New Roman" w:cs="Times New Roman"/>
                <w:sz w:val="24"/>
                <w:szCs w:val="24"/>
              </w:rPr>
              <w:t>общест</w:t>
            </w:r>
            <w:r w:rsidR="007F1A76">
              <w:rPr>
                <w:rFonts w:ascii="Times New Roman" w:hAnsi="Times New Roman" w:cs="Times New Roman"/>
                <w:sz w:val="24"/>
                <w:szCs w:val="24"/>
              </w:rPr>
              <w:t>-</w:t>
            </w:r>
            <w:r w:rsidR="004C0A58" w:rsidRPr="0043776D">
              <w:rPr>
                <w:rFonts w:ascii="Times New Roman" w:hAnsi="Times New Roman" w:cs="Times New Roman"/>
                <w:sz w:val="24"/>
                <w:szCs w:val="24"/>
              </w:rPr>
              <w:t>венного</w:t>
            </w:r>
            <w:proofErr w:type="gramEnd"/>
            <w:r w:rsidR="004C0A58" w:rsidRPr="0043776D">
              <w:rPr>
                <w:rFonts w:ascii="Times New Roman" w:hAnsi="Times New Roman" w:cs="Times New Roman"/>
                <w:sz w:val="24"/>
                <w:szCs w:val="24"/>
              </w:rPr>
              <w:t xml:space="preserve"> самоуправления и иных форм осуществления местного самоуправления в Республике Карелия</w:t>
            </w:r>
            <w:r>
              <w:rPr>
                <w:rFonts w:ascii="Times New Roman" w:hAnsi="Times New Roman" w:cs="Times New Roman"/>
                <w:sz w:val="24"/>
                <w:szCs w:val="24"/>
              </w:rPr>
              <w:t xml:space="preserve">» на 2014 – </w:t>
            </w:r>
            <w:r w:rsidR="004C0A58" w:rsidRPr="0043776D">
              <w:rPr>
                <w:rFonts w:ascii="Times New Roman" w:hAnsi="Times New Roman" w:cs="Times New Roman"/>
                <w:sz w:val="24"/>
                <w:szCs w:val="24"/>
              </w:rPr>
              <w:t>2020 годы</w:t>
            </w:r>
          </w:p>
        </w:tc>
        <w:tc>
          <w:tcPr>
            <w:tcW w:w="2832" w:type="dxa"/>
            <w:gridSpan w:val="2"/>
            <w:tcBorders>
              <w:top w:val="single" w:sz="4" w:space="0" w:color="auto"/>
              <w:left w:val="single" w:sz="4" w:space="0" w:color="auto"/>
              <w:bottom w:val="single" w:sz="4" w:space="0" w:color="auto"/>
              <w:right w:val="single" w:sz="4" w:space="0" w:color="auto"/>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lastRenderedPageBreak/>
              <w:t>всего</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33 839,70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6B17D0">
            <w:pPr>
              <w:pStyle w:val="ConsPlusNormal"/>
              <w:ind w:left="-44" w:right="-74" w:firstLine="0"/>
              <w:jc w:val="center"/>
              <w:rPr>
                <w:rFonts w:ascii="Times New Roman" w:hAnsi="Times New Roman" w:cs="Times New Roman"/>
                <w:bCs/>
                <w:sz w:val="22"/>
                <w:szCs w:val="22"/>
              </w:rPr>
            </w:pPr>
            <w:r w:rsidRPr="003403E2">
              <w:rPr>
                <w:rFonts w:ascii="Times New Roman" w:hAnsi="Times New Roman" w:cs="Times New Roman"/>
                <w:bCs/>
                <w:sz w:val="22"/>
                <w:szCs w:val="22"/>
              </w:rPr>
              <w:t>180 202,22</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6B17D0">
            <w:pPr>
              <w:pStyle w:val="ConsPlusNormal"/>
              <w:ind w:left="-44" w:right="-74" w:firstLine="0"/>
              <w:jc w:val="center"/>
              <w:rPr>
                <w:rFonts w:ascii="Times New Roman" w:hAnsi="Times New Roman" w:cs="Times New Roman"/>
                <w:bCs/>
                <w:sz w:val="22"/>
                <w:szCs w:val="22"/>
              </w:rPr>
            </w:pPr>
            <w:r w:rsidRPr="003403E2">
              <w:rPr>
                <w:rFonts w:ascii="Times New Roman" w:hAnsi="Times New Roman" w:cs="Times New Roman"/>
                <w:bCs/>
                <w:sz w:val="22"/>
                <w:szCs w:val="22"/>
              </w:rPr>
              <w:t>175 702,00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6B17D0">
            <w:pPr>
              <w:pStyle w:val="ConsPlusNormal"/>
              <w:ind w:left="-44" w:right="-74" w:firstLine="0"/>
              <w:jc w:val="center"/>
              <w:rPr>
                <w:rFonts w:ascii="Times New Roman" w:hAnsi="Times New Roman" w:cs="Times New Roman"/>
                <w:bCs/>
                <w:sz w:val="22"/>
                <w:szCs w:val="22"/>
              </w:rPr>
            </w:pPr>
            <w:r w:rsidRPr="003403E2">
              <w:rPr>
                <w:rFonts w:ascii="Times New Roman" w:hAnsi="Times New Roman" w:cs="Times New Roman"/>
                <w:bCs/>
                <w:sz w:val="22"/>
                <w:szCs w:val="22"/>
              </w:rPr>
              <w:t>73 284,80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6B17D0">
            <w:pPr>
              <w:pStyle w:val="ConsPlusNormal"/>
              <w:ind w:left="-44" w:right="-74" w:firstLine="0"/>
              <w:jc w:val="center"/>
              <w:rPr>
                <w:rFonts w:ascii="Times New Roman" w:hAnsi="Times New Roman" w:cs="Times New Roman"/>
                <w:bCs/>
                <w:sz w:val="22"/>
                <w:szCs w:val="22"/>
              </w:rPr>
            </w:pPr>
            <w:r w:rsidRPr="003403E2">
              <w:rPr>
                <w:rFonts w:ascii="Times New Roman" w:hAnsi="Times New Roman" w:cs="Times New Roman"/>
                <w:bCs/>
                <w:sz w:val="22"/>
                <w:szCs w:val="22"/>
              </w:rPr>
              <w:t>6 395,00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6B17D0">
            <w:pPr>
              <w:pStyle w:val="ConsPlusNormal"/>
              <w:ind w:left="-44" w:right="-74" w:firstLine="0"/>
              <w:jc w:val="center"/>
              <w:rPr>
                <w:rFonts w:ascii="Times New Roman" w:hAnsi="Times New Roman" w:cs="Times New Roman"/>
                <w:bCs/>
                <w:sz w:val="22"/>
                <w:szCs w:val="22"/>
              </w:rPr>
            </w:pPr>
            <w:r w:rsidRPr="003403E2">
              <w:rPr>
                <w:rFonts w:ascii="Times New Roman" w:hAnsi="Times New Roman" w:cs="Times New Roman"/>
                <w:bCs/>
                <w:sz w:val="22"/>
                <w:szCs w:val="22"/>
              </w:rPr>
              <w:t>7 380,00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6B17D0">
            <w:pPr>
              <w:pStyle w:val="ConsPlusNormal"/>
              <w:ind w:left="-44" w:right="-74" w:firstLine="0"/>
              <w:jc w:val="center"/>
              <w:rPr>
                <w:rFonts w:ascii="Times New Roman" w:hAnsi="Times New Roman" w:cs="Times New Roman"/>
                <w:bCs/>
                <w:sz w:val="22"/>
                <w:szCs w:val="22"/>
              </w:rPr>
            </w:pPr>
            <w:r w:rsidRPr="003403E2">
              <w:rPr>
                <w:rFonts w:ascii="Times New Roman" w:hAnsi="Times New Roman" w:cs="Times New Roman"/>
                <w:bCs/>
                <w:sz w:val="22"/>
                <w:szCs w:val="22"/>
              </w:rPr>
              <w:t>12 577,00</w:t>
            </w:r>
          </w:p>
        </w:tc>
      </w:tr>
      <w:tr w:rsidR="004C0A58" w:rsidRPr="0043776D"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средства бюджета Республики Карелия, за исключением целевых федеральных средств</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33 839,70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6B17D0">
            <w:pPr>
              <w:pStyle w:val="ConsPlusNormal"/>
              <w:ind w:left="-44" w:right="-74" w:firstLine="0"/>
              <w:jc w:val="center"/>
              <w:rPr>
                <w:rFonts w:ascii="Times New Roman" w:hAnsi="Times New Roman" w:cs="Times New Roman"/>
                <w:sz w:val="22"/>
                <w:szCs w:val="22"/>
              </w:rPr>
            </w:pPr>
            <w:r w:rsidRPr="003403E2">
              <w:rPr>
                <w:rFonts w:ascii="Times New Roman" w:hAnsi="Times New Roman" w:cs="Times New Roman"/>
                <w:sz w:val="22"/>
                <w:szCs w:val="22"/>
              </w:rPr>
              <w:t>162 416,00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6B17D0">
            <w:pPr>
              <w:pStyle w:val="ConsPlusNormal"/>
              <w:ind w:left="-44" w:right="-74" w:firstLine="0"/>
              <w:jc w:val="center"/>
              <w:rPr>
                <w:rFonts w:ascii="Times New Roman" w:hAnsi="Times New Roman" w:cs="Times New Roman"/>
                <w:sz w:val="22"/>
                <w:szCs w:val="22"/>
              </w:rPr>
            </w:pPr>
            <w:r w:rsidRPr="003403E2">
              <w:rPr>
                <w:rFonts w:ascii="Times New Roman" w:hAnsi="Times New Roman" w:cs="Times New Roman"/>
                <w:sz w:val="22"/>
                <w:szCs w:val="22"/>
              </w:rPr>
              <w:t>175 702,00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6B17D0">
            <w:pPr>
              <w:pStyle w:val="ConsPlusNormal"/>
              <w:ind w:left="-44" w:right="-74" w:firstLine="0"/>
              <w:jc w:val="center"/>
              <w:rPr>
                <w:rFonts w:ascii="Times New Roman" w:hAnsi="Times New Roman" w:cs="Times New Roman"/>
                <w:sz w:val="22"/>
                <w:szCs w:val="22"/>
              </w:rPr>
            </w:pPr>
            <w:r w:rsidRPr="003403E2">
              <w:rPr>
                <w:rFonts w:ascii="Times New Roman" w:hAnsi="Times New Roman" w:cs="Times New Roman"/>
                <w:sz w:val="22"/>
                <w:szCs w:val="22"/>
              </w:rPr>
              <w:t>73 284,80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6B17D0">
            <w:pPr>
              <w:pStyle w:val="ConsPlusNormal"/>
              <w:ind w:left="-44" w:right="-74" w:firstLine="0"/>
              <w:jc w:val="center"/>
              <w:rPr>
                <w:rFonts w:ascii="Times New Roman" w:hAnsi="Times New Roman" w:cs="Times New Roman"/>
                <w:sz w:val="22"/>
                <w:szCs w:val="22"/>
              </w:rPr>
            </w:pPr>
            <w:r w:rsidRPr="003403E2">
              <w:rPr>
                <w:rFonts w:ascii="Times New Roman" w:hAnsi="Times New Roman" w:cs="Times New Roman"/>
                <w:sz w:val="22"/>
                <w:szCs w:val="22"/>
              </w:rPr>
              <w:t>6 395,00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6B17D0">
            <w:pPr>
              <w:pStyle w:val="ConsPlusNormal"/>
              <w:ind w:left="-44" w:right="-74" w:firstLine="0"/>
              <w:jc w:val="center"/>
              <w:rPr>
                <w:rFonts w:ascii="Times New Roman" w:hAnsi="Times New Roman" w:cs="Times New Roman"/>
                <w:sz w:val="22"/>
                <w:szCs w:val="22"/>
              </w:rPr>
            </w:pPr>
            <w:r w:rsidRPr="003403E2">
              <w:rPr>
                <w:rFonts w:ascii="Times New Roman" w:hAnsi="Times New Roman" w:cs="Times New Roman"/>
                <w:sz w:val="22"/>
                <w:szCs w:val="22"/>
              </w:rPr>
              <w:t>7 380,00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6B17D0">
            <w:pPr>
              <w:pStyle w:val="ConsPlusNormal"/>
              <w:ind w:left="-44" w:right="-74" w:firstLine="0"/>
              <w:jc w:val="center"/>
              <w:rPr>
                <w:rFonts w:ascii="Times New Roman" w:hAnsi="Times New Roman" w:cs="Times New Roman"/>
                <w:sz w:val="22"/>
                <w:szCs w:val="22"/>
              </w:rPr>
            </w:pPr>
            <w:r w:rsidRPr="003403E2">
              <w:rPr>
                <w:rFonts w:ascii="Times New Roman" w:hAnsi="Times New Roman" w:cs="Times New Roman"/>
                <w:sz w:val="22"/>
                <w:szCs w:val="22"/>
              </w:rPr>
              <w:t>12 577,00</w:t>
            </w:r>
          </w:p>
        </w:tc>
      </w:tr>
      <w:tr w:rsidR="004C0A58" w:rsidRPr="0043776D"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средства, поступающие в бюджет Республики Карелия из федерального бюджета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безвозмездные </w:t>
            </w:r>
            <w:proofErr w:type="gramStart"/>
            <w:r w:rsidRPr="0043776D">
              <w:rPr>
                <w:rFonts w:ascii="Times New Roman" w:hAnsi="Times New Roman" w:cs="Times New Roman"/>
                <w:sz w:val="24"/>
                <w:szCs w:val="24"/>
              </w:rPr>
              <w:t>поступле</w:t>
            </w:r>
            <w:r w:rsidR="007F1A76">
              <w:rPr>
                <w:rFonts w:ascii="Times New Roman" w:hAnsi="Times New Roman" w:cs="Times New Roman"/>
                <w:sz w:val="24"/>
                <w:szCs w:val="24"/>
              </w:rPr>
              <w:t>-</w:t>
            </w:r>
            <w:r w:rsidRPr="0043776D">
              <w:rPr>
                <w:rFonts w:ascii="Times New Roman" w:hAnsi="Times New Roman" w:cs="Times New Roman"/>
                <w:sz w:val="24"/>
                <w:szCs w:val="24"/>
              </w:rPr>
              <w:t>ния</w:t>
            </w:r>
            <w:proofErr w:type="gramEnd"/>
            <w:r w:rsidRPr="0043776D">
              <w:rPr>
                <w:rFonts w:ascii="Times New Roman" w:hAnsi="Times New Roman" w:cs="Times New Roman"/>
                <w:sz w:val="24"/>
                <w:szCs w:val="24"/>
              </w:rPr>
              <w:t xml:space="preserve"> в бюджет Республики Карелия от государствен</w:t>
            </w:r>
            <w:r w:rsidR="007F1A76">
              <w:rPr>
                <w:rFonts w:ascii="Times New Roman" w:hAnsi="Times New Roman" w:cs="Times New Roman"/>
                <w:sz w:val="24"/>
                <w:szCs w:val="24"/>
              </w:rPr>
              <w:t>-</w:t>
            </w:r>
            <w:r w:rsidRPr="0043776D">
              <w:rPr>
                <w:rFonts w:ascii="Times New Roman" w:hAnsi="Times New Roman" w:cs="Times New Roman"/>
                <w:sz w:val="24"/>
                <w:szCs w:val="24"/>
              </w:rPr>
              <w:t xml:space="preserve">ной корпорации </w:t>
            </w:r>
            <w:r w:rsidR="006B17D0">
              <w:rPr>
                <w:rFonts w:ascii="Times New Roman" w:hAnsi="Times New Roman" w:cs="Times New Roman"/>
                <w:sz w:val="24"/>
                <w:szCs w:val="24"/>
              </w:rPr>
              <w:t xml:space="preserve">– </w:t>
            </w:r>
            <w:r w:rsidRPr="0043776D">
              <w:rPr>
                <w:rFonts w:ascii="Times New Roman" w:hAnsi="Times New Roman" w:cs="Times New Roman"/>
                <w:sz w:val="24"/>
                <w:szCs w:val="24"/>
              </w:rPr>
              <w:t>Фонда содействия реформиро</w:t>
            </w:r>
            <w:r w:rsidR="006B17D0">
              <w:rPr>
                <w:rFonts w:ascii="Times New Roman" w:hAnsi="Times New Roman" w:cs="Times New Roman"/>
                <w:sz w:val="24"/>
                <w:szCs w:val="24"/>
              </w:rPr>
              <w:t>-</w:t>
            </w:r>
            <w:r w:rsidRPr="0043776D">
              <w:rPr>
                <w:rFonts w:ascii="Times New Roman" w:hAnsi="Times New Roman" w:cs="Times New Roman"/>
                <w:sz w:val="24"/>
                <w:szCs w:val="24"/>
              </w:rPr>
              <w:t>ванию жилищно-комму</w:t>
            </w:r>
            <w:r w:rsidR="006B17D0">
              <w:rPr>
                <w:rFonts w:ascii="Times New Roman" w:hAnsi="Times New Roman" w:cs="Times New Roman"/>
                <w:sz w:val="24"/>
                <w:szCs w:val="24"/>
              </w:rPr>
              <w:t>-</w:t>
            </w:r>
            <w:r w:rsidRPr="0043776D">
              <w:rPr>
                <w:rFonts w:ascii="Times New Roman" w:hAnsi="Times New Roman" w:cs="Times New Roman"/>
                <w:sz w:val="24"/>
                <w:szCs w:val="24"/>
              </w:rPr>
              <w:t>нального хозяйства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бюджеты муниципальных образований</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17 786,22</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nil"/>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nil"/>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государственные внебюджетные фонды Российской Федерации</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3403E2" w:rsidTr="007F1A76">
        <w:tc>
          <w:tcPr>
            <w:tcW w:w="899" w:type="dxa"/>
            <w:vMerge w:val="restart"/>
            <w:tcBorders>
              <w:top w:val="nil"/>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val="restart"/>
            <w:tcBorders>
              <w:top w:val="nil"/>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территориальные государственные внебюджетные фонды</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3403E2" w:rsidTr="007F1A76">
        <w:trPr>
          <w:trHeight w:val="423"/>
        </w:trPr>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nil"/>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юридические лица</w:t>
            </w:r>
          </w:p>
        </w:tc>
        <w:tc>
          <w:tcPr>
            <w:tcW w:w="1260" w:type="dxa"/>
            <w:tcBorders>
              <w:top w:val="nil"/>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nil"/>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nil"/>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nil"/>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nil"/>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nil"/>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nil"/>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3403E2" w:rsidTr="007F1A76">
        <w:tc>
          <w:tcPr>
            <w:tcW w:w="899" w:type="dxa"/>
            <w:vMerge w:val="restart"/>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Под</w:t>
            </w:r>
            <w:r w:rsidR="006B17D0">
              <w:rPr>
                <w:rFonts w:ascii="Times New Roman" w:hAnsi="Times New Roman" w:cs="Times New Roman"/>
                <w:sz w:val="24"/>
                <w:szCs w:val="24"/>
              </w:rPr>
              <w:t>-</w:t>
            </w:r>
            <w:r w:rsidRPr="0043776D">
              <w:rPr>
                <w:rFonts w:ascii="Times New Roman" w:hAnsi="Times New Roman" w:cs="Times New Roman"/>
                <w:sz w:val="24"/>
                <w:szCs w:val="24"/>
              </w:rPr>
              <w:lastRenderedPageBreak/>
              <w:t>про</w:t>
            </w:r>
            <w:r w:rsidR="006B17D0">
              <w:rPr>
                <w:rFonts w:ascii="Times New Roman" w:hAnsi="Times New Roman" w:cs="Times New Roman"/>
                <w:sz w:val="24"/>
                <w:szCs w:val="24"/>
              </w:rPr>
              <w:t>-</w:t>
            </w:r>
            <w:r w:rsidRPr="0043776D">
              <w:rPr>
                <w:rFonts w:ascii="Times New Roman" w:hAnsi="Times New Roman" w:cs="Times New Roman"/>
                <w:sz w:val="24"/>
                <w:szCs w:val="24"/>
              </w:rPr>
              <w:t>грамма 6</w:t>
            </w:r>
          </w:p>
        </w:tc>
        <w:tc>
          <w:tcPr>
            <w:tcW w:w="2989" w:type="dxa"/>
            <w:vMerge w:val="restart"/>
            <w:tcBorders>
              <w:top w:val="single" w:sz="4" w:space="0" w:color="auto"/>
              <w:left w:val="single" w:sz="4" w:space="0" w:color="auto"/>
              <w:bottom w:val="single" w:sz="4" w:space="0" w:color="auto"/>
              <w:right w:val="single" w:sz="4" w:space="0" w:color="auto"/>
            </w:tcBorders>
            <w:hideMark/>
          </w:tcPr>
          <w:p w:rsidR="004C0A58" w:rsidRPr="0043776D" w:rsidRDefault="006B17D0" w:rsidP="006B17D0">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w:t>
            </w:r>
            <w:r w:rsidR="004C0A58" w:rsidRPr="0043776D">
              <w:rPr>
                <w:rFonts w:ascii="Times New Roman" w:hAnsi="Times New Roman" w:cs="Times New Roman"/>
                <w:sz w:val="24"/>
                <w:szCs w:val="24"/>
              </w:rPr>
              <w:t xml:space="preserve">Формирование и </w:t>
            </w:r>
            <w:r w:rsidR="004C0A58" w:rsidRPr="0043776D">
              <w:rPr>
                <w:rFonts w:ascii="Times New Roman" w:hAnsi="Times New Roman" w:cs="Times New Roman"/>
                <w:sz w:val="24"/>
                <w:szCs w:val="24"/>
              </w:rPr>
              <w:lastRenderedPageBreak/>
              <w:t>подготовка резерва управленческих кадров Республики Карелия</w:t>
            </w:r>
            <w:r>
              <w:rPr>
                <w:rFonts w:ascii="Times New Roman" w:hAnsi="Times New Roman" w:cs="Times New Roman"/>
                <w:sz w:val="24"/>
                <w:szCs w:val="24"/>
              </w:rPr>
              <w:t xml:space="preserve">» на 2014 – </w:t>
            </w:r>
            <w:r w:rsidR="004C0A58" w:rsidRPr="0043776D">
              <w:rPr>
                <w:rFonts w:ascii="Times New Roman" w:hAnsi="Times New Roman" w:cs="Times New Roman"/>
                <w:sz w:val="24"/>
                <w:szCs w:val="24"/>
              </w:rPr>
              <w:t>2020 годы</w:t>
            </w: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lastRenderedPageBreak/>
              <w:t>всего</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60,00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60,00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63,00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63,00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63,00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63,00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pStyle w:val="ConsPlusNormal"/>
              <w:ind w:firstLine="0"/>
              <w:jc w:val="center"/>
              <w:rPr>
                <w:rFonts w:ascii="Times New Roman" w:hAnsi="Times New Roman" w:cs="Times New Roman"/>
                <w:bCs/>
                <w:sz w:val="22"/>
                <w:szCs w:val="22"/>
              </w:rPr>
            </w:pPr>
            <w:r w:rsidRPr="003403E2">
              <w:rPr>
                <w:rFonts w:ascii="Times New Roman" w:hAnsi="Times New Roman" w:cs="Times New Roman"/>
                <w:bCs/>
                <w:sz w:val="22"/>
                <w:szCs w:val="22"/>
              </w:rPr>
              <w:t>63,00</w:t>
            </w:r>
          </w:p>
        </w:tc>
      </w:tr>
      <w:tr w:rsidR="004C0A58" w:rsidRPr="003403E2"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средства бюджета Республики Карелия, за исключением целевых федеральных средств</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60,00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60,00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63,00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63,00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63,00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63,00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63,00</w:t>
            </w:r>
          </w:p>
        </w:tc>
      </w:tr>
      <w:tr w:rsidR="004C0A58" w:rsidRPr="003403E2"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средства, поступающие в бюджет Республики Карелия из федерального бюджета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3403E2"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безвозмездные </w:t>
            </w:r>
            <w:proofErr w:type="gramStart"/>
            <w:r w:rsidRPr="0043776D">
              <w:rPr>
                <w:rFonts w:ascii="Times New Roman" w:hAnsi="Times New Roman" w:cs="Times New Roman"/>
                <w:sz w:val="24"/>
                <w:szCs w:val="24"/>
              </w:rPr>
              <w:t>поступле</w:t>
            </w:r>
            <w:r w:rsidR="007F1A76">
              <w:rPr>
                <w:rFonts w:ascii="Times New Roman" w:hAnsi="Times New Roman" w:cs="Times New Roman"/>
                <w:sz w:val="24"/>
                <w:szCs w:val="24"/>
              </w:rPr>
              <w:t>-</w:t>
            </w:r>
            <w:r w:rsidRPr="0043776D">
              <w:rPr>
                <w:rFonts w:ascii="Times New Roman" w:hAnsi="Times New Roman" w:cs="Times New Roman"/>
                <w:sz w:val="24"/>
                <w:szCs w:val="24"/>
              </w:rPr>
              <w:t>ния</w:t>
            </w:r>
            <w:proofErr w:type="gramEnd"/>
            <w:r w:rsidRPr="0043776D">
              <w:rPr>
                <w:rFonts w:ascii="Times New Roman" w:hAnsi="Times New Roman" w:cs="Times New Roman"/>
                <w:sz w:val="24"/>
                <w:szCs w:val="24"/>
              </w:rPr>
              <w:t xml:space="preserve"> в бюджет Республики Карелия от государствен</w:t>
            </w:r>
            <w:r w:rsidR="007F1A76">
              <w:rPr>
                <w:rFonts w:ascii="Times New Roman" w:hAnsi="Times New Roman" w:cs="Times New Roman"/>
                <w:sz w:val="24"/>
                <w:szCs w:val="24"/>
              </w:rPr>
              <w:t>-</w:t>
            </w:r>
            <w:r w:rsidRPr="0043776D">
              <w:rPr>
                <w:rFonts w:ascii="Times New Roman" w:hAnsi="Times New Roman" w:cs="Times New Roman"/>
                <w:sz w:val="24"/>
                <w:szCs w:val="24"/>
              </w:rPr>
              <w:t xml:space="preserve">ной корпорации </w:t>
            </w:r>
            <w:r w:rsidR="006B17D0">
              <w:rPr>
                <w:rFonts w:ascii="Times New Roman" w:hAnsi="Times New Roman" w:cs="Times New Roman"/>
                <w:sz w:val="24"/>
                <w:szCs w:val="24"/>
              </w:rPr>
              <w:t>–</w:t>
            </w:r>
            <w:r w:rsidRPr="0043776D">
              <w:rPr>
                <w:rFonts w:ascii="Times New Roman" w:hAnsi="Times New Roman" w:cs="Times New Roman"/>
                <w:sz w:val="24"/>
                <w:szCs w:val="24"/>
              </w:rPr>
              <w:t xml:space="preserve"> Фонда содействия реформиро</w:t>
            </w:r>
            <w:r w:rsidR="006B17D0">
              <w:rPr>
                <w:rFonts w:ascii="Times New Roman" w:hAnsi="Times New Roman" w:cs="Times New Roman"/>
                <w:sz w:val="24"/>
                <w:szCs w:val="24"/>
              </w:rPr>
              <w:t>-</w:t>
            </w:r>
            <w:r w:rsidRPr="0043776D">
              <w:rPr>
                <w:rFonts w:ascii="Times New Roman" w:hAnsi="Times New Roman" w:cs="Times New Roman"/>
                <w:sz w:val="24"/>
                <w:szCs w:val="24"/>
              </w:rPr>
              <w:t>ванию жилищно-комму</w:t>
            </w:r>
            <w:r w:rsidR="006B17D0">
              <w:rPr>
                <w:rFonts w:ascii="Times New Roman" w:hAnsi="Times New Roman" w:cs="Times New Roman"/>
                <w:sz w:val="24"/>
                <w:szCs w:val="24"/>
              </w:rPr>
              <w:t>-</w:t>
            </w:r>
            <w:r w:rsidRPr="0043776D">
              <w:rPr>
                <w:rFonts w:ascii="Times New Roman" w:hAnsi="Times New Roman" w:cs="Times New Roman"/>
                <w:sz w:val="24"/>
                <w:szCs w:val="24"/>
              </w:rPr>
              <w:t>нального хозяйства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3403E2" w:rsidTr="007F1A76">
        <w:tc>
          <w:tcPr>
            <w:tcW w:w="899" w:type="dxa"/>
            <w:vMerge/>
            <w:tcBorders>
              <w:top w:val="single" w:sz="4" w:space="0" w:color="auto"/>
              <w:left w:val="single" w:sz="4" w:space="0" w:color="auto"/>
              <w:bottom w:val="nil"/>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nil"/>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бюджеты муниципальных образований</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val="restart"/>
            <w:tcBorders>
              <w:top w:val="nil"/>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val="restart"/>
            <w:tcBorders>
              <w:top w:val="nil"/>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государственные внебюджетные фонды Российской Федерации</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территориальные государственные внебюджетные фонды</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юридические лица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val="restart"/>
            <w:tcBorders>
              <w:top w:val="single" w:sz="4" w:space="0" w:color="auto"/>
              <w:left w:val="single" w:sz="4" w:space="0" w:color="auto"/>
              <w:bottom w:val="single" w:sz="4" w:space="0" w:color="auto"/>
              <w:right w:val="single" w:sz="4" w:space="0" w:color="auto"/>
            </w:tcBorders>
          </w:tcPr>
          <w:p w:rsidR="004C0A58" w:rsidRPr="0043776D" w:rsidRDefault="004C0A58" w:rsidP="0043776D">
            <w:pPr>
              <w:pStyle w:val="ConsPlusNormal"/>
              <w:ind w:firstLine="0"/>
              <w:rPr>
                <w:rFonts w:ascii="Times New Roman" w:hAnsi="Times New Roman" w:cs="Times New Roman"/>
                <w:sz w:val="24"/>
                <w:szCs w:val="24"/>
              </w:rPr>
            </w:pPr>
          </w:p>
        </w:tc>
        <w:tc>
          <w:tcPr>
            <w:tcW w:w="2989" w:type="dxa"/>
            <w:vMerge w:val="restart"/>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Основное мероприятие </w:t>
            </w:r>
            <w:r w:rsidRPr="0043776D">
              <w:rPr>
                <w:rFonts w:ascii="Times New Roman" w:hAnsi="Times New Roman" w:cs="Times New Roman"/>
                <w:sz w:val="24"/>
                <w:szCs w:val="24"/>
              </w:rPr>
              <w:lastRenderedPageBreak/>
              <w:t>99.0. Обеспечение реализации государственной программы</w:t>
            </w: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lastRenderedPageBreak/>
              <w:t>всего</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6B17D0">
            <w:pPr>
              <w:pStyle w:val="ConsPlusNormal"/>
              <w:ind w:right="-8" w:firstLine="0"/>
              <w:jc w:val="center"/>
              <w:rPr>
                <w:rFonts w:ascii="Times New Roman" w:hAnsi="Times New Roman" w:cs="Times New Roman"/>
                <w:bCs/>
                <w:sz w:val="22"/>
                <w:szCs w:val="22"/>
              </w:rPr>
            </w:pPr>
            <w:r w:rsidRPr="003403E2">
              <w:rPr>
                <w:rFonts w:ascii="Times New Roman" w:hAnsi="Times New Roman" w:cs="Times New Roman"/>
                <w:bCs/>
                <w:sz w:val="22"/>
                <w:szCs w:val="22"/>
              </w:rPr>
              <w:t>149 666,30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6B17D0">
            <w:pPr>
              <w:suppressAutoHyphens/>
              <w:ind w:right="-8"/>
              <w:jc w:val="center"/>
              <w:rPr>
                <w:sz w:val="22"/>
                <w:szCs w:val="22"/>
                <w:lang w:eastAsia="ar-SA"/>
              </w:rPr>
            </w:pPr>
            <w:r w:rsidRPr="003403E2">
              <w:rPr>
                <w:sz w:val="22"/>
                <w:szCs w:val="22"/>
              </w:rPr>
              <w:t>138 505,60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6B17D0">
            <w:pPr>
              <w:suppressAutoHyphens/>
              <w:ind w:right="-8"/>
              <w:jc w:val="center"/>
              <w:rPr>
                <w:sz w:val="22"/>
                <w:szCs w:val="22"/>
                <w:lang w:eastAsia="ar-SA"/>
              </w:rPr>
            </w:pPr>
            <w:r w:rsidRPr="003403E2">
              <w:rPr>
                <w:sz w:val="22"/>
                <w:szCs w:val="22"/>
              </w:rPr>
              <w:t>138 505,60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6B17D0">
            <w:pPr>
              <w:suppressAutoHyphens/>
              <w:ind w:right="-8"/>
              <w:jc w:val="center"/>
              <w:rPr>
                <w:sz w:val="22"/>
                <w:szCs w:val="22"/>
                <w:lang w:eastAsia="ar-SA"/>
              </w:rPr>
            </w:pPr>
            <w:r w:rsidRPr="003403E2">
              <w:rPr>
                <w:sz w:val="22"/>
                <w:szCs w:val="22"/>
              </w:rPr>
              <w:t>138 505,60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6B17D0">
            <w:pPr>
              <w:suppressAutoHyphens/>
              <w:ind w:right="-8"/>
              <w:jc w:val="center"/>
              <w:rPr>
                <w:sz w:val="22"/>
                <w:szCs w:val="22"/>
                <w:lang w:eastAsia="ar-SA"/>
              </w:rPr>
            </w:pPr>
            <w:r w:rsidRPr="003403E2">
              <w:rPr>
                <w:sz w:val="22"/>
                <w:szCs w:val="22"/>
              </w:rPr>
              <w:t>138 505,60</w:t>
            </w:r>
          </w:p>
        </w:tc>
      </w:tr>
      <w:tr w:rsidR="004C0A58" w:rsidRPr="0043776D"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средства бюджета Республики Карелия, за исключением целевых федеральных средств</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pStyle w:val="ConsPlusNormal"/>
              <w:ind w:firstLine="0"/>
              <w:jc w:val="center"/>
              <w:rPr>
                <w:rFonts w:ascii="Times New Roman" w:hAnsi="Times New Roman" w:cs="Times New Roman"/>
                <w:sz w:val="22"/>
                <w:szCs w:val="22"/>
              </w:rPr>
            </w:pPr>
            <w:r w:rsidRPr="003403E2">
              <w:rPr>
                <w:rFonts w:ascii="Times New Roman" w:hAnsi="Times New Roman" w:cs="Times New Roman"/>
                <w:sz w:val="22"/>
                <w:szCs w:val="22"/>
              </w:rPr>
              <w:t>149 666,30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138 505,60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138 505,60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138 505,60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138 505,60</w:t>
            </w:r>
          </w:p>
        </w:tc>
      </w:tr>
      <w:tr w:rsidR="004C0A58" w:rsidRPr="0043776D"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средства, поступающие в бюджет Республики Карелия из федерального бюджета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nil"/>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nil"/>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безвозмездные </w:t>
            </w:r>
            <w:proofErr w:type="gramStart"/>
            <w:r w:rsidRPr="0043776D">
              <w:rPr>
                <w:rFonts w:ascii="Times New Roman" w:hAnsi="Times New Roman" w:cs="Times New Roman"/>
                <w:sz w:val="24"/>
                <w:szCs w:val="24"/>
              </w:rPr>
              <w:t>поступле</w:t>
            </w:r>
            <w:r w:rsidR="007F1A76">
              <w:rPr>
                <w:rFonts w:ascii="Times New Roman" w:hAnsi="Times New Roman" w:cs="Times New Roman"/>
                <w:sz w:val="24"/>
                <w:szCs w:val="24"/>
              </w:rPr>
              <w:t>-</w:t>
            </w:r>
            <w:r w:rsidRPr="0043776D">
              <w:rPr>
                <w:rFonts w:ascii="Times New Roman" w:hAnsi="Times New Roman" w:cs="Times New Roman"/>
                <w:sz w:val="24"/>
                <w:szCs w:val="24"/>
              </w:rPr>
              <w:t>ния</w:t>
            </w:r>
            <w:proofErr w:type="gramEnd"/>
            <w:r w:rsidRPr="0043776D">
              <w:rPr>
                <w:rFonts w:ascii="Times New Roman" w:hAnsi="Times New Roman" w:cs="Times New Roman"/>
                <w:sz w:val="24"/>
                <w:szCs w:val="24"/>
              </w:rPr>
              <w:t xml:space="preserve"> в бюджет Республики Карелия от государствен</w:t>
            </w:r>
            <w:r w:rsidR="007F1A76">
              <w:rPr>
                <w:rFonts w:ascii="Times New Roman" w:hAnsi="Times New Roman" w:cs="Times New Roman"/>
                <w:sz w:val="24"/>
                <w:szCs w:val="24"/>
              </w:rPr>
              <w:t>-</w:t>
            </w:r>
            <w:r w:rsidRPr="0043776D">
              <w:rPr>
                <w:rFonts w:ascii="Times New Roman" w:hAnsi="Times New Roman" w:cs="Times New Roman"/>
                <w:sz w:val="24"/>
                <w:szCs w:val="24"/>
              </w:rPr>
              <w:t xml:space="preserve">ной корпорации </w:t>
            </w:r>
            <w:r w:rsidR="006B17D0">
              <w:rPr>
                <w:rFonts w:ascii="Times New Roman" w:hAnsi="Times New Roman" w:cs="Times New Roman"/>
                <w:sz w:val="24"/>
                <w:szCs w:val="24"/>
              </w:rPr>
              <w:t>–</w:t>
            </w:r>
            <w:r w:rsidRPr="0043776D">
              <w:rPr>
                <w:rFonts w:ascii="Times New Roman" w:hAnsi="Times New Roman" w:cs="Times New Roman"/>
                <w:sz w:val="24"/>
                <w:szCs w:val="24"/>
              </w:rPr>
              <w:t xml:space="preserve"> Фонда содействия реформиро</w:t>
            </w:r>
            <w:r w:rsidR="006B17D0">
              <w:rPr>
                <w:rFonts w:ascii="Times New Roman" w:hAnsi="Times New Roman" w:cs="Times New Roman"/>
                <w:sz w:val="24"/>
                <w:szCs w:val="24"/>
              </w:rPr>
              <w:t>-</w:t>
            </w:r>
            <w:r w:rsidRPr="0043776D">
              <w:rPr>
                <w:rFonts w:ascii="Times New Roman" w:hAnsi="Times New Roman" w:cs="Times New Roman"/>
                <w:sz w:val="24"/>
                <w:szCs w:val="24"/>
              </w:rPr>
              <w:t>ванию жилищно-комму</w:t>
            </w:r>
            <w:r w:rsidR="006B17D0">
              <w:rPr>
                <w:rFonts w:ascii="Times New Roman" w:hAnsi="Times New Roman" w:cs="Times New Roman"/>
                <w:sz w:val="24"/>
                <w:szCs w:val="24"/>
              </w:rPr>
              <w:t>-</w:t>
            </w:r>
            <w:r w:rsidRPr="0043776D">
              <w:rPr>
                <w:rFonts w:ascii="Times New Roman" w:hAnsi="Times New Roman" w:cs="Times New Roman"/>
                <w:sz w:val="24"/>
                <w:szCs w:val="24"/>
              </w:rPr>
              <w:t>нального хозяйства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val="restart"/>
            <w:tcBorders>
              <w:top w:val="nil"/>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val="restart"/>
            <w:tcBorders>
              <w:top w:val="nil"/>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бюджеты муниципальных образований</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государственные внебюджетные фонды Российской Федерации</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территориальные государственные внебюджетные фонды</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r w:rsidR="004C0A58" w:rsidRPr="0043776D" w:rsidTr="007F1A76">
        <w:tc>
          <w:tcPr>
            <w:tcW w:w="89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2832" w:type="dxa"/>
            <w:gridSpan w:val="2"/>
            <w:tcBorders>
              <w:top w:val="single" w:sz="4" w:space="0" w:color="auto"/>
              <w:left w:val="single" w:sz="4" w:space="0" w:color="auto"/>
              <w:bottom w:val="single" w:sz="4" w:space="0" w:color="auto"/>
              <w:right w:val="nil"/>
            </w:tcBorders>
            <w:hideMark/>
          </w:tcPr>
          <w:p w:rsidR="004C0A58" w:rsidRPr="0043776D" w:rsidRDefault="004C0A58" w:rsidP="006B17D0">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юридические лица</w:t>
            </w:r>
          </w:p>
        </w:tc>
        <w:tc>
          <w:tcPr>
            <w:tcW w:w="126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4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00"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298"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nil"/>
            </w:tcBorders>
            <w:hideMark/>
          </w:tcPr>
          <w:p w:rsidR="004C0A58" w:rsidRPr="003403E2" w:rsidRDefault="004C0A58" w:rsidP="0043776D">
            <w:pPr>
              <w:suppressAutoHyphens/>
              <w:jc w:val="center"/>
              <w:rPr>
                <w:sz w:val="22"/>
                <w:szCs w:val="22"/>
                <w:lang w:eastAsia="ar-SA"/>
              </w:rPr>
            </w:pPr>
            <w:r w:rsidRPr="003403E2">
              <w:rPr>
                <w:sz w:val="22"/>
                <w:szCs w:val="22"/>
              </w:rPr>
              <w:t>0,00</w:t>
            </w:r>
          </w:p>
        </w:tc>
        <w:tc>
          <w:tcPr>
            <w:tcW w:w="1134" w:type="dxa"/>
            <w:tcBorders>
              <w:top w:val="single" w:sz="4" w:space="0" w:color="auto"/>
              <w:left w:val="single" w:sz="4" w:space="0" w:color="auto"/>
              <w:bottom w:val="single" w:sz="4" w:space="0" w:color="auto"/>
              <w:right w:val="single" w:sz="4" w:space="0" w:color="auto"/>
            </w:tcBorders>
            <w:hideMark/>
          </w:tcPr>
          <w:p w:rsidR="004C0A58" w:rsidRPr="003403E2" w:rsidRDefault="004C0A58" w:rsidP="0043776D">
            <w:pPr>
              <w:suppressAutoHyphens/>
              <w:jc w:val="center"/>
              <w:rPr>
                <w:sz w:val="22"/>
                <w:szCs w:val="22"/>
                <w:lang w:eastAsia="ar-SA"/>
              </w:rPr>
            </w:pPr>
            <w:r w:rsidRPr="003403E2">
              <w:rPr>
                <w:sz w:val="22"/>
                <w:szCs w:val="22"/>
              </w:rPr>
              <w:t>0,00</w:t>
            </w:r>
          </w:p>
        </w:tc>
      </w:tr>
    </w:tbl>
    <w:p w:rsidR="004C0A58" w:rsidRPr="0043776D" w:rsidRDefault="004C0A58" w:rsidP="0043776D">
      <w:pPr>
        <w:pStyle w:val="ConsPlusNormal"/>
        <w:ind w:firstLine="0"/>
        <w:jc w:val="right"/>
        <w:rPr>
          <w:rFonts w:ascii="Times New Roman" w:hAnsi="Times New Roman" w:cs="Times New Roman"/>
          <w:sz w:val="24"/>
          <w:szCs w:val="24"/>
        </w:rPr>
      </w:pPr>
      <w:r>
        <w:rPr>
          <w:sz w:val="24"/>
          <w:szCs w:val="24"/>
        </w:rPr>
        <w:br w:type="page"/>
      </w:r>
      <w:r w:rsidRPr="0043776D">
        <w:rPr>
          <w:rFonts w:ascii="Times New Roman" w:hAnsi="Times New Roman" w:cs="Times New Roman"/>
          <w:sz w:val="24"/>
          <w:szCs w:val="24"/>
        </w:rPr>
        <w:lastRenderedPageBreak/>
        <w:t>Приложение 6</w:t>
      </w:r>
    </w:p>
    <w:p w:rsidR="004C0A58" w:rsidRPr="0043776D" w:rsidRDefault="004C0A58" w:rsidP="0043776D">
      <w:pPr>
        <w:pStyle w:val="ConsPlusNormal"/>
        <w:ind w:firstLine="0"/>
        <w:jc w:val="right"/>
        <w:rPr>
          <w:rFonts w:ascii="Times New Roman" w:hAnsi="Times New Roman" w:cs="Times New Roman"/>
          <w:sz w:val="24"/>
          <w:szCs w:val="24"/>
        </w:rPr>
      </w:pPr>
      <w:r w:rsidRPr="0043776D">
        <w:rPr>
          <w:rFonts w:ascii="Times New Roman" w:hAnsi="Times New Roman" w:cs="Times New Roman"/>
          <w:sz w:val="24"/>
          <w:szCs w:val="24"/>
        </w:rPr>
        <w:t>к государственной программе</w:t>
      </w:r>
    </w:p>
    <w:p w:rsidR="004C0A58" w:rsidRPr="0043776D" w:rsidRDefault="004C0A58" w:rsidP="0043776D">
      <w:pPr>
        <w:pStyle w:val="ConsPlusTitle"/>
        <w:jc w:val="center"/>
        <w:rPr>
          <w:rFonts w:ascii="Times New Roman" w:hAnsi="Times New Roman" w:cs="Times New Roman"/>
          <w:sz w:val="24"/>
          <w:szCs w:val="24"/>
        </w:rPr>
      </w:pPr>
      <w:bookmarkStart w:id="24" w:name="P3244"/>
      <w:bookmarkEnd w:id="24"/>
      <w:r w:rsidRPr="0043776D">
        <w:rPr>
          <w:rFonts w:ascii="Times New Roman" w:hAnsi="Times New Roman" w:cs="Times New Roman"/>
          <w:sz w:val="24"/>
          <w:szCs w:val="24"/>
        </w:rPr>
        <w:t>СВЕДЕНИЯ</w:t>
      </w:r>
    </w:p>
    <w:p w:rsidR="004C0A58" w:rsidRPr="0043776D" w:rsidRDefault="004C0A58" w:rsidP="0043776D">
      <w:pPr>
        <w:pStyle w:val="ConsPlusTitle"/>
        <w:jc w:val="center"/>
        <w:rPr>
          <w:rFonts w:ascii="Times New Roman" w:hAnsi="Times New Roman" w:cs="Times New Roman"/>
          <w:sz w:val="24"/>
          <w:szCs w:val="24"/>
        </w:rPr>
      </w:pPr>
      <w:r w:rsidRPr="0043776D">
        <w:rPr>
          <w:rFonts w:ascii="Times New Roman" w:hAnsi="Times New Roman" w:cs="Times New Roman"/>
          <w:sz w:val="24"/>
          <w:szCs w:val="24"/>
        </w:rPr>
        <w:t>О ПОКАЗАТЕЛЯХ (ИНДИКАТОРАХ) В РАЗРЕЗЕ</w:t>
      </w:r>
    </w:p>
    <w:p w:rsidR="004C0A58" w:rsidRPr="0043776D" w:rsidRDefault="004C0A58" w:rsidP="0043776D">
      <w:pPr>
        <w:pStyle w:val="ConsPlusTitle"/>
        <w:jc w:val="center"/>
        <w:rPr>
          <w:rFonts w:ascii="Times New Roman" w:hAnsi="Times New Roman" w:cs="Times New Roman"/>
          <w:sz w:val="24"/>
          <w:szCs w:val="24"/>
        </w:rPr>
      </w:pPr>
      <w:r w:rsidRPr="0043776D">
        <w:rPr>
          <w:rFonts w:ascii="Times New Roman" w:hAnsi="Times New Roman" w:cs="Times New Roman"/>
          <w:sz w:val="24"/>
          <w:szCs w:val="24"/>
        </w:rPr>
        <w:t>МУНИЦИПАЛЬНЫХ ОБРАЗОВАНИЙ</w:t>
      </w:r>
    </w:p>
    <w:p w:rsidR="004C0A58" w:rsidRPr="0043776D" w:rsidRDefault="004C0A58" w:rsidP="0043776D">
      <w:pPr>
        <w:pStyle w:val="ConsPlusNormal"/>
        <w:ind w:firstLine="0"/>
        <w:jc w:val="both"/>
        <w:rPr>
          <w:rFonts w:ascii="Times New Roman" w:hAnsi="Times New Roman" w:cs="Times New Roman"/>
          <w:sz w:val="24"/>
          <w:szCs w:val="24"/>
        </w:rPr>
      </w:pPr>
    </w:p>
    <w:tbl>
      <w:tblPr>
        <w:tblW w:w="15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0"/>
        <w:gridCol w:w="4905"/>
        <w:gridCol w:w="993"/>
        <w:gridCol w:w="1134"/>
        <w:gridCol w:w="850"/>
        <w:gridCol w:w="992"/>
        <w:gridCol w:w="993"/>
        <w:gridCol w:w="850"/>
        <w:gridCol w:w="983"/>
      </w:tblGrid>
      <w:tr w:rsidR="004C0A58" w:rsidRPr="0043776D" w:rsidTr="00CC0510">
        <w:tc>
          <w:tcPr>
            <w:tcW w:w="3660" w:type="dxa"/>
            <w:vMerge w:val="restart"/>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Муниципальное образование</w:t>
            </w:r>
          </w:p>
        </w:tc>
        <w:tc>
          <w:tcPr>
            <w:tcW w:w="4905" w:type="dxa"/>
            <w:vMerge w:val="restart"/>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Наименование показателя, единица измерения</w:t>
            </w:r>
          </w:p>
        </w:tc>
        <w:tc>
          <w:tcPr>
            <w:tcW w:w="6795" w:type="dxa"/>
            <w:gridSpan w:val="7"/>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Значения показателей</w:t>
            </w:r>
            <w:r w:rsidR="00CC0510">
              <w:rPr>
                <w:rFonts w:ascii="Times New Roman" w:hAnsi="Times New Roman" w:cs="Times New Roman"/>
                <w:sz w:val="24"/>
                <w:szCs w:val="24"/>
              </w:rPr>
              <w:t>,</w:t>
            </w:r>
            <w:r w:rsidR="00CC0510" w:rsidRPr="0043776D">
              <w:rPr>
                <w:rFonts w:ascii="Times New Roman" w:hAnsi="Times New Roman" w:cs="Times New Roman"/>
                <w:sz w:val="24"/>
                <w:szCs w:val="24"/>
              </w:rPr>
              <w:t xml:space="preserve"> год</w:t>
            </w:r>
            <w:r w:rsidR="00CC0510">
              <w:rPr>
                <w:rFonts w:ascii="Times New Roman" w:hAnsi="Times New Roman" w:cs="Times New Roman"/>
                <w:sz w:val="24"/>
                <w:szCs w:val="24"/>
              </w:rPr>
              <w:t>ы</w:t>
            </w:r>
          </w:p>
        </w:tc>
      </w:tr>
      <w:tr w:rsidR="004C0A58" w:rsidRPr="0043776D" w:rsidTr="00CC0510">
        <w:tc>
          <w:tcPr>
            <w:tcW w:w="3660"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4905" w:type="dxa"/>
            <w:vMerge/>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CC0510">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 xml:space="preserve">2014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CC0510">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 xml:space="preserve">2015 </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CC0510">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 xml:space="preserve">2016 </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CC0510">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 xml:space="preserve">2017 </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CC0510">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CC0510">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 xml:space="preserve">2019 </w:t>
            </w:r>
          </w:p>
        </w:tc>
        <w:tc>
          <w:tcPr>
            <w:tcW w:w="98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CC0510">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 xml:space="preserve">2020 </w:t>
            </w:r>
          </w:p>
        </w:tc>
      </w:tr>
      <w:tr w:rsidR="004C0A58" w:rsidRPr="0043776D" w:rsidTr="00CC0510">
        <w:tc>
          <w:tcPr>
            <w:tcW w:w="15360" w:type="dxa"/>
            <w:gridSpan w:val="9"/>
            <w:tcBorders>
              <w:top w:val="single" w:sz="4" w:space="0" w:color="auto"/>
              <w:left w:val="single" w:sz="4" w:space="0" w:color="auto"/>
              <w:bottom w:val="single" w:sz="4" w:space="0" w:color="auto"/>
              <w:right w:val="single" w:sz="4" w:space="0" w:color="auto"/>
            </w:tcBorders>
            <w:hideMark/>
          </w:tcPr>
          <w:p w:rsidR="004C0A58" w:rsidRPr="0043776D" w:rsidRDefault="004C0A58" w:rsidP="00CC0510">
            <w:pPr>
              <w:pStyle w:val="ConsPlusNormal"/>
              <w:ind w:firstLine="0"/>
              <w:jc w:val="both"/>
              <w:rPr>
                <w:rFonts w:ascii="Times New Roman" w:hAnsi="Times New Roman" w:cs="Times New Roman"/>
                <w:sz w:val="24"/>
                <w:szCs w:val="24"/>
              </w:rPr>
            </w:pPr>
            <w:r w:rsidRPr="0043776D">
              <w:rPr>
                <w:rFonts w:ascii="Times New Roman" w:hAnsi="Times New Roman" w:cs="Times New Roman"/>
                <w:sz w:val="24"/>
                <w:szCs w:val="24"/>
              </w:rPr>
              <w:t xml:space="preserve">Подпрограмма 4 </w:t>
            </w:r>
            <w:r w:rsidR="00CC0510">
              <w:rPr>
                <w:rFonts w:ascii="Times New Roman" w:hAnsi="Times New Roman" w:cs="Times New Roman"/>
                <w:sz w:val="24"/>
                <w:szCs w:val="24"/>
              </w:rPr>
              <w:t>«</w:t>
            </w:r>
            <w:r w:rsidRPr="0043776D">
              <w:rPr>
                <w:rFonts w:ascii="Times New Roman" w:hAnsi="Times New Roman" w:cs="Times New Roman"/>
                <w:sz w:val="24"/>
                <w:szCs w:val="24"/>
              </w:rPr>
              <w:t>Содействие развитию муниципальной службы, территориального общественного самоуправления и иных форм осуществления местного само</w:t>
            </w:r>
            <w:r w:rsidR="00CC0510">
              <w:rPr>
                <w:rFonts w:ascii="Times New Roman" w:hAnsi="Times New Roman" w:cs="Times New Roman"/>
                <w:sz w:val="24"/>
                <w:szCs w:val="24"/>
              </w:rPr>
              <w:t xml:space="preserve">управления в Республике Карелия» на 2014 – </w:t>
            </w:r>
            <w:r w:rsidRPr="0043776D">
              <w:rPr>
                <w:rFonts w:ascii="Times New Roman" w:hAnsi="Times New Roman" w:cs="Times New Roman"/>
                <w:sz w:val="24"/>
                <w:szCs w:val="24"/>
              </w:rPr>
              <w:t>2020 годы</w:t>
            </w:r>
          </w:p>
        </w:tc>
      </w:tr>
      <w:tr w:rsidR="004C0A58" w:rsidRPr="0043776D" w:rsidTr="00CC0510">
        <w:trPr>
          <w:trHeight w:val="444"/>
        </w:trPr>
        <w:tc>
          <w:tcPr>
            <w:tcW w:w="3660"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Кондопожский муниципальный район</w:t>
            </w:r>
          </w:p>
        </w:tc>
        <w:tc>
          <w:tcPr>
            <w:tcW w:w="4905" w:type="dxa"/>
            <w:vMerge w:val="restart"/>
            <w:tcBorders>
              <w:top w:val="single" w:sz="4" w:space="0" w:color="auto"/>
              <w:left w:val="single" w:sz="4" w:space="0" w:color="auto"/>
              <w:bottom w:val="single" w:sz="4" w:space="0" w:color="auto"/>
              <w:right w:val="single" w:sz="4" w:space="0" w:color="auto"/>
            </w:tcBorders>
            <w:hideMark/>
          </w:tcPr>
          <w:p w:rsidR="004C0A58" w:rsidRPr="0043776D" w:rsidRDefault="004C0A58" w:rsidP="00CC0510">
            <w:pPr>
              <w:pStyle w:val="ConsPlusNormal"/>
              <w:ind w:firstLine="0"/>
              <w:jc w:val="both"/>
              <w:rPr>
                <w:rFonts w:ascii="Times New Roman" w:hAnsi="Times New Roman" w:cs="Times New Roman"/>
                <w:sz w:val="24"/>
                <w:szCs w:val="24"/>
              </w:rPr>
            </w:pPr>
            <w:r w:rsidRPr="0043776D">
              <w:rPr>
                <w:rFonts w:ascii="Times New Roman" w:hAnsi="Times New Roman" w:cs="Times New Roman"/>
                <w:sz w:val="24"/>
                <w:szCs w:val="24"/>
              </w:rPr>
              <w:t xml:space="preserve">показатель 1. Разработка, утверждение и реализация плана мероприятий </w:t>
            </w:r>
            <w:r w:rsidR="00CC0510" w:rsidRPr="0043776D">
              <w:rPr>
                <w:rFonts w:ascii="Times New Roman" w:hAnsi="Times New Roman" w:cs="Times New Roman"/>
                <w:sz w:val="24"/>
                <w:szCs w:val="24"/>
              </w:rPr>
              <w:t>по подг</w:t>
            </w:r>
            <w:r w:rsidR="00CC0510">
              <w:rPr>
                <w:rFonts w:ascii="Times New Roman" w:hAnsi="Times New Roman" w:cs="Times New Roman"/>
                <w:sz w:val="24"/>
                <w:szCs w:val="24"/>
              </w:rPr>
              <w:t>отовке к празднованию</w:t>
            </w:r>
            <w:r w:rsidRPr="0043776D">
              <w:rPr>
                <w:rFonts w:ascii="Times New Roman" w:hAnsi="Times New Roman" w:cs="Times New Roman"/>
                <w:sz w:val="24"/>
                <w:szCs w:val="24"/>
              </w:rPr>
              <w:t xml:space="preserve"> Дня Республики Карелия </w:t>
            </w:r>
            <w:r w:rsidR="00CC0510">
              <w:rPr>
                <w:rFonts w:ascii="Times New Roman" w:hAnsi="Times New Roman" w:cs="Times New Roman"/>
                <w:sz w:val="24"/>
                <w:szCs w:val="24"/>
              </w:rPr>
              <w:t xml:space="preserve">и его проведению </w:t>
            </w:r>
            <w:r w:rsidRPr="0043776D">
              <w:rPr>
                <w:rFonts w:ascii="Times New Roman" w:hAnsi="Times New Roman" w:cs="Times New Roman"/>
                <w:sz w:val="24"/>
                <w:szCs w:val="24"/>
              </w:rPr>
              <w:t>(количество планов мероприятий)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98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r>
      <w:tr w:rsidR="004C0A58" w:rsidRPr="0043776D" w:rsidTr="00CC0510">
        <w:trPr>
          <w:trHeight w:val="437"/>
        </w:trPr>
        <w:tc>
          <w:tcPr>
            <w:tcW w:w="3660"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Сортавальский муниципальный район</w:t>
            </w:r>
          </w:p>
        </w:tc>
        <w:tc>
          <w:tcPr>
            <w:tcW w:w="4905" w:type="dxa"/>
            <w:vMerge/>
            <w:tcBorders>
              <w:top w:val="single" w:sz="4" w:space="0" w:color="auto"/>
              <w:left w:val="single" w:sz="4" w:space="0" w:color="auto"/>
              <w:bottom w:val="single" w:sz="4" w:space="0" w:color="auto"/>
              <w:right w:val="single" w:sz="4" w:space="0" w:color="auto"/>
            </w:tcBorders>
            <w:hideMark/>
          </w:tcPr>
          <w:p w:rsidR="004C0A58" w:rsidRPr="0043776D" w:rsidRDefault="004C0A58" w:rsidP="00CC0510">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98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r>
      <w:tr w:rsidR="004C0A58" w:rsidRPr="0043776D" w:rsidTr="00CC0510">
        <w:tc>
          <w:tcPr>
            <w:tcW w:w="3660"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Костомукшский городской округ</w:t>
            </w:r>
          </w:p>
        </w:tc>
        <w:tc>
          <w:tcPr>
            <w:tcW w:w="4905" w:type="dxa"/>
            <w:vMerge/>
            <w:tcBorders>
              <w:top w:val="single" w:sz="4" w:space="0" w:color="auto"/>
              <w:left w:val="single" w:sz="4" w:space="0" w:color="auto"/>
              <w:bottom w:val="single" w:sz="4" w:space="0" w:color="auto"/>
              <w:right w:val="single" w:sz="4" w:space="0" w:color="auto"/>
            </w:tcBorders>
            <w:hideMark/>
          </w:tcPr>
          <w:p w:rsidR="004C0A58" w:rsidRPr="0043776D" w:rsidRDefault="004C0A58" w:rsidP="00CC0510">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98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r>
      <w:tr w:rsidR="004C0A58" w:rsidRPr="0043776D" w:rsidTr="00CC0510">
        <w:tc>
          <w:tcPr>
            <w:tcW w:w="3660"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 xml:space="preserve">Муниципальные районы и городские округа </w:t>
            </w:r>
            <w:hyperlink r:id="rId14" w:anchor="P3312" w:history="1">
              <w:r w:rsidRPr="00CC0510">
                <w:rPr>
                  <w:rStyle w:val="af1"/>
                  <w:rFonts w:ascii="Times New Roman" w:hAnsi="Times New Roman" w:cs="Times New Roman"/>
                  <w:color w:val="auto"/>
                  <w:sz w:val="24"/>
                  <w:szCs w:val="24"/>
                  <w:u w:val="none"/>
                </w:rPr>
                <w:t>&lt;*&gt;</w:t>
              </w:r>
            </w:hyperlink>
          </w:p>
        </w:tc>
        <w:tc>
          <w:tcPr>
            <w:tcW w:w="4905" w:type="dxa"/>
            <w:vMerge/>
            <w:tcBorders>
              <w:top w:val="single" w:sz="4" w:space="0" w:color="auto"/>
              <w:left w:val="single" w:sz="4" w:space="0" w:color="auto"/>
              <w:bottom w:val="single" w:sz="4" w:space="0" w:color="auto"/>
              <w:right w:val="single" w:sz="4" w:space="0" w:color="auto"/>
            </w:tcBorders>
            <w:hideMark/>
          </w:tcPr>
          <w:p w:rsidR="004C0A58" w:rsidRPr="0043776D" w:rsidRDefault="004C0A58" w:rsidP="00CC0510">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98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r>
      <w:tr w:rsidR="004C0A58" w:rsidRPr="0043776D" w:rsidTr="00CC0510">
        <w:trPr>
          <w:trHeight w:val="1396"/>
        </w:trPr>
        <w:tc>
          <w:tcPr>
            <w:tcW w:w="3660"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Муниципальные районы и городские округа</w:t>
            </w:r>
          </w:p>
        </w:tc>
        <w:tc>
          <w:tcPr>
            <w:tcW w:w="4905" w:type="dxa"/>
            <w:tcBorders>
              <w:top w:val="single" w:sz="4" w:space="0" w:color="auto"/>
              <w:left w:val="single" w:sz="4" w:space="0" w:color="auto"/>
              <w:bottom w:val="single" w:sz="4" w:space="0" w:color="auto"/>
              <w:right w:val="single" w:sz="4" w:space="0" w:color="auto"/>
            </w:tcBorders>
            <w:hideMark/>
          </w:tcPr>
          <w:p w:rsidR="004C0A58" w:rsidRPr="0043776D" w:rsidRDefault="004C0A58" w:rsidP="00CC0510">
            <w:pPr>
              <w:pStyle w:val="ConsPlusNormal"/>
              <w:ind w:firstLine="0"/>
              <w:jc w:val="both"/>
              <w:rPr>
                <w:rFonts w:ascii="Times New Roman" w:hAnsi="Times New Roman" w:cs="Times New Roman"/>
                <w:sz w:val="24"/>
                <w:szCs w:val="24"/>
              </w:rPr>
            </w:pPr>
            <w:r w:rsidRPr="0043776D">
              <w:rPr>
                <w:rFonts w:ascii="Times New Roman" w:hAnsi="Times New Roman" w:cs="Times New Roman"/>
                <w:sz w:val="24"/>
                <w:szCs w:val="24"/>
              </w:rPr>
              <w:t>показатель 2. Обобщение мероприятий по социально-экономическому развитию территорий, распределение средств (количество муниципальных районов и городских округов)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98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r>
      <w:tr w:rsidR="004C0A58" w:rsidRPr="0043776D" w:rsidTr="00CC0510">
        <w:tc>
          <w:tcPr>
            <w:tcW w:w="3660" w:type="dxa"/>
            <w:tcBorders>
              <w:top w:val="single" w:sz="4" w:space="0" w:color="auto"/>
              <w:left w:val="single" w:sz="4" w:space="0" w:color="auto"/>
              <w:bottom w:val="single" w:sz="4" w:space="0" w:color="auto"/>
              <w:right w:val="single" w:sz="4" w:space="0" w:color="auto"/>
            </w:tcBorders>
            <w:hideMark/>
          </w:tcPr>
          <w:p w:rsidR="004C0A58" w:rsidRPr="0043776D" w:rsidRDefault="004C0A58" w:rsidP="0043776D">
            <w:pPr>
              <w:pStyle w:val="ConsPlusNormal"/>
              <w:ind w:firstLine="0"/>
              <w:rPr>
                <w:rFonts w:ascii="Times New Roman" w:hAnsi="Times New Roman" w:cs="Times New Roman"/>
                <w:sz w:val="24"/>
                <w:szCs w:val="24"/>
              </w:rPr>
            </w:pPr>
            <w:r w:rsidRPr="0043776D">
              <w:rPr>
                <w:rFonts w:ascii="Times New Roman" w:hAnsi="Times New Roman" w:cs="Times New Roman"/>
                <w:sz w:val="24"/>
                <w:szCs w:val="24"/>
              </w:rPr>
              <w:t>Городские округа, городские и сельские поселения</w:t>
            </w:r>
          </w:p>
        </w:tc>
        <w:tc>
          <w:tcPr>
            <w:tcW w:w="4905" w:type="dxa"/>
            <w:tcBorders>
              <w:top w:val="single" w:sz="4" w:space="0" w:color="auto"/>
              <w:left w:val="single" w:sz="4" w:space="0" w:color="auto"/>
              <w:bottom w:val="single" w:sz="4" w:space="0" w:color="auto"/>
              <w:right w:val="single" w:sz="4" w:space="0" w:color="auto"/>
            </w:tcBorders>
            <w:hideMark/>
          </w:tcPr>
          <w:p w:rsidR="004C0A58" w:rsidRPr="0043776D" w:rsidRDefault="004C0A58" w:rsidP="00CC0510">
            <w:pPr>
              <w:pStyle w:val="ConsPlusNormal"/>
              <w:ind w:firstLine="0"/>
              <w:jc w:val="both"/>
              <w:rPr>
                <w:rFonts w:ascii="Times New Roman" w:hAnsi="Times New Roman" w:cs="Times New Roman"/>
                <w:sz w:val="24"/>
                <w:szCs w:val="24"/>
              </w:rPr>
            </w:pPr>
            <w:r w:rsidRPr="0043776D">
              <w:rPr>
                <w:rFonts w:ascii="Times New Roman" w:hAnsi="Times New Roman" w:cs="Times New Roman"/>
                <w:sz w:val="24"/>
                <w:szCs w:val="24"/>
              </w:rPr>
              <w:t>показатель 3. Проведение конкурса проектов, подведение итогов, распределение средств (количество конкурсов)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w:t>
            </w:r>
          </w:p>
        </w:tc>
        <w:tc>
          <w:tcPr>
            <w:tcW w:w="983" w:type="dxa"/>
            <w:tcBorders>
              <w:top w:val="single" w:sz="4" w:space="0" w:color="auto"/>
              <w:left w:val="single" w:sz="4" w:space="0" w:color="auto"/>
              <w:bottom w:val="single" w:sz="4" w:space="0" w:color="auto"/>
              <w:right w:val="single" w:sz="4" w:space="0" w:color="auto"/>
            </w:tcBorders>
            <w:vAlign w:val="center"/>
            <w:hideMark/>
          </w:tcPr>
          <w:p w:rsidR="004C0A58" w:rsidRPr="0043776D" w:rsidRDefault="004C0A58" w:rsidP="0043776D">
            <w:pPr>
              <w:pStyle w:val="ConsPlusNormal"/>
              <w:ind w:firstLine="0"/>
              <w:jc w:val="center"/>
              <w:rPr>
                <w:rFonts w:ascii="Times New Roman" w:hAnsi="Times New Roman" w:cs="Times New Roman"/>
                <w:sz w:val="24"/>
                <w:szCs w:val="24"/>
              </w:rPr>
            </w:pPr>
            <w:r w:rsidRPr="0043776D">
              <w:rPr>
                <w:rFonts w:ascii="Times New Roman" w:hAnsi="Times New Roman" w:cs="Times New Roman"/>
                <w:sz w:val="24"/>
                <w:szCs w:val="24"/>
              </w:rPr>
              <w:t>1</w:t>
            </w:r>
          </w:p>
        </w:tc>
      </w:tr>
    </w:tbl>
    <w:p w:rsidR="004C0A58" w:rsidRPr="0043776D" w:rsidRDefault="004C0A58" w:rsidP="0043776D">
      <w:pPr>
        <w:pStyle w:val="ConsPlusNormal"/>
        <w:ind w:firstLine="0"/>
        <w:jc w:val="both"/>
        <w:rPr>
          <w:rFonts w:ascii="Times New Roman" w:hAnsi="Times New Roman" w:cs="Times New Roman"/>
          <w:sz w:val="24"/>
          <w:szCs w:val="24"/>
        </w:rPr>
      </w:pPr>
    </w:p>
    <w:p w:rsidR="004C0A58" w:rsidRDefault="004C0A58" w:rsidP="0043776D">
      <w:pPr>
        <w:pStyle w:val="ConsPlusNormal"/>
        <w:ind w:firstLine="0"/>
        <w:jc w:val="both"/>
        <w:rPr>
          <w:rFonts w:ascii="Times New Roman" w:hAnsi="Times New Roman" w:cs="Times New Roman"/>
          <w:sz w:val="24"/>
          <w:szCs w:val="24"/>
        </w:rPr>
      </w:pPr>
      <w:r w:rsidRPr="0043776D">
        <w:rPr>
          <w:rFonts w:ascii="Times New Roman" w:hAnsi="Times New Roman" w:cs="Times New Roman"/>
          <w:sz w:val="24"/>
          <w:szCs w:val="24"/>
        </w:rPr>
        <w:lastRenderedPageBreak/>
        <w:t>&lt;*&gt; Муниципальный район или городской округ определяется по результатам ежегодного конкурса среди муниципальных районов и городских округов в Республике Карелия на право проведения праздничных мероприятий, посвященных Дню Республики Карелия (</w:t>
      </w:r>
      <w:hyperlink r:id="rId15" w:history="1">
        <w:r w:rsidRPr="00CC0510">
          <w:rPr>
            <w:rStyle w:val="af1"/>
            <w:rFonts w:ascii="Times New Roman" w:hAnsi="Times New Roman" w:cs="Times New Roman"/>
            <w:color w:val="auto"/>
            <w:sz w:val="24"/>
            <w:szCs w:val="24"/>
            <w:u w:val="none"/>
          </w:rPr>
          <w:t>постановление</w:t>
        </w:r>
      </w:hyperlink>
      <w:r w:rsidRPr="00CC0510">
        <w:rPr>
          <w:rFonts w:ascii="Times New Roman" w:hAnsi="Times New Roman" w:cs="Times New Roman"/>
          <w:sz w:val="24"/>
          <w:szCs w:val="24"/>
        </w:rPr>
        <w:t xml:space="preserve"> </w:t>
      </w:r>
      <w:r w:rsidRPr="0043776D">
        <w:rPr>
          <w:rFonts w:ascii="Times New Roman" w:hAnsi="Times New Roman" w:cs="Times New Roman"/>
          <w:sz w:val="24"/>
          <w:szCs w:val="24"/>
        </w:rPr>
        <w:t xml:space="preserve">Правительства Республики Карелия от 13 мая 2014 года </w:t>
      </w:r>
      <w:r w:rsidR="00CC0510">
        <w:rPr>
          <w:rFonts w:ascii="Times New Roman" w:hAnsi="Times New Roman" w:cs="Times New Roman"/>
          <w:sz w:val="24"/>
          <w:szCs w:val="24"/>
        </w:rPr>
        <w:t>№</w:t>
      </w:r>
      <w:r w:rsidRPr="0043776D">
        <w:rPr>
          <w:rFonts w:ascii="Times New Roman" w:hAnsi="Times New Roman" w:cs="Times New Roman"/>
          <w:sz w:val="24"/>
          <w:szCs w:val="24"/>
        </w:rPr>
        <w:t xml:space="preserve"> 135-П). Финансирование мероприятий по подготовке празднования Дня Республики Карелия осуществляется в соответствии с </w:t>
      </w:r>
      <w:hyperlink r:id="rId16" w:history="1">
        <w:r w:rsidRPr="00CC0510">
          <w:rPr>
            <w:rStyle w:val="af1"/>
            <w:rFonts w:ascii="Times New Roman" w:hAnsi="Times New Roman" w:cs="Times New Roman"/>
            <w:color w:val="auto"/>
            <w:sz w:val="24"/>
            <w:szCs w:val="24"/>
            <w:u w:val="none"/>
          </w:rPr>
          <w:t>Законом</w:t>
        </w:r>
      </w:hyperlink>
      <w:r w:rsidRPr="00CC0510">
        <w:rPr>
          <w:rFonts w:ascii="Times New Roman" w:hAnsi="Times New Roman" w:cs="Times New Roman"/>
          <w:sz w:val="24"/>
          <w:szCs w:val="24"/>
        </w:rPr>
        <w:t xml:space="preserve"> </w:t>
      </w:r>
      <w:r w:rsidRPr="0043776D">
        <w:rPr>
          <w:rFonts w:ascii="Times New Roman" w:hAnsi="Times New Roman" w:cs="Times New Roman"/>
          <w:sz w:val="24"/>
          <w:szCs w:val="24"/>
        </w:rPr>
        <w:t xml:space="preserve">Республики Карелия от 24 декабря 2015 года </w:t>
      </w:r>
      <w:r w:rsidR="00CC0510">
        <w:rPr>
          <w:rFonts w:ascii="Times New Roman" w:hAnsi="Times New Roman" w:cs="Times New Roman"/>
          <w:sz w:val="24"/>
          <w:szCs w:val="24"/>
        </w:rPr>
        <w:t>№</w:t>
      </w:r>
      <w:r w:rsidR="009409F2">
        <w:rPr>
          <w:rFonts w:ascii="Times New Roman" w:hAnsi="Times New Roman" w:cs="Times New Roman"/>
          <w:sz w:val="24"/>
          <w:szCs w:val="24"/>
        </w:rPr>
        <w:t xml:space="preserve"> 1968-ЗРК «</w:t>
      </w:r>
      <w:r w:rsidRPr="0043776D">
        <w:rPr>
          <w:rFonts w:ascii="Times New Roman" w:hAnsi="Times New Roman" w:cs="Times New Roman"/>
          <w:sz w:val="24"/>
          <w:szCs w:val="24"/>
        </w:rPr>
        <w:t>О бюджете</w:t>
      </w:r>
      <w:r w:rsidR="00CC0510">
        <w:rPr>
          <w:rFonts w:ascii="Times New Roman" w:hAnsi="Times New Roman" w:cs="Times New Roman"/>
          <w:sz w:val="24"/>
          <w:szCs w:val="24"/>
        </w:rPr>
        <w:t xml:space="preserve"> Республики Карелия на 2016 год»</w:t>
      </w:r>
      <w:proofErr w:type="gramStart"/>
      <w:r w:rsidRPr="0043776D">
        <w:rPr>
          <w:rFonts w:ascii="Times New Roman" w:hAnsi="Times New Roman" w:cs="Times New Roman"/>
          <w:sz w:val="24"/>
          <w:szCs w:val="24"/>
        </w:rPr>
        <w:t>.</w:t>
      </w:r>
      <w:r w:rsidR="00AD10A1">
        <w:rPr>
          <w:rFonts w:ascii="Times New Roman" w:hAnsi="Times New Roman" w:cs="Times New Roman"/>
          <w:sz w:val="24"/>
          <w:szCs w:val="24"/>
        </w:rPr>
        <w:t>»</w:t>
      </w:r>
      <w:proofErr w:type="gramEnd"/>
      <w:r w:rsidR="00AD10A1">
        <w:rPr>
          <w:rFonts w:ascii="Times New Roman" w:hAnsi="Times New Roman" w:cs="Times New Roman"/>
          <w:sz w:val="24"/>
          <w:szCs w:val="24"/>
        </w:rPr>
        <w:t>.</w:t>
      </w:r>
    </w:p>
    <w:p w:rsidR="00F153A3" w:rsidRDefault="00F153A3" w:rsidP="0043776D">
      <w:pPr>
        <w:pStyle w:val="ConsPlusNormal"/>
        <w:ind w:firstLine="0"/>
        <w:jc w:val="both"/>
        <w:rPr>
          <w:rFonts w:ascii="Times New Roman" w:hAnsi="Times New Roman" w:cs="Times New Roman"/>
          <w:sz w:val="24"/>
          <w:szCs w:val="24"/>
        </w:rPr>
      </w:pPr>
    </w:p>
    <w:p w:rsidR="00F153A3" w:rsidRDefault="00F153A3" w:rsidP="0043776D">
      <w:pPr>
        <w:pStyle w:val="ConsPlusNormal"/>
        <w:ind w:firstLine="0"/>
        <w:jc w:val="both"/>
        <w:rPr>
          <w:rFonts w:ascii="Times New Roman" w:hAnsi="Times New Roman" w:cs="Times New Roman"/>
          <w:sz w:val="24"/>
          <w:szCs w:val="24"/>
        </w:rPr>
      </w:pPr>
    </w:p>
    <w:p w:rsidR="00F153A3" w:rsidRDefault="00F153A3" w:rsidP="0043776D">
      <w:pPr>
        <w:pStyle w:val="ConsPlusNormal"/>
        <w:ind w:firstLine="0"/>
        <w:jc w:val="both"/>
        <w:rPr>
          <w:rFonts w:ascii="Times New Roman" w:hAnsi="Times New Roman" w:cs="Times New Roman"/>
          <w:sz w:val="24"/>
          <w:szCs w:val="24"/>
        </w:rPr>
      </w:pPr>
    </w:p>
    <w:p w:rsidR="00F153A3" w:rsidRDefault="00F153A3" w:rsidP="0043776D">
      <w:pPr>
        <w:pStyle w:val="ConsPlusNormal"/>
        <w:ind w:firstLine="0"/>
        <w:jc w:val="both"/>
        <w:rPr>
          <w:rFonts w:ascii="Times New Roman" w:hAnsi="Times New Roman" w:cs="Times New Roman"/>
          <w:sz w:val="24"/>
          <w:szCs w:val="24"/>
        </w:rPr>
      </w:pPr>
    </w:p>
    <w:p w:rsidR="00F153A3" w:rsidRDefault="00F153A3" w:rsidP="0043776D">
      <w:pPr>
        <w:pStyle w:val="ConsPlusNormal"/>
        <w:ind w:firstLine="0"/>
        <w:jc w:val="both"/>
        <w:rPr>
          <w:rFonts w:ascii="Times New Roman" w:hAnsi="Times New Roman" w:cs="Times New Roman"/>
          <w:sz w:val="24"/>
          <w:szCs w:val="24"/>
        </w:rPr>
      </w:pPr>
    </w:p>
    <w:p w:rsidR="00F153A3" w:rsidRDefault="00F153A3" w:rsidP="0043776D">
      <w:pPr>
        <w:pStyle w:val="ConsPlusNormal"/>
        <w:ind w:firstLine="0"/>
        <w:jc w:val="both"/>
        <w:rPr>
          <w:rFonts w:ascii="Times New Roman" w:hAnsi="Times New Roman" w:cs="Times New Roman"/>
          <w:sz w:val="24"/>
          <w:szCs w:val="24"/>
        </w:rPr>
      </w:pPr>
    </w:p>
    <w:p w:rsidR="00F153A3" w:rsidRPr="00F153A3" w:rsidRDefault="00F153A3" w:rsidP="0043776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153A3">
        <w:rPr>
          <w:rFonts w:ascii="Times New Roman" w:hAnsi="Times New Roman" w:cs="Times New Roman"/>
          <w:sz w:val="28"/>
          <w:szCs w:val="28"/>
        </w:rPr>
        <w:t>Глава</w:t>
      </w:r>
    </w:p>
    <w:p w:rsidR="00F153A3" w:rsidRPr="00F153A3" w:rsidRDefault="00F153A3" w:rsidP="0043776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153A3">
        <w:rPr>
          <w:rFonts w:ascii="Times New Roman" w:hAnsi="Times New Roman" w:cs="Times New Roman"/>
          <w:sz w:val="28"/>
          <w:szCs w:val="28"/>
        </w:rPr>
        <w:t xml:space="preserve">Республики Карелия </w:t>
      </w:r>
      <w:r>
        <w:rPr>
          <w:rFonts w:ascii="Times New Roman" w:hAnsi="Times New Roman" w:cs="Times New Roman"/>
          <w:sz w:val="28"/>
          <w:szCs w:val="28"/>
        </w:rPr>
        <w:t xml:space="preserve">                                                                                        А.П. Худилайнен</w:t>
      </w:r>
    </w:p>
    <w:p w:rsidR="004C0A58" w:rsidRDefault="004C0A58" w:rsidP="004C0A58">
      <w:pPr>
        <w:rPr>
          <w:szCs w:val="28"/>
        </w:rPr>
      </w:pPr>
    </w:p>
    <w:p w:rsidR="00AA4F6A" w:rsidRDefault="00AA4F6A" w:rsidP="00AA4F6A">
      <w:pPr>
        <w:pStyle w:val="ConsPlusNormal"/>
        <w:ind w:firstLine="0"/>
        <w:rPr>
          <w:rFonts w:ascii="Times New Roman" w:hAnsi="Times New Roman" w:cs="Times New Roman"/>
          <w:sz w:val="24"/>
          <w:szCs w:val="24"/>
        </w:rPr>
      </w:pPr>
    </w:p>
    <w:p w:rsidR="0064656C" w:rsidRPr="0064656C" w:rsidRDefault="0064656C" w:rsidP="0064656C">
      <w:pPr>
        <w:autoSpaceDE w:val="0"/>
        <w:autoSpaceDN w:val="0"/>
        <w:adjustRightInd w:val="0"/>
        <w:ind w:firstLine="851"/>
        <w:jc w:val="both"/>
        <w:rPr>
          <w:szCs w:val="28"/>
        </w:rPr>
      </w:pPr>
    </w:p>
    <w:p w:rsidR="00E46AAE" w:rsidRPr="0064656C" w:rsidRDefault="00E46AAE" w:rsidP="0064656C">
      <w:pPr>
        <w:autoSpaceDE w:val="0"/>
        <w:autoSpaceDN w:val="0"/>
        <w:adjustRightInd w:val="0"/>
        <w:ind w:firstLine="851"/>
        <w:jc w:val="center"/>
        <w:rPr>
          <w:b/>
          <w:szCs w:val="28"/>
        </w:rPr>
      </w:pPr>
    </w:p>
    <w:p w:rsidR="00E46AAE" w:rsidRDefault="00E46AAE" w:rsidP="001C34DC">
      <w:pPr>
        <w:autoSpaceDE w:val="0"/>
        <w:autoSpaceDN w:val="0"/>
        <w:adjustRightInd w:val="0"/>
        <w:jc w:val="both"/>
        <w:rPr>
          <w:szCs w:val="28"/>
        </w:rPr>
      </w:pPr>
    </w:p>
    <w:sectPr w:rsidR="00E46AAE" w:rsidSect="00525CDF">
      <w:headerReference w:type="default" r:id="rId17"/>
      <w:headerReference w:type="first" r:id="rId18"/>
      <w:pgSz w:w="16840" w:h="11907" w:orient="landscape"/>
      <w:pgMar w:top="1418" w:right="680" w:bottom="85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DF" w:rsidRDefault="00525CDF" w:rsidP="00CE0D98">
      <w:r>
        <w:separator/>
      </w:r>
    </w:p>
  </w:endnote>
  <w:endnote w:type="continuationSeparator" w:id="0">
    <w:p w:rsidR="00525CDF" w:rsidRDefault="00525CDF"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DF" w:rsidRDefault="00525CDF" w:rsidP="00CE0D98">
      <w:r>
        <w:separator/>
      </w:r>
    </w:p>
  </w:footnote>
  <w:footnote w:type="continuationSeparator" w:id="0">
    <w:p w:rsidR="00525CDF" w:rsidRDefault="00525CDF"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754721"/>
      <w:docPartObj>
        <w:docPartGallery w:val="Page Numbers (Top of Page)"/>
        <w:docPartUnique/>
      </w:docPartObj>
    </w:sdtPr>
    <w:sdtEndPr/>
    <w:sdtContent>
      <w:p w:rsidR="00525CDF" w:rsidRDefault="00525CDF">
        <w:pPr>
          <w:pStyle w:val="a7"/>
          <w:jc w:val="center"/>
        </w:pPr>
      </w:p>
      <w:p w:rsidR="00525CDF" w:rsidRDefault="00525CDF">
        <w:pPr>
          <w:pStyle w:val="a7"/>
          <w:jc w:val="center"/>
        </w:pPr>
      </w:p>
      <w:p w:rsidR="00525CDF" w:rsidRDefault="00B34300">
        <w:pPr>
          <w:pStyle w:val="a7"/>
          <w:jc w:val="center"/>
        </w:pPr>
        <w:r>
          <w:fldChar w:fldCharType="begin"/>
        </w:r>
        <w:r>
          <w:instrText>PAGE   \* MERGEFORMAT</w:instrText>
        </w:r>
        <w:r>
          <w:fldChar w:fldCharType="separate"/>
        </w:r>
        <w:r>
          <w:rPr>
            <w:noProof/>
          </w:rPr>
          <w:t>21</w:t>
        </w:r>
        <w:r>
          <w:rPr>
            <w:noProof/>
          </w:rPr>
          <w:fldChar w:fldCharType="end"/>
        </w:r>
      </w:p>
    </w:sdtContent>
  </w:sdt>
  <w:p w:rsidR="00525CDF" w:rsidRDefault="00525CD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528"/>
      <w:docPartObj>
        <w:docPartGallery w:val="Page Numbers (Top of Page)"/>
        <w:docPartUnique/>
      </w:docPartObj>
    </w:sdtPr>
    <w:sdtEndPr/>
    <w:sdtContent>
      <w:p w:rsidR="00525CDF" w:rsidRDefault="00B34300">
        <w:pPr>
          <w:pStyle w:val="a7"/>
          <w:jc w:val="center"/>
        </w:pPr>
        <w:r>
          <w:fldChar w:fldCharType="begin"/>
        </w:r>
        <w:r>
          <w:instrText>PAGE   \* MERGEFORMAT</w:instrText>
        </w:r>
        <w:r>
          <w:fldChar w:fldCharType="separate"/>
        </w:r>
        <w:r>
          <w:rPr>
            <w:noProof/>
          </w:rPr>
          <w:t>84</w:t>
        </w:r>
        <w:r>
          <w:rPr>
            <w:noProof/>
          </w:rPr>
          <w:fldChar w:fldCharType="end"/>
        </w:r>
      </w:p>
    </w:sdtContent>
  </w:sdt>
  <w:p w:rsidR="00525CDF" w:rsidRDefault="00525CDF">
    <w:pPr>
      <w:pStyle w:val="a7"/>
    </w:pPr>
  </w:p>
  <w:p w:rsidR="00525CDF" w:rsidRDefault="00525C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DF" w:rsidRDefault="00525CDF"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6">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0A3B"/>
    <w:rsid w:val="00012E50"/>
    <w:rsid w:val="000306BC"/>
    <w:rsid w:val="00033A5B"/>
    <w:rsid w:val="0003591E"/>
    <w:rsid w:val="0006232D"/>
    <w:rsid w:val="00067D81"/>
    <w:rsid w:val="0007217A"/>
    <w:rsid w:val="000729CC"/>
    <w:rsid w:val="00080126"/>
    <w:rsid w:val="000930D5"/>
    <w:rsid w:val="00093735"/>
    <w:rsid w:val="00094783"/>
    <w:rsid w:val="000C4274"/>
    <w:rsid w:val="000D1AB3"/>
    <w:rsid w:val="000D32E1"/>
    <w:rsid w:val="000E0EA4"/>
    <w:rsid w:val="000E1E7D"/>
    <w:rsid w:val="000F4138"/>
    <w:rsid w:val="00101C3A"/>
    <w:rsid w:val="00103C69"/>
    <w:rsid w:val="001271A3"/>
    <w:rsid w:val="0013077C"/>
    <w:rsid w:val="001348C3"/>
    <w:rsid w:val="00134C67"/>
    <w:rsid w:val="00135F8A"/>
    <w:rsid w:val="00142859"/>
    <w:rsid w:val="00154CEF"/>
    <w:rsid w:val="001605B0"/>
    <w:rsid w:val="0016087C"/>
    <w:rsid w:val="0016525E"/>
    <w:rsid w:val="00195D34"/>
    <w:rsid w:val="001A000A"/>
    <w:rsid w:val="001B3D29"/>
    <w:rsid w:val="001B7C46"/>
    <w:rsid w:val="001C34DC"/>
    <w:rsid w:val="001E667C"/>
    <w:rsid w:val="001F4355"/>
    <w:rsid w:val="002073C3"/>
    <w:rsid w:val="00225E97"/>
    <w:rsid w:val="002303E0"/>
    <w:rsid w:val="00256AED"/>
    <w:rsid w:val="00265050"/>
    <w:rsid w:val="002A5E25"/>
    <w:rsid w:val="002A6B23"/>
    <w:rsid w:val="002B0E56"/>
    <w:rsid w:val="002C5979"/>
    <w:rsid w:val="002F2B93"/>
    <w:rsid w:val="00307849"/>
    <w:rsid w:val="00330B89"/>
    <w:rsid w:val="003403E2"/>
    <w:rsid w:val="003525C6"/>
    <w:rsid w:val="0038487A"/>
    <w:rsid w:val="0039366E"/>
    <w:rsid w:val="003970D7"/>
    <w:rsid w:val="003B5129"/>
    <w:rsid w:val="003C4D42"/>
    <w:rsid w:val="003C6BBF"/>
    <w:rsid w:val="003E164F"/>
    <w:rsid w:val="003E6C5B"/>
    <w:rsid w:val="003E6EA6"/>
    <w:rsid w:val="003F470A"/>
    <w:rsid w:val="00421A1A"/>
    <w:rsid w:val="0043776D"/>
    <w:rsid w:val="00437973"/>
    <w:rsid w:val="00440A83"/>
    <w:rsid w:val="00451079"/>
    <w:rsid w:val="004640F2"/>
    <w:rsid w:val="004653C9"/>
    <w:rsid w:val="00465C76"/>
    <w:rsid w:val="004731EA"/>
    <w:rsid w:val="004920FB"/>
    <w:rsid w:val="00492711"/>
    <w:rsid w:val="004A24AD"/>
    <w:rsid w:val="004C0A58"/>
    <w:rsid w:val="004C177C"/>
    <w:rsid w:val="004C5199"/>
    <w:rsid w:val="004D445C"/>
    <w:rsid w:val="004D5805"/>
    <w:rsid w:val="004E2056"/>
    <w:rsid w:val="004E7EA0"/>
    <w:rsid w:val="004F01B3"/>
    <w:rsid w:val="004F1DCE"/>
    <w:rsid w:val="005124B7"/>
    <w:rsid w:val="00525CDF"/>
    <w:rsid w:val="00533557"/>
    <w:rsid w:val="00561062"/>
    <w:rsid w:val="00574808"/>
    <w:rsid w:val="005C101E"/>
    <w:rsid w:val="005C332A"/>
    <w:rsid w:val="005C45D2"/>
    <w:rsid w:val="005C6C28"/>
    <w:rsid w:val="005D37C0"/>
    <w:rsid w:val="005E07DE"/>
    <w:rsid w:val="005E1EE5"/>
    <w:rsid w:val="005E548B"/>
    <w:rsid w:val="005E6921"/>
    <w:rsid w:val="005F0A11"/>
    <w:rsid w:val="005F2890"/>
    <w:rsid w:val="006055A2"/>
    <w:rsid w:val="00605DD7"/>
    <w:rsid w:val="00610B10"/>
    <w:rsid w:val="006259BC"/>
    <w:rsid w:val="00627314"/>
    <w:rsid w:val="006348FE"/>
    <w:rsid w:val="00640893"/>
    <w:rsid w:val="006429B5"/>
    <w:rsid w:val="0064656C"/>
    <w:rsid w:val="00653398"/>
    <w:rsid w:val="0067591A"/>
    <w:rsid w:val="00676BC3"/>
    <w:rsid w:val="00683518"/>
    <w:rsid w:val="00691C22"/>
    <w:rsid w:val="006A5A73"/>
    <w:rsid w:val="006B17D0"/>
    <w:rsid w:val="006C1DA3"/>
    <w:rsid w:val="006E64E6"/>
    <w:rsid w:val="007072B5"/>
    <w:rsid w:val="00726286"/>
    <w:rsid w:val="00732FC9"/>
    <w:rsid w:val="00742A45"/>
    <w:rsid w:val="00756C1D"/>
    <w:rsid w:val="00757706"/>
    <w:rsid w:val="007705AD"/>
    <w:rsid w:val="007771A7"/>
    <w:rsid w:val="0078494B"/>
    <w:rsid w:val="007965E9"/>
    <w:rsid w:val="007979F6"/>
    <w:rsid w:val="007A5254"/>
    <w:rsid w:val="007C2C1F"/>
    <w:rsid w:val="007C7486"/>
    <w:rsid w:val="007F1A76"/>
    <w:rsid w:val="007F3A17"/>
    <w:rsid w:val="008333C2"/>
    <w:rsid w:val="008573B7"/>
    <w:rsid w:val="00860B53"/>
    <w:rsid w:val="00884F2A"/>
    <w:rsid w:val="00887E6D"/>
    <w:rsid w:val="008A1AF8"/>
    <w:rsid w:val="008A3180"/>
    <w:rsid w:val="008B6C4A"/>
    <w:rsid w:val="008F0340"/>
    <w:rsid w:val="00901FCD"/>
    <w:rsid w:val="009238D6"/>
    <w:rsid w:val="00927C66"/>
    <w:rsid w:val="00930695"/>
    <w:rsid w:val="00932DC9"/>
    <w:rsid w:val="009409F2"/>
    <w:rsid w:val="00961BBC"/>
    <w:rsid w:val="00962D81"/>
    <w:rsid w:val="009D2DE2"/>
    <w:rsid w:val="009E192A"/>
    <w:rsid w:val="009E6007"/>
    <w:rsid w:val="009F5A00"/>
    <w:rsid w:val="009F683C"/>
    <w:rsid w:val="00A07D70"/>
    <w:rsid w:val="00A1479B"/>
    <w:rsid w:val="00A2446E"/>
    <w:rsid w:val="00A25E64"/>
    <w:rsid w:val="00A26500"/>
    <w:rsid w:val="00A272A0"/>
    <w:rsid w:val="00A32E5C"/>
    <w:rsid w:val="00A36C25"/>
    <w:rsid w:val="00A5327A"/>
    <w:rsid w:val="00A53485"/>
    <w:rsid w:val="00A545D1"/>
    <w:rsid w:val="00A72BAF"/>
    <w:rsid w:val="00A8718B"/>
    <w:rsid w:val="00A9267C"/>
    <w:rsid w:val="00A92C19"/>
    <w:rsid w:val="00A92C29"/>
    <w:rsid w:val="00AA36E4"/>
    <w:rsid w:val="00AA4F6A"/>
    <w:rsid w:val="00AB35E6"/>
    <w:rsid w:val="00AB6E2A"/>
    <w:rsid w:val="00AC3683"/>
    <w:rsid w:val="00AC72DD"/>
    <w:rsid w:val="00AC7D1C"/>
    <w:rsid w:val="00AD054D"/>
    <w:rsid w:val="00AD10A1"/>
    <w:rsid w:val="00AD6FA7"/>
    <w:rsid w:val="00AE3683"/>
    <w:rsid w:val="00AF4BE7"/>
    <w:rsid w:val="00AF751A"/>
    <w:rsid w:val="00B02337"/>
    <w:rsid w:val="00B15654"/>
    <w:rsid w:val="00B168AD"/>
    <w:rsid w:val="00B34300"/>
    <w:rsid w:val="00B378FE"/>
    <w:rsid w:val="00B42377"/>
    <w:rsid w:val="00B52B24"/>
    <w:rsid w:val="00B56613"/>
    <w:rsid w:val="00B62F7E"/>
    <w:rsid w:val="00B71EA2"/>
    <w:rsid w:val="00B74F90"/>
    <w:rsid w:val="00B86ED4"/>
    <w:rsid w:val="00B901D8"/>
    <w:rsid w:val="00BA1074"/>
    <w:rsid w:val="00BA330E"/>
    <w:rsid w:val="00BA52E2"/>
    <w:rsid w:val="00BB2941"/>
    <w:rsid w:val="00BB5536"/>
    <w:rsid w:val="00BC11CD"/>
    <w:rsid w:val="00BD2EB2"/>
    <w:rsid w:val="00C0029F"/>
    <w:rsid w:val="00C00E8F"/>
    <w:rsid w:val="00C05086"/>
    <w:rsid w:val="00C24172"/>
    <w:rsid w:val="00C26937"/>
    <w:rsid w:val="00C311EB"/>
    <w:rsid w:val="00C811BC"/>
    <w:rsid w:val="00C92BA5"/>
    <w:rsid w:val="00C95FDB"/>
    <w:rsid w:val="00C960F1"/>
    <w:rsid w:val="00C97F75"/>
    <w:rsid w:val="00CA3156"/>
    <w:rsid w:val="00CB3FDE"/>
    <w:rsid w:val="00CB587E"/>
    <w:rsid w:val="00CC0510"/>
    <w:rsid w:val="00CC1D45"/>
    <w:rsid w:val="00CC49BC"/>
    <w:rsid w:val="00CE0D98"/>
    <w:rsid w:val="00CF001D"/>
    <w:rsid w:val="00CF5812"/>
    <w:rsid w:val="00D22F40"/>
    <w:rsid w:val="00D42F13"/>
    <w:rsid w:val="00D509D2"/>
    <w:rsid w:val="00D50EE5"/>
    <w:rsid w:val="00D5591A"/>
    <w:rsid w:val="00D7048D"/>
    <w:rsid w:val="00D81427"/>
    <w:rsid w:val="00D87B51"/>
    <w:rsid w:val="00D93CF5"/>
    <w:rsid w:val="00DA22F0"/>
    <w:rsid w:val="00DB34EF"/>
    <w:rsid w:val="00DC600E"/>
    <w:rsid w:val="00DD4465"/>
    <w:rsid w:val="00DE0BE4"/>
    <w:rsid w:val="00DF0CA3"/>
    <w:rsid w:val="00DF3DAD"/>
    <w:rsid w:val="00E01561"/>
    <w:rsid w:val="00E23820"/>
    <w:rsid w:val="00E356BC"/>
    <w:rsid w:val="00E4256C"/>
    <w:rsid w:val="00E46AAE"/>
    <w:rsid w:val="00E6458F"/>
    <w:rsid w:val="00E71638"/>
    <w:rsid w:val="00E775CF"/>
    <w:rsid w:val="00E86860"/>
    <w:rsid w:val="00EA0821"/>
    <w:rsid w:val="00EA3010"/>
    <w:rsid w:val="00EC4208"/>
    <w:rsid w:val="00ED3468"/>
    <w:rsid w:val="00ED69B7"/>
    <w:rsid w:val="00ED6C2A"/>
    <w:rsid w:val="00ED77C3"/>
    <w:rsid w:val="00EE3A8F"/>
    <w:rsid w:val="00EF0C44"/>
    <w:rsid w:val="00F153A3"/>
    <w:rsid w:val="00F15EC6"/>
    <w:rsid w:val="00F22809"/>
    <w:rsid w:val="00F258A0"/>
    <w:rsid w:val="00F27FDD"/>
    <w:rsid w:val="00F32B7B"/>
    <w:rsid w:val="00F349EF"/>
    <w:rsid w:val="00F51E2B"/>
    <w:rsid w:val="00F57CCC"/>
    <w:rsid w:val="00F76623"/>
    <w:rsid w:val="00F9326B"/>
    <w:rsid w:val="00FA179A"/>
    <w:rsid w:val="00FA61CF"/>
    <w:rsid w:val="00FB5165"/>
    <w:rsid w:val="00FC01B9"/>
    <w:rsid w:val="00FD03CE"/>
    <w:rsid w:val="00FD42E5"/>
    <w:rsid w:val="00FD5EA8"/>
    <w:rsid w:val="00FE5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uiPriority w:val="99"/>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9"/>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uiPriority w:val="99"/>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uiPriority w:val="99"/>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uiPriority w:val="99"/>
    <w:qFormat/>
    <w:rsid w:val="005C332A"/>
    <w:pPr>
      <w:spacing w:before="240" w:after="60"/>
      <w:outlineLvl w:val="7"/>
    </w:pPr>
    <w:rPr>
      <w:i/>
      <w:iCs/>
      <w:sz w:val="24"/>
      <w:szCs w:val="24"/>
    </w:rPr>
  </w:style>
  <w:style w:type="paragraph" w:styleId="9">
    <w:name w:val="heading 9"/>
    <w:basedOn w:val="a"/>
    <w:next w:val="a"/>
    <w:link w:val="90"/>
    <w:uiPriority w:val="99"/>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uiPriority w:val="99"/>
    <w:rsid w:val="000E0EA4"/>
    <w:rPr>
      <w:b/>
      <w:spacing w:val="80"/>
      <w:sz w:val="52"/>
    </w:rPr>
  </w:style>
  <w:style w:type="character" w:customStyle="1" w:styleId="20">
    <w:name w:val="Заголовок 2 Знак"/>
    <w:basedOn w:val="a0"/>
    <w:link w:val="2"/>
    <w:uiPriority w:val="99"/>
    <w:rsid w:val="000E0EA4"/>
    <w:rPr>
      <w:sz w:val="32"/>
    </w:rPr>
  </w:style>
  <w:style w:type="character" w:customStyle="1" w:styleId="30">
    <w:name w:val="Заголовок 3 Знак"/>
    <w:basedOn w:val="a0"/>
    <w:link w:val="3"/>
    <w:uiPriority w:val="99"/>
    <w:rsid w:val="000E0EA4"/>
    <w:rPr>
      <w:sz w:val="28"/>
    </w:rPr>
  </w:style>
  <w:style w:type="character" w:customStyle="1" w:styleId="40">
    <w:name w:val="Заголовок 4 Знак"/>
    <w:basedOn w:val="a0"/>
    <w:link w:val="4"/>
    <w:uiPriority w:val="99"/>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uiPriority w:val="99"/>
    <w:semiHidden/>
    <w:rsid w:val="000E0EA4"/>
    <w:rPr>
      <w:sz w:val="20"/>
    </w:rPr>
  </w:style>
  <w:style w:type="character" w:customStyle="1" w:styleId="ae">
    <w:name w:val="Текст сноски Знак"/>
    <w:basedOn w:val="a0"/>
    <w:link w:val="ad"/>
    <w:uiPriority w:val="99"/>
    <w:semiHidden/>
    <w:rsid w:val="000E0EA4"/>
  </w:style>
  <w:style w:type="character" w:styleId="af">
    <w:name w:val="footnote reference"/>
    <w:basedOn w:val="a0"/>
    <w:uiPriority w:val="99"/>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uiPriority w:val="99"/>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uiPriority w:val="99"/>
    <w:rsid w:val="00D87B51"/>
  </w:style>
  <w:style w:type="character" w:customStyle="1" w:styleId="90">
    <w:name w:val="Заголовок 9 Знак"/>
    <w:basedOn w:val="a0"/>
    <w:link w:val="9"/>
    <w:uiPriority w:val="99"/>
    <w:rsid w:val="004C0A58"/>
    <w:rPr>
      <w:rFonts w:ascii="Arial" w:hAnsi="Arial" w:cs="Arial"/>
      <w:sz w:val="22"/>
      <w:szCs w:val="22"/>
    </w:rPr>
  </w:style>
  <w:style w:type="character" w:styleId="af4">
    <w:name w:val="FollowedHyperlink"/>
    <w:basedOn w:val="a0"/>
    <w:uiPriority w:val="99"/>
    <w:semiHidden/>
    <w:unhideWhenUsed/>
    <w:rsid w:val="004C0A58"/>
    <w:rPr>
      <w:color w:val="800080" w:themeColor="followedHyperlink"/>
      <w:u w:val="single"/>
    </w:rPr>
  </w:style>
  <w:style w:type="paragraph" w:customStyle="1" w:styleId="ListParagraph1">
    <w:name w:val="List Paragraph1"/>
    <w:basedOn w:val="a"/>
    <w:uiPriority w:val="99"/>
    <w:rsid w:val="004C0A58"/>
    <w:pPr>
      <w:spacing w:after="160" w:line="256" w:lineRule="auto"/>
      <w:ind w:left="720"/>
    </w:pPr>
    <w:rPr>
      <w:rFonts w:ascii="Calibri" w:hAnsi="Calibri" w:cs="Calibri"/>
      <w:sz w:val="22"/>
      <w:szCs w:val="22"/>
      <w:lang w:eastAsia="en-US"/>
    </w:rPr>
  </w:style>
  <w:style w:type="paragraph" w:customStyle="1" w:styleId="ConsPlusJurTerm">
    <w:name w:val="ConsPlusJurTerm"/>
    <w:uiPriority w:val="99"/>
    <w:rsid w:val="004C0A58"/>
    <w:pPr>
      <w:widowControl w:val="0"/>
      <w:autoSpaceDE w:val="0"/>
      <w:autoSpaceDN w:val="0"/>
    </w:pPr>
    <w:rPr>
      <w:rFonts w:ascii="Tahoma" w:hAnsi="Tahoma" w:cs="Tahoma"/>
      <w:sz w:val="26"/>
      <w:szCs w:val="26"/>
    </w:rPr>
  </w:style>
  <w:style w:type="character" w:customStyle="1" w:styleId="Heading1Char">
    <w:name w:val="Heading 1 Char"/>
    <w:basedOn w:val="a0"/>
    <w:uiPriority w:val="99"/>
    <w:locked/>
    <w:rsid w:val="004C0A58"/>
    <w:rPr>
      <w:rFonts w:ascii="Times New Roman" w:eastAsia="Times New Roman" w:hAnsi="Times New Roman" w:cs="Times New Roman" w:hint="default"/>
      <w:b/>
      <w:bCs/>
      <w:spacing w:val="80"/>
      <w:sz w:val="52"/>
      <w:szCs w:val="52"/>
      <w:lang w:val="ru-RU" w:eastAsia="ar-SA" w:bidi="ar-SA"/>
    </w:rPr>
  </w:style>
  <w:style w:type="character" w:customStyle="1" w:styleId="Heading2Char">
    <w:name w:val="Heading 2 Char"/>
    <w:basedOn w:val="a0"/>
    <w:uiPriority w:val="99"/>
    <w:locked/>
    <w:rsid w:val="004C0A58"/>
    <w:rPr>
      <w:rFonts w:ascii="Times New Roman" w:eastAsia="Times New Roman" w:hAnsi="Times New Roman" w:cs="Times New Roman" w:hint="default"/>
      <w:sz w:val="32"/>
      <w:szCs w:val="32"/>
      <w:lang w:val="ru-RU" w:eastAsia="ar-SA" w:bidi="ar-SA"/>
    </w:rPr>
  </w:style>
  <w:style w:type="character" w:customStyle="1" w:styleId="Heading3Char">
    <w:name w:val="Heading 3 Char"/>
    <w:basedOn w:val="a0"/>
    <w:uiPriority w:val="99"/>
    <w:locked/>
    <w:rsid w:val="004C0A58"/>
    <w:rPr>
      <w:rFonts w:ascii="Times New Roman" w:eastAsia="Times New Roman" w:hAnsi="Times New Roman" w:cs="Times New Roman" w:hint="default"/>
      <w:sz w:val="28"/>
      <w:szCs w:val="28"/>
      <w:lang w:val="ru-RU" w:eastAsia="ar-SA" w:bidi="ar-SA"/>
    </w:rPr>
  </w:style>
  <w:style w:type="character" w:customStyle="1" w:styleId="Heading4Char">
    <w:name w:val="Heading 4 Char"/>
    <w:basedOn w:val="a0"/>
    <w:uiPriority w:val="99"/>
    <w:locked/>
    <w:rsid w:val="004C0A58"/>
    <w:rPr>
      <w:rFonts w:ascii="Times New Roman" w:eastAsia="Times New Roman" w:hAnsi="Times New Roman" w:cs="Times New Roman" w:hint="default"/>
      <w:b/>
      <w:bCs/>
      <w:spacing w:val="40"/>
      <w:sz w:val="32"/>
      <w:szCs w:val="32"/>
      <w:lang w:val="ru-RU" w:eastAsia="ar-SA" w:bidi="ar-SA"/>
    </w:rPr>
  </w:style>
  <w:style w:type="table" w:styleId="af5">
    <w:name w:val="Table Grid"/>
    <w:basedOn w:val="a1"/>
    <w:uiPriority w:val="99"/>
    <w:rsid w:val="004C0A5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29376368">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258294643">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090932E75E990E8162646CDA32C60C8ED349F4B5F24ADE70F13CBA97072326256845DC996C975F3AF9ACm0BA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53;&#1086;&#1074;&#1072;&#1103;%20&#1087;&#1072;&#1087;&#1082;&#1072;\&#1042;&#1085;&#1077;&#1089;&#1077;&#1085;&#1080;&#1077;&#1048;&#1079;&#1084;&#1077;&#1085;&#1077;&#1085;&#1080;&#1081;&#1055;&#1088;&#1086;&#1075;&#1088;&#1072;&#1084;&#1084;&#1091;\10.%20&#1042;&#1053;&#1045;&#1057;&#1045;&#1053;&#1048;&#1045;%20&#1048;&#1047;&#1052;&#1045;&#1053;&#1045;&#1053;&#1048;&#1049;%20&#1044;&#1054;%201%20%20&#1048;&#1070;&#1053;&#1071;%202016\&#1053;&#1072;&#1087;&#1088;&#1072;&#1074;&#1083;&#1077;&#1085;&#1080;&#1077;&#1055;&#1088;&#1086;&#1077;&#1082;&#1072;&#1090;&#1052;&#1080;&#1085;&#1092;&#1080;&#1085;&#1052;&#1080;&#1085;&#1101;&#1082;&#1056;&#1050;_01.06.2016\&#1055;&#1088;&#1086;&#1077;&#1082;&#1090;&#1055;&#1086;&#1089;&#1090;&#1072;&#1085;&#1086;&#1074;&#1083;&#1077;&#1085;&#1080;&#1103;_01.06.2016%20_&#1052;&#1080;&#1085;&#1092;&#1080;&#1085;&#1052;&#1080;&#1085;&#1101;&#1082;&#1056;&#1050;.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81CCAFB4EEEFB0BE8EFA0BA24211B8FE183F3A9F5AF8D2410E8619B962A627EK2C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3;&#1086;&#1074;&#1072;&#1103;%20&#1087;&#1072;&#1087;&#1082;&#1072;\&#1042;&#1085;&#1077;&#1089;&#1077;&#1085;&#1080;&#1077;&#1048;&#1079;&#1084;&#1077;&#1085;&#1077;&#1085;&#1080;&#1081;&#1055;&#1088;&#1086;&#1075;&#1088;&#1072;&#1084;&#1084;&#1091;\10.%20&#1042;&#1053;&#1045;&#1057;&#1045;&#1053;&#1048;&#1045;%20&#1048;&#1047;&#1052;&#1045;&#1053;&#1045;&#1053;&#1048;&#1049;%20&#1044;&#1054;%201%20%20&#1048;&#1070;&#1053;&#1071;%202016\&#1053;&#1072;&#1087;&#1088;&#1072;&#1074;&#1083;&#1077;&#1085;&#1080;&#1077;&#1055;&#1088;&#1086;&#1077;&#1082;&#1072;&#1090;&#1052;&#1080;&#1085;&#1092;&#1080;&#1085;&#1052;&#1080;&#1085;&#1101;&#1082;&#1056;&#1050;_01.06.2016\&#1055;&#1088;&#1086;&#1077;&#1082;&#1090;&#1055;&#1086;&#1089;&#1090;&#1072;&#1085;&#1086;&#1074;&#1083;&#1077;&#1085;&#1080;&#1103;_01.06.2016%20_&#1052;&#1080;&#1085;&#1092;&#1080;&#1085;&#1052;&#1080;&#1085;&#1101;&#1082;&#1056;&#1050;.doc" TargetMode="External"/><Relationship Id="rId5" Type="http://schemas.openxmlformats.org/officeDocument/2006/relationships/settings" Target="settings.xml"/><Relationship Id="rId15" Type="http://schemas.openxmlformats.org/officeDocument/2006/relationships/hyperlink" Target="consultantplus://offline/ref=F81CCAFB4EEEFB0BE8EFA0BA24211B8FE183F3A9F5A880241BE8619B962A627E2E11F782D3B6C00365ED4CK5CCL"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K:\Users\typer1\AppData\Local\Temp\7zOCE7D4AD7\&#1055;&#1055;-365_&#1085;&#1086;&#1074;&#1072;&#1103;%20&#1088;&#1077;&#1076;&#1072;&#1082;&#1094;&#1080;&#1103;_04.08.2016_FINAL_14.09.2016.doc.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0E5A-3026-4E60-A5D2-D1801E0D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84</Pages>
  <Words>12391</Words>
  <Characters>90852</Characters>
  <Application>Microsoft Office Word</Application>
  <DocSecurity>0</DocSecurity>
  <Lines>757</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103037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65</cp:revision>
  <cp:lastPrinted>2016-10-18T13:04:00Z</cp:lastPrinted>
  <dcterms:created xsi:type="dcterms:W3CDTF">2016-09-27T13:35:00Z</dcterms:created>
  <dcterms:modified xsi:type="dcterms:W3CDTF">2016-10-18T13:04:00Z</dcterms:modified>
</cp:coreProperties>
</file>