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C852A8" w:rsidP="00EA3CF6">
      <w:pPr>
        <w:tabs>
          <w:tab w:val="left" w:pos="8931"/>
        </w:tabs>
        <w:ind w:right="424"/>
        <w:jc w:val="center"/>
        <w:rPr>
          <w:sz w:val="16"/>
        </w:rPr>
      </w:pPr>
      <w:r w:rsidRPr="00C852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 w:rsidR="00F32E5F">
        <w:t>10 октября 2016 года № 774р-П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BC21ED" w:rsidRDefault="00D77905" w:rsidP="00BC21ED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В целях </w:t>
      </w:r>
      <w:r w:rsidR="00BC21ED">
        <w:rPr>
          <w:szCs w:val="28"/>
        </w:rPr>
        <w:t>подготовки предложений по вопросам функционирования социальных объектов, находящихся в собственности открытого акционерного общества «Кондопога»:</w:t>
      </w:r>
    </w:p>
    <w:p w:rsidR="00D77905" w:rsidRDefault="00D77905" w:rsidP="00BC21ED">
      <w:pPr>
        <w:spacing w:after="120"/>
        <w:ind w:right="140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BC21ED">
        <w:rPr>
          <w:szCs w:val="28"/>
        </w:rPr>
        <w:t>Создать</w:t>
      </w:r>
      <w:r>
        <w:rPr>
          <w:szCs w:val="28"/>
        </w:rPr>
        <w:t xml:space="preserve"> рабочую группу в </w:t>
      </w:r>
      <w:r w:rsidR="00BC21ED">
        <w:rPr>
          <w:szCs w:val="28"/>
        </w:rPr>
        <w:t xml:space="preserve">следующем </w:t>
      </w:r>
      <w:r>
        <w:rPr>
          <w:szCs w:val="28"/>
        </w:rPr>
        <w:t>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96"/>
        <w:gridCol w:w="6308"/>
      </w:tblGrid>
      <w:tr w:rsidR="00D77905" w:rsidTr="00BC21ED">
        <w:tc>
          <w:tcPr>
            <w:tcW w:w="2518" w:type="dxa"/>
            <w:hideMark/>
          </w:tcPr>
          <w:p w:rsidR="00D77905" w:rsidRDefault="00BC21ED" w:rsidP="00BC21ED">
            <w:pPr>
              <w:tabs>
                <w:tab w:val="left" w:pos="6804"/>
              </w:tabs>
              <w:spacing w:line="192" w:lineRule="auto"/>
              <w:ind w:right="140"/>
              <w:rPr>
                <w:szCs w:val="28"/>
              </w:rPr>
            </w:pPr>
            <w:r>
              <w:rPr>
                <w:szCs w:val="28"/>
              </w:rPr>
              <w:t>Моисеев А.А.</w:t>
            </w:r>
          </w:p>
        </w:tc>
        <w:tc>
          <w:tcPr>
            <w:tcW w:w="496" w:type="dxa"/>
            <w:hideMark/>
          </w:tcPr>
          <w:p w:rsidR="00D77905" w:rsidRDefault="00BC21ED" w:rsidP="00BC21ED">
            <w:pPr>
              <w:tabs>
                <w:tab w:val="left" w:pos="6804"/>
              </w:tabs>
              <w:spacing w:line="192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08" w:type="dxa"/>
            <w:hideMark/>
          </w:tcPr>
          <w:p w:rsidR="00D77905" w:rsidRDefault="00BC21ED" w:rsidP="00BC21ED">
            <w:pPr>
              <w:tabs>
                <w:tab w:val="left" w:pos="6804"/>
              </w:tabs>
              <w:spacing w:line="192" w:lineRule="auto"/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Администрации</w:t>
            </w:r>
            <w:r w:rsidR="00D77905">
              <w:rPr>
                <w:szCs w:val="28"/>
              </w:rPr>
              <w:t xml:space="preserve"> Главы Республики Карелия, руководитель рабочей группы</w:t>
            </w:r>
          </w:p>
        </w:tc>
      </w:tr>
      <w:tr w:rsidR="00D77905" w:rsidTr="00BC21ED">
        <w:tc>
          <w:tcPr>
            <w:tcW w:w="2518" w:type="dxa"/>
            <w:hideMark/>
          </w:tcPr>
          <w:p w:rsidR="00D77905" w:rsidRDefault="006C66E4" w:rsidP="00BC21ED">
            <w:pPr>
              <w:tabs>
                <w:tab w:val="left" w:pos="6804"/>
              </w:tabs>
              <w:spacing w:before="120" w:line="192" w:lineRule="auto"/>
              <w:ind w:right="140"/>
              <w:rPr>
                <w:szCs w:val="28"/>
              </w:rPr>
            </w:pPr>
            <w:proofErr w:type="spellStart"/>
            <w:r>
              <w:rPr>
                <w:szCs w:val="28"/>
              </w:rPr>
              <w:t>Улич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496" w:type="dxa"/>
            <w:hideMark/>
          </w:tcPr>
          <w:p w:rsidR="00D77905" w:rsidRDefault="006C66E4" w:rsidP="00BC21ED">
            <w:pPr>
              <w:tabs>
                <w:tab w:val="left" w:pos="6804"/>
              </w:tabs>
              <w:spacing w:before="120" w:line="192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08" w:type="dxa"/>
            <w:hideMark/>
          </w:tcPr>
          <w:p w:rsidR="00D77905" w:rsidRDefault="00D77905" w:rsidP="006C66E4">
            <w:pPr>
              <w:tabs>
                <w:tab w:val="left" w:pos="6804"/>
              </w:tabs>
              <w:spacing w:before="120" w:line="192" w:lineRule="auto"/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6C66E4">
              <w:rPr>
                <w:szCs w:val="28"/>
              </w:rPr>
              <w:t>Премьер-министра Правительства</w:t>
            </w:r>
            <w:r>
              <w:rPr>
                <w:szCs w:val="28"/>
              </w:rPr>
              <w:t xml:space="preserve"> Республики Карелия</w:t>
            </w:r>
            <w:r w:rsidR="006C66E4">
              <w:rPr>
                <w:szCs w:val="28"/>
              </w:rPr>
              <w:t>, заместитель руководителя рабочей группы</w:t>
            </w:r>
            <w:r>
              <w:rPr>
                <w:szCs w:val="28"/>
              </w:rPr>
              <w:t xml:space="preserve"> </w:t>
            </w:r>
          </w:p>
        </w:tc>
      </w:tr>
      <w:tr w:rsidR="00D77905" w:rsidTr="00BC21ED">
        <w:tc>
          <w:tcPr>
            <w:tcW w:w="2518" w:type="dxa"/>
            <w:hideMark/>
          </w:tcPr>
          <w:p w:rsidR="00D77905" w:rsidRDefault="006C66E4" w:rsidP="00BC21ED">
            <w:pPr>
              <w:tabs>
                <w:tab w:val="left" w:pos="6804"/>
              </w:tabs>
              <w:spacing w:before="120" w:line="192" w:lineRule="auto"/>
              <w:ind w:right="140"/>
              <w:rPr>
                <w:szCs w:val="28"/>
              </w:rPr>
            </w:pPr>
            <w:r>
              <w:rPr>
                <w:szCs w:val="28"/>
              </w:rPr>
              <w:t>Бурак О.А.</w:t>
            </w:r>
          </w:p>
        </w:tc>
        <w:tc>
          <w:tcPr>
            <w:tcW w:w="496" w:type="dxa"/>
            <w:hideMark/>
          </w:tcPr>
          <w:p w:rsidR="00D77905" w:rsidRDefault="006C66E4" w:rsidP="00BC21ED">
            <w:pPr>
              <w:tabs>
                <w:tab w:val="left" w:pos="6804"/>
              </w:tabs>
              <w:spacing w:before="120" w:line="192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08" w:type="dxa"/>
            <w:hideMark/>
          </w:tcPr>
          <w:p w:rsidR="00D77905" w:rsidRDefault="006C66E4" w:rsidP="006C66E4">
            <w:pPr>
              <w:tabs>
                <w:tab w:val="left" w:pos="6804"/>
              </w:tabs>
              <w:spacing w:before="120" w:line="192" w:lineRule="auto"/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</w:t>
            </w:r>
            <w:proofErr w:type="spellStart"/>
            <w:proofErr w:type="gramStart"/>
            <w:r>
              <w:rPr>
                <w:szCs w:val="28"/>
              </w:rPr>
              <w:t>Админи</w:t>
            </w:r>
            <w:r w:rsidR="009363DC">
              <w:rPr>
                <w:szCs w:val="28"/>
              </w:rPr>
              <w:t>-</w:t>
            </w:r>
            <w:r>
              <w:rPr>
                <w:szCs w:val="28"/>
              </w:rPr>
              <w:t>страции</w:t>
            </w:r>
            <w:proofErr w:type="spellEnd"/>
            <w:proofErr w:type="gramEnd"/>
            <w:r>
              <w:rPr>
                <w:szCs w:val="28"/>
              </w:rPr>
              <w:t xml:space="preserve"> Главы Республики Карелия, секретарь рабочей группы </w:t>
            </w:r>
          </w:p>
        </w:tc>
      </w:tr>
      <w:tr w:rsidR="009363DC" w:rsidTr="00D109D0">
        <w:tc>
          <w:tcPr>
            <w:tcW w:w="9322" w:type="dxa"/>
            <w:gridSpan w:val="3"/>
          </w:tcPr>
          <w:p w:rsidR="009363DC" w:rsidRDefault="009363DC" w:rsidP="009363DC">
            <w:pPr>
              <w:tabs>
                <w:tab w:val="left" w:pos="6804"/>
              </w:tabs>
              <w:spacing w:before="120" w:line="192" w:lineRule="auto"/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Члены рабочей группы:</w:t>
            </w:r>
          </w:p>
        </w:tc>
      </w:tr>
      <w:tr w:rsidR="009363DC" w:rsidTr="00BC21ED">
        <w:tc>
          <w:tcPr>
            <w:tcW w:w="2518" w:type="dxa"/>
          </w:tcPr>
          <w:p w:rsidR="009363DC" w:rsidRDefault="009363DC" w:rsidP="00BC21ED">
            <w:pPr>
              <w:tabs>
                <w:tab w:val="left" w:pos="6804"/>
              </w:tabs>
              <w:spacing w:before="120" w:line="192" w:lineRule="auto"/>
              <w:ind w:right="140"/>
              <w:rPr>
                <w:szCs w:val="28"/>
              </w:rPr>
            </w:pPr>
            <w:r>
              <w:rPr>
                <w:szCs w:val="28"/>
              </w:rPr>
              <w:t>Айвазов Ю.В.</w:t>
            </w:r>
          </w:p>
        </w:tc>
        <w:tc>
          <w:tcPr>
            <w:tcW w:w="496" w:type="dxa"/>
          </w:tcPr>
          <w:p w:rsidR="009363DC" w:rsidRDefault="009363DC" w:rsidP="00BC21ED">
            <w:pPr>
              <w:tabs>
                <w:tab w:val="left" w:pos="6804"/>
              </w:tabs>
              <w:spacing w:before="120" w:line="192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08" w:type="dxa"/>
          </w:tcPr>
          <w:p w:rsidR="009363DC" w:rsidRDefault="009363DC" w:rsidP="009363DC">
            <w:pPr>
              <w:tabs>
                <w:tab w:val="left" w:pos="6804"/>
              </w:tabs>
              <w:spacing w:before="120" w:line="192" w:lineRule="auto"/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исполнительный директор открытого </w:t>
            </w:r>
            <w:proofErr w:type="spellStart"/>
            <w:proofErr w:type="gramStart"/>
            <w:r>
              <w:rPr>
                <w:szCs w:val="28"/>
              </w:rPr>
              <w:t>акцио-нерного</w:t>
            </w:r>
            <w:proofErr w:type="spellEnd"/>
            <w:proofErr w:type="gramEnd"/>
            <w:r>
              <w:rPr>
                <w:szCs w:val="28"/>
              </w:rPr>
              <w:t xml:space="preserve"> общества «Кондопога» (по </w:t>
            </w:r>
            <w:proofErr w:type="spellStart"/>
            <w:r>
              <w:rPr>
                <w:szCs w:val="28"/>
              </w:rPr>
              <w:t>согласова-нию</w:t>
            </w:r>
            <w:proofErr w:type="spellEnd"/>
            <w:r>
              <w:rPr>
                <w:szCs w:val="28"/>
              </w:rPr>
              <w:t>)</w:t>
            </w:r>
          </w:p>
        </w:tc>
      </w:tr>
      <w:tr w:rsidR="009363DC" w:rsidTr="00BC21ED">
        <w:tc>
          <w:tcPr>
            <w:tcW w:w="2518" w:type="dxa"/>
          </w:tcPr>
          <w:p w:rsidR="009363DC" w:rsidRDefault="007E47F5" w:rsidP="00BC21ED">
            <w:pPr>
              <w:tabs>
                <w:tab w:val="left" w:pos="6804"/>
              </w:tabs>
              <w:spacing w:before="120" w:line="192" w:lineRule="auto"/>
              <w:ind w:right="140"/>
              <w:rPr>
                <w:szCs w:val="28"/>
              </w:rPr>
            </w:pPr>
            <w:r>
              <w:rPr>
                <w:szCs w:val="28"/>
              </w:rPr>
              <w:t>Анхимов В.И.</w:t>
            </w:r>
          </w:p>
        </w:tc>
        <w:tc>
          <w:tcPr>
            <w:tcW w:w="496" w:type="dxa"/>
          </w:tcPr>
          <w:p w:rsidR="009363DC" w:rsidRDefault="007E47F5" w:rsidP="00BC21ED">
            <w:pPr>
              <w:tabs>
                <w:tab w:val="left" w:pos="6804"/>
              </w:tabs>
              <w:spacing w:before="120" w:line="192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08" w:type="dxa"/>
          </w:tcPr>
          <w:p w:rsidR="009363DC" w:rsidRDefault="007E47F5" w:rsidP="007E47F5">
            <w:pPr>
              <w:tabs>
                <w:tab w:val="left" w:pos="6804"/>
              </w:tabs>
              <w:spacing w:before="120" w:line="192" w:lineRule="auto"/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Кондопожского</w:t>
            </w:r>
            <w:proofErr w:type="spellEnd"/>
            <w:r>
              <w:rPr>
                <w:szCs w:val="28"/>
              </w:rPr>
              <w:t xml:space="preserve"> городского поселения (по согласованию)</w:t>
            </w:r>
          </w:p>
        </w:tc>
      </w:tr>
      <w:tr w:rsidR="00A26365" w:rsidTr="00BC21ED">
        <w:tc>
          <w:tcPr>
            <w:tcW w:w="2518" w:type="dxa"/>
          </w:tcPr>
          <w:p w:rsidR="00A26365" w:rsidRDefault="00A26365" w:rsidP="00BC21ED">
            <w:pPr>
              <w:tabs>
                <w:tab w:val="left" w:pos="6804"/>
              </w:tabs>
              <w:spacing w:before="120" w:line="192" w:lineRule="auto"/>
              <w:ind w:right="140"/>
              <w:rPr>
                <w:szCs w:val="28"/>
              </w:rPr>
            </w:pPr>
            <w:proofErr w:type="spellStart"/>
            <w:r>
              <w:rPr>
                <w:szCs w:val="28"/>
              </w:rPr>
              <w:t>Ахокас</w:t>
            </w:r>
            <w:proofErr w:type="spellEnd"/>
            <w:r>
              <w:rPr>
                <w:szCs w:val="28"/>
              </w:rPr>
              <w:t xml:space="preserve"> И.И.</w:t>
            </w:r>
          </w:p>
        </w:tc>
        <w:tc>
          <w:tcPr>
            <w:tcW w:w="496" w:type="dxa"/>
          </w:tcPr>
          <w:p w:rsidR="00A26365" w:rsidRDefault="00A26365" w:rsidP="00BC21ED">
            <w:pPr>
              <w:tabs>
                <w:tab w:val="left" w:pos="6804"/>
              </w:tabs>
              <w:spacing w:before="120" w:line="192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08" w:type="dxa"/>
          </w:tcPr>
          <w:p w:rsidR="00A26365" w:rsidRDefault="00A26365" w:rsidP="007E47F5">
            <w:pPr>
              <w:tabs>
                <w:tab w:val="left" w:pos="6804"/>
              </w:tabs>
              <w:spacing w:before="120" w:line="192" w:lineRule="auto"/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финансов Республики Карелия </w:t>
            </w:r>
          </w:p>
        </w:tc>
      </w:tr>
      <w:tr w:rsidR="00A26365" w:rsidTr="00BC21ED">
        <w:tc>
          <w:tcPr>
            <w:tcW w:w="2518" w:type="dxa"/>
          </w:tcPr>
          <w:p w:rsidR="00A26365" w:rsidRDefault="00A26365" w:rsidP="00BC21ED">
            <w:pPr>
              <w:tabs>
                <w:tab w:val="left" w:pos="6804"/>
              </w:tabs>
              <w:spacing w:before="120" w:line="192" w:lineRule="auto"/>
              <w:ind w:right="140"/>
              <w:rPr>
                <w:szCs w:val="28"/>
              </w:rPr>
            </w:pPr>
            <w:r>
              <w:rPr>
                <w:szCs w:val="28"/>
              </w:rPr>
              <w:t>Бобин В.Н.</w:t>
            </w:r>
          </w:p>
        </w:tc>
        <w:tc>
          <w:tcPr>
            <w:tcW w:w="496" w:type="dxa"/>
          </w:tcPr>
          <w:p w:rsidR="00A26365" w:rsidRDefault="00A26365" w:rsidP="00BC21ED">
            <w:pPr>
              <w:tabs>
                <w:tab w:val="left" w:pos="6804"/>
              </w:tabs>
              <w:spacing w:before="120" w:line="192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08" w:type="dxa"/>
          </w:tcPr>
          <w:p w:rsidR="00A26365" w:rsidRDefault="00A26365" w:rsidP="00A26365">
            <w:pPr>
              <w:tabs>
                <w:tab w:val="left" w:pos="6804"/>
              </w:tabs>
              <w:spacing w:before="120" w:line="192" w:lineRule="auto"/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вице-президент публичного акционерного общества «Банк «Санкт-Петербург» (по </w:t>
            </w:r>
            <w:proofErr w:type="spellStart"/>
            <w:proofErr w:type="gramStart"/>
            <w:r>
              <w:rPr>
                <w:szCs w:val="28"/>
              </w:rPr>
              <w:t>согла-сованию</w:t>
            </w:r>
            <w:proofErr w:type="spellEnd"/>
            <w:proofErr w:type="gramEnd"/>
            <w:r>
              <w:rPr>
                <w:szCs w:val="28"/>
              </w:rPr>
              <w:t>)</w:t>
            </w:r>
          </w:p>
        </w:tc>
      </w:tr>
      <w:tr w:rsidR="00A26365" w:rsidTr="00BC21ED">
        <w:tc>
          <w:tcPr>
            <w:tcW w:w="2518" w:type="dxa"/>
          </w:tcPr>
          <w:p w:rsidR="00A26365" w:rsidRDefault="00446EA5" w:rsidP="00BC21ED">
            <w:pPr>
              <w:tabs>
                <w:tab w:val="left" w:pos="6804"/>
              </w:tabs>
              <w:spacing w:before="120" w:line="192" w:lineRule="auto"/>
              <w:ind w:right="140"/>
              <w:rPr>
                <w:szCs w:val="28"/>
              </w:rPr>
            </w:pPr>
            <w:r>
              <w:rPr>
                <w:szCs w:val="28"/>
              </w:rPr>
              <w:t>Воронов А.М.</w:t>
            </w:r>
          </w:p>
        </w:tc>
        <w:tc>
          <w:tcPr>
            <w:tcW w:w="496" w:type="dxa"/>
          </w:tcPr>
          <w:p w:rsidR="00A26365" w:rsidRDefault="00446EA5" w:rsidP="00BC21ED">
            <w:pPr>
              <w:tabs>
                <w:tab w:val="left" w:pos="6804"/>
              </w:tabs>
              <w:spacing w:before="120" w:line="192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08" w:type="dxa"/>
          </w:tcPr>
          <w:p w:rsidR="00A26365" w:rsidRDefault="00446EA5" w:rsidP="00A26365">
            <w:pPr>
              <w:tabs>
                <w:tab w:val="left" w:pos="6804"/>
              </w:tabs>
              <w:spacing w:before="120" w:line="192" w:lineRule="auto"/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по делам молодежи, физической культуре и спорту Республики Карелия </w:t>
            </w:r>
          </w:p>
        </w:tc>
      </w:tr>
      <w:tr w:rsidR="00446EA5" w:rsidTr="00BC21ED">
        <w:tc>
          <w:tcPr>
            <w:tcW w:w="2518" w:type="dxa"/>
          </w:tcPr>
          <w:p w:rsidR="00446EA5" w:rsidRDefault="00446EA5" w:rsidP="00BC21ED">
            <w:pPr>
              <w:tabs>
                <w:tab w:val="left" w:pos="6804"/>
              </w:tabs>
              <w:spacing w:before="120" w:line="192" w:lineRule="auto"/>
              <w:ind w:right="140"/>
              <w:rPr>
                <w:szCs w:val="28"/>
              </w:rPr>
            </w:pPr>
            <w:r>
              <w:rPr>
                <w:szCs w:val="28"/>
              </w:rPr>
              <w:t>Дмитриев К.В.</w:t>
            </w:r>
          </w:p>
        </w:tc>
        <w:tc>
          <w:tcPr>
            <w:tcW w:w="496" w:type="dxa"/>
          </w:tcPr>
          <w:p w:rsidR="00446EA5" w:rsidRDefault="00446EA5" w:rsidP="00BC21ED">
            <w:pPr>
              <w:tabs>
                <w:tab w:val="left" w:pos="6804"/>
              </w:tabs>
              <w:spacing w:before="120" w:line="192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08" w:type="dxa"/>
          </w:tcPr>
          <w:p w:rsidR="00446EA5" w:rsidRDefault="00446EA5" w:rsidP="00446EA5">
            <w:pPr>
              <w:tabs>
                <w:tab w:val="left" w:pos="6804"/>
              </w:tabs>
              <w:spacing w:before="120" w:line="192" w:lineRule="auto"/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по непрофильным активам открытого акционерного общества «Кондопога» (по согласованию)</w:t>
            </w:r>
          </w:p>
          <w:p w:rsidR="008D1924" w:rsidRDefault="008D1924" w:rsidP="00446EA5">
            <w:pPr>
              <w:tabs>
                <w:tab w:val="left" w:pos="6804"/>
              </w:tabs>
              <w:spacing w:before="120" w:line="192" w:lineRule="auto"/>
              <w:ind w:right="140"/>
              <w:jc w:val="both"/>
              <w:rPr>
                <w:szCs w:val="28"/>
              </w:rPr>
            </w:pPr>
          </w:p>
          <w:p w:rsidR="008D1924" w:rsidRDefault="008D1924" w:rsidP="00446EA5">
            <w:pPr>
              <w:tabs>
                <w:tab w:val="left" w:pos="6804"/>
              </w:tabs>
              <w:spacing w:before="120" w:line="192" w:lineRule="auto"/>
              <w:ind w:right="140"/>
              <w:jc w:val="both"/>
              <w:rPr>
                <w:szCs w:val="28"/>
              </w:rPr>
            </w:pPr>
          </w:p>
        </w:tc>
      </w:tr>
      <w:tr w:rsidR="008D1924" w:rsidTr="00BC21ED">
        <w:tc>
          <w:tcPr>
            <w:tcW w:w="2518" w:type="dxa"/>
          </w:tcPr>
          <w:p w:rsidR="008D1924" w:rsidRDefault="008D1924" w:rsidP="00BC21ED">
            <w:pPr>
              <w:tabs>
                <w:tab w:val="left" w:pos="6804"/>
              </w:tabs>
              <w:spacing w:before="120" w:line="192" w:lineRule="auto"/>
              <w:ind w:right="140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Кирпу</w:t>
            </w:r>
            <w:proofErr w:type="spellEnd"/>
            <w:r>
              <w:rPr>
                <w:szCs w:val="28"/>
              </w:rPr>
              <w:t xml:space="preserve"> Д.И.</w:t>
            </w:r>
          </w:p>
        </w:tc>
        <w:tc>
          <w:tcPr>
            <w:tcW w:w="496" w:type="dxa"/>
          </w:tcPr>
          <w:p w:rsidR="008D1924" w:rsidRDefault="008D1924" w:rsidP="00BC21ED">
            <w:pPr>
              <w:tabs>
                <w:tab w:val="left" w:pos="6804"/>
              </w:tabs>
              <w:spacing w:before="120" w:line="192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08" w:type="dxa"/>
          </w:tcPr>
          <w:p w:rsidR="008D1924" w:rsidRDefault="008D1924" w:rsidP="008D1924">
            <w:pPr>
              <w:tabs>
                <w:tab w:val="left" w:pos="6804"/>
              </w:tabs>
              <w:spacing w:before="120" w:line="192" w:lineRule="auto"/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szCs w:val="28"/>
              </w:rPr>
              <w:t>Кондопож</w:t>
            </w:r>
            <w:r w:rsidR="008E1D2F">
              <w:rPr>
                <w:szCs w:val="28"/>
              </w:rPr>
              <w:t>-</w:t>
            </w:r>
            <w:r>
              <w:rPr>
                <w:szCs w:val="28"/>
              </w:rPr>
              <w:t>ского</w:t>
            </w:r>
            <w:proofErr w:type="spellEnd"/>
            <w:r>
              <w:rPr>
                <w:szCs w:val="28"/>
              </w:rPr>
              <w:t xml:space="preserve"> муниципального района (по согласованию)</w:t>
            </w:r>
          </w:p>
        </w:tc>
      </w:tr>
      <w:tr w:rsidR="008E1D2F" w:rsidTr="00BC21ED">
        <w:tc>
          <w:tcPr>
            <w:tcW w:w="2518" w:type="dxa"/>
          </w:tcPr>
          <w:p w:rsidR="008E1D2F" w:rsidRDefault="00E461A5" w:rsidP="00BC21ED">
            <w:pPr>
              <w:tabs>
                <w:tab w:val="left" w:pos="6804"/>
              </w:tabs>
              <w:spacing w:before="120" w:line="192" w:lineRule="auto"/>
              <w:ind w:right="140"/>
              <w:rPr>
                <w:szCs w:val="28"/>
              </w:rPr>
            </w:pPr>
            <w:r>
              <w:rPr>
                <w:szCs w:val="28"/>
              </w:rPr>
              <w:t>Косарев Д.Б.</w:t>
            </w:r>
          </w:p>
        </w:tc>
        <w:tc>
          <w:tcPr>
            <w:tcW w:w="496" w:type="dxa"/>
          </w:tcPr>
          <w:p w:rsidR="008E1D2F" w:rsidRDefault="00E461A5" w:rsidP="00BC21ED">
            <w:pPr>
              <w:tabs>
                <w:tab w:val="left" w:pos="6804"/>
              </w:tabs>
              <w:spacing w:before="120" w:line="192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08" w:type="dxa"/>
          </w:tcPr>
          <w:p w:rsidR="008E1D2F" w:rsidRDefault="00E461A5" w:rsidP="008D1924">
            <w:pPr>
              <w:tabs>
                <w:tab w:val="left" w:pos="6804"/>
              </w:tabs>
              <w:spacing w:before="120" w:line="192" w:lineRule="auto"/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Государственного комитета Республики Карелия по управлению </w:t>
            </w:r>
            <w:proofErr w:type="spellStart"/>
            <w:proofErr w:type="gramStart"/>
            <w:r>
              <w:rPr>
                <w:szCs w:val="28"/>
              </w:rPr>
              <w:t>государ</w:t>
            </w:r>
            <w:r w:rsidR="0008574A">
              <w:rPr>
                <w:szCs w:val="28"/>
              </w:rPr>
              <w:t>-</w:t>
            </w:r>
            <w:r>
              <w:rPr>
                <w:szCs w:val="28"/>
              </w:rPr>
              <w:t>ственным</w:t>
            </w:r>
            <w:proofErr w:type="spellEnd"/>
            <w:proofErr w:type="gramEnd"/>
            <w:r>
              <w:rPr>
                <w:szCs w:val="28"/>
              </w:rPr>
              <w:t xml:space="preserve"> имуществом и организации закупок</w:t>
            </w:r>
          </w:p>
        </w:tc>
      </w:tr>
      <w:tr w:rsidR="00E461A5" w:rsidTr="00BC21ED">
        <w:tc>
          <w:tcPr>
            <w:tcW w:w="2518" w:type="dxa"/>
          </w:tcPr>
          <w:p w:rsidR="00E461A5" w:rsidRDefault="00E461A5" w:rsidP="00BC21ED">
            <w:pPr>
              <w:tabs>
                <w:tab w:val="left" w:pos="6804"/>
              </w:tabs>
              <w:spacing w:before="120" w:line="192" w:lineRule="auto"/>
              <w:ind w:right="140"/>
              <w:rPr>
                <w:szCs w:val="28"/>
              </w:rPr>
            </w:pPr>
            <w:proofErr w:type="spellStart"/>
            <w:r>
              <w:rPr>
                <w:szCs w:val="28"/>
              </w:rPr>
              <w:t>Лагута</w:t>
            </w:r>
            <w:proofErr w:type="spellEnd"/>
            <w:r>
              <w:rPr>
                <w:szCs w:val="28"/>
              </w:rPr>
              <w:t xml:space="preserve"> Н.М.</w:t>
            </w:r>
          </w:p>
        </w:tc>
        <w:tc>
          <w:tcPr>
            <w:tcW w:w="496" w:type="dxa"/>
          </w:tcPr>
          <w:p w:rsidR="00E461A5" w:rsidRDefault="00E461A5" w:rsidP="00BC21ED">
            <w:pPr>
              <w:tabs>
                <w:tab w:val="left" w:pos="6804"/>
              </w:tabs>
              <w:spacing w:before="120" w:line="192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08" w:type="dxa"/>
          </w:tcPr>
          <w:p w:rsidR="00E461A5" w:rsidRDefault="00E461A5" w:rsidP="00E461A5">
            <w:pPr>
              <w:tabs>
                <w:tab w:val="left" w:pos="6804"/>
              </w:tabs>
              <w:spacing w:before="120" w:line="192" w:lineRule="auto"/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администрации </w:t>
            </w:r>
            <w:proofErr w:type="spellStart"/>
            <w:r>
              <w:rPr>
                <w:szCs w:val="28"/>
              </w:rPr>
              <w:t>Кондопожского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szCs w:val="28"/>
              </w:rPr>
              <w:t xml:space="preserve"> района (по согласованию)</w:t>
            </w:r>
          </w:p>
        </w:tc>
      </w:tr>
      <w:tr w:rsidR="0008574A" w:rsidTr="00BC21ED">
        <w:tc>
          <w:tcPr>
            <w:tcW w:w="2518" w:type="dxa"/>
          </w:tcPr>
          <w:p w:rsidR="0008574A" w:rsidRDefault="0008574A" w:rsidP="00BC21ED">
            <w:pPr>
              <w:tabs>
                <w:tab w:val="left" w:pos="6804"/>
              </w:tabs>
              <w:spacing w:before="120" w:line="192" w:lineRule="auto"/>
              <w:ind w:right="140"/>
              <w:rPr>
                <w:szCs w:val="28"/>
              </w:rPr>
            </w:pPr>
            <w:proofErr w:type="spellStart"/>
            <w:r>
              <w:rPr>
                <w:szCs w:val="28"/>
              </w:rPr>
              <w:t>Лесонен</w:t>
            </w:r>
            <w:proofErr w:type="spellEnd"/>
            <w:r>
              <w:rPr>
                <w:szCs w:val="28"/>
              </w:rPr>
              <w:t xml:space="preserve"> А.Н.</w:t>
            </w:r>
          </w:p>
        </w:tc>
        <w:tc>
          <w:tcPr>
            <w:tcW w:w="496" w:type="dxa"/>
          </w:tcPr>
          <w:p w:rsidR="0008574A" w:rsidRDefault="0008574A" w:rsidP="00BC21ED">
            <w:pPr>
              <w:tabs>
                <w:tab w:val="left" w:pos="6804"/>
              </w:tabs>
              <w:spacing w:before="120" w:line="192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08" w:type="dxa"/>
          </w:tcPr>
          <w:p w:rsidR="0008574A" w:rsidRDefault="0008574A" w:rsidP="00E461A5">
            <w:pPr>
              <w:tabs>
                <w:tab w:val="left" w:pos="6804"/>
              </w:tabs>
              <w:spacing w:before="120" w:line="192" w:lineRule="auto"/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культуры Республики Карелия </w:t>
            </w:r>
          </w:p>
        </w:tc>
      </w:tr>
      <w:tr w:rsidR="0008574A" w:rsidTr="00BC21ED">
        <w:tc>
          <w:tcPr>
            <w:tcW w:w="2518" w:type="dxa"/>
          </w:tcPr>
          <w:p w:rsidR="0008574A" w:rsidRDefault="0008574A" w:rsidP="00BC21ED">
            <w:pPr>
              <w:tabs>
                <w:tab w:val="left" w:pos="6804"/>
              </w:tabs>
              <w:spacing w:before="120" w:line="192" w:lineRule="auto"/>
              <w:ind w:right="140"/>
              <w:rPr>
                <w:szCs w:val="28"/>
              </w:rPr>
            </w:pPr>
            <w:r>
              <w:rPr>
                <w:szCs w:val="28"/>
              </w:rPr>
              <w:t>Петров И.Э.</w:t>
            </w:r>
          </w:p>
        </w:tc>
        <w:tc>
          <w:tcPr>
            <w:tcW w:w="496" w:type="dxa"/>
          </w:tcPr>
          <w:p w:rsidR="0008574A" w:rsidRDefault="0008574A" w:rsidP="00BC21ED">
            <w:pPr>
              <w:tabs>
                <w:tab w:val="left" w:pos="6804"/>
              </w:tabs>
              <w:spacing w:before="120" w:line="192" w:lineRule="auto"/>
              <w:ind w:right="140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308" w:type="dxa"/>
          </w:tcPr>
          <w:p w:rsidR="0008574A" w:rsidRDefault="0008574A" w:rsidP="0008574A">
            <w:pPr>
              <w:tabs>
                <w:tab w:val="left" w:pos="6804"/>
              </w:tabs>
              <w:spacing w:before="120" w:line="192" w:lineRule="auto"/>
              <w:ind w:right="140"/>
              <w:jc w:val="both"/>
              <w:rPr>
                <w:szCs w:val="28"/>
              </w:rPr>
            </w:pPr>
            <w:r>
              <w:rPr>
                <w:szCs w:val="28"/>
              </w:rPr>
              <w:t>директор по социальным вопросам открытого акционерного общества «Кондопога» (по согласованию).</w:t>
            </w:r>
          </w:p>
        </w:tc>
      </w:tr>
    </w:tbl>
    <w:p w:rsidR="00D77905" w:rsidRDefault="00D77905" w:rsidP="00BC21ED">
      <w:pPr>
        <w:ind w:left="-142" w:right="140" w:firstLine="567"/>
        <w:jc w:val="both"/>
        <w:rPr>
          <w:szCs w:val="28"/>
        </w:rPr>
      </w:pPr>
    </w:p>
    <w:p w:rsidR="00D77905" w:rsidRDefault="00D77905" w:rsidP="00BC21ED">
      <w:pPr>
        <w:ind w:left="-142" w:right="140" w:firstLine="567"/>
        <w:jc w:val="both"/>
        <w:rPr>
          <w:szCs w:val="28"/>
        </w:rPr>
      </w:pPr>
      <w:r>
        <w:rPr>
          <w:szCs w:val="28"/>
        </w:rPr>
        <w:t>2. Рабочей группе</w:t>
      </w:r>
      <w:r w:rsidR="0008574A">
        <w:rPr>
          <w:szCs w:val="28"/>
        </w:rPr>
        <w:t xml:space="preserve"> в срок до 15 декабря 2016 года представить предложения по вопросам </w:t>
      </w:r>
      <w:r w:rsidR="00FF7C5A">
        <w:rPr>
          <w:szCs w:val="28"/>
        </w:rPr>
        <w:t>дальнейшего использования социальных объектов,  находящихся в собственности открытого акционерного общества «Кондопога».</w:t>
      </w:r>
    </w:p>
    <w:p w:rsidR="00FF7C5A" w:rsidRDefault="00FF7C5A" w:rsidP="00BC21ED">
      <w:pPr>
        <w:ind w:left="-142" w:right="140" w:firstLine="567"/>
        <w:jc w:val="both"/>
        <w:rPr>
          <w:szCs w:val="28"/>
        </w:rPr>
      </w:pPr>
      <w:r>
        <w:rPr>
          <w:szCs w:val="28"/>
        </w:rPr>
        <w:t xml:space="preserve">3. Организационное обеспечение деятельности рабочей группы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пункта 2 настоящего распоряжения возложить на Администрацию Главы Республики Карелия.</w:t>
      </w:r>
    </w:p>
    <w:p w:rsidR="00FF7C5A" w:rsidRDefault="00FF7C5A" w:rsidP="00BC21ED">
      <w:pPr>
        <w:ind w:left="-142" w:right="140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A75952" w:rsidRDefault="00A75952" w:rsidP="00830F03">
      <w:pPr>
        <w:jc w:val="both"/>
        <w:rPr>
          <w:szCs w:val="28"/>
        </w:rPr>
      </w:pPr>
      <w:bookmarkStart w:id="0" w:name="_GoBack"/>
      <w:bookmarkEnd w:id="0"/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8E1D2F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C852A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0249835"/>
      <w:docPartObj>
        <w:docPartGallery w:val="Page Numbers (Top of Page)"/>
        <w:docPartUnique/>
      </w:docPartObj>
    </w:sdtPr>
    <w:sdtContent>
      <w:p w:rsidR="00094252" w:rsidRDefault="00C852A8">
        <w:pPr>
          <w:pStyle w:val="a6"/>
          <w:jc w:val="center"/>
        </w:pPr>
        <w:r>
          <w:fldChar w:fldCharType="begin"/>
        </w:r>
        <w:r w:rsidR="00094252">
          <w:instrText>PAGE   \* MERGEFORMAT</w:instrText>
        </w:r>
        <w:r>
          <w:fldChar w:fldCharType="separate"/>
        </w:r>
        <w:r w:rsidR="00F32E5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574A"/>
    <w:rsid w:val="00086C85"/>
    <w:rsid w:val="0008767D"/>
    <w:rsid w:val="00090692"/>
    <w:rsid w:val="0009425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46EA5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66E4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E47F5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D1924"/>
    <w:rsid w:val="008E1D2F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3DC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6365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21ED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2A8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790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461A5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32E5F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587B-B923-4658-830C-CC86A42DD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235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13</cp:revision>
  <cp:lastPrinted>2016-10-10T14:14:00Z</cp:lastPrinted>
  <dcterms:created xsi:type="dcterms:W3CDTF">2016-10-10T06:27:00Z</dcterms:created>
  <dcterms:modified xsi:type="dcterms:W3CDTF">2016-10-10T14:14:00Z</dcterms:modified>
</cp:coreProperties>
</file>