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23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237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2379">
        <w:t>28 октября 2016 года № 829р-П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8F03B5" w:rsidRDefault="008F03B5" w:rsidP="008F03B5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от 2 сентября 2016 года № 239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 w:rsidR="00B6029D">
        <w:rPr>
          <w:szCs w:val="28"/>
        </w:rPr>
        <w:t>Пудожского</w:t>
      </w:r>
      <w:proofErr w:type="spellEnd"/>
      <w:r w:rsidR="00B6029D">
        <w:rPr>
          <w:szCs w:val="28"/>
        </w:rPr>
        <w:t xml:space="preserve"> </w:t>
      </w:r>
      <w:r>
        <w:rPr>
          <w:szCs w:val="28"/>
        </w:rPr>
        <w:t>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8F03B5" w:rsidRDefault="008F03B5" w:rsidP="008F03B5">
      <w:pPr>
        <w:jc w:val="both"/>
        <w:rPr>
          <w:szCs w:val="28"/>
        </w:rPr>
      </w:pPr>
    </w:p>
    <w:p w:rsidR="00C9335E" w:rsidRDefault="00C9335E" w:rsidP="008F03B5">
      <w:pPr>
        <w:jc w:val="both"/>
        <w:rPr>
          <w:szCs w:val="28"/>
        </w:rPr>
      </w:pPr>
    </w:p>
    <w:p w:rsidR="00C9335E" w:rsidRDefault="00C9335E" w:rsidP="00C9335E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</w:t>
      </w:r>
    </w:p>
    <w:p w:rsidR="00C9335E" w:rsidRDefault="00C9335E" w:rsidP="00C9335E">
      <w:pPr>
        <w:rPr>
          <w:szCs w:val="28"/>
        </w:rPr>
      </w:pPr>
      <w:r>
        <w:rPr>
          <w:szCs w:val="28"/>
        </w:rPr>
        <w:t xml:space="preserve">Главы Республики Карелия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О.В. Тельнов </w:t>
      </w:r>
    </w:p>
    <w:p w:rsidR="00A23B0D" w:rsidRDefault="00A23B0D" w:rsidP="00C9335E">
      <w:pPr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03B5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29D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9335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379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F5B0-ACF0-4443-B877-FC38AFB2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2016-10-27T12:47:00Z</cp:lastPrinted>
  <dcterms:created xsi:type="dcterms:W3CDTF">2016-10-24T06:29:00Z</dcterms:created>
  <dcterms:modified xsi:type="dcterms:W3CDTF">2016-10-28T08:05:00Z</dcterms:modified>
</cp:coreProperties>
</file>