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1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E5539" w:rsidRDefault="006E553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71F6">
      <w:pPr>
        <w:spacing w:before="240"/>
        <w:ind w:left="-142"/>
        <w:jc w:val="center"/>
      </w:pPr>
      <w:r>
        <w:t>от</w:t>
      </w:r>
      <w:r w:rsidR="00E771F6">
        <w:t xml:space="preserve"> 1 ноября 2016 года № 393-П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A69E2" w:rsidRDefault="004A69E2" w:rsidP="004A6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A69E2" w:rsidRDefault="004A69E2" w:rsidP="004A69E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Положение о Министерстве строительства, жилищно-коммунального хозяйства и энергетики Республики Карелия </w:t>
      </w:r>
    </w:p>
    <w:bookmarkEnd w:id="0"/>
    <w:p w:rsidR="004A69E2" w:rsidRDefault="004A69E2" w:rsidP="004A69E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A69E2" w:rsidRDefault="004A69E2" w:rsidP="004A69E2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4A69E2" w:rsidRDefault="004A69E2" w:rsidP="003A043A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пункт 10 Положения о Министерстве строительства, жилищно-коммунального хозяйства и энергетики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>от 9 июля 2013 года № 216-П (Собрание законодательства Республики Карелия, 2013, № 7</w:t>
      </w:r>
      <w:r w:rsidR="007D6E6F">
        <w:rPr>
          <w:szCs w:val="28"/>
        </w:rPr>
        <w:t>,</w:t>
      </w:r>
      <w:r>
        <w:rPr>
          <w:szCs w:val="28"/>
        </w:rPr>
        <w:t xml:space="preserve"> ст. 1248; № 12, ст. 2282, 2284; 2014, № 3, ст. 403; № 8, </w:t>
      </w:r>
      <w:r>
        <w:rPr>
          <w:szCs w:val="28"/>
        </w:rPr>
        <w:br/>
        <w:t xml:space="preserve">ст. 1439; 2015, № 2, ст. 247;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13 апреля 2016 года, № 1000201604130005; 26 мая 2016 года, № 10002016052600</w:t>
      </w:r>
      <w:r w:rsidR="003A043A">
        <w:rPr>
          <w:szCs w:val="28"/>
        </w:rPr>
        <w:t>0</w:t>
      </w:r>
      <w:r>
        <w:rPr>
          <w:szCs w:val="28"/>
        </w:rPr>
        <w:t>1)</w:t>
      </w:r>
      <w:r w:rsidR="003A043A">
        <w:rPr>
          <w:szCs w:val="28"/>
        </w:rPr>
        <w:t>, изменение, дополнив его подпунктом 124 следующего содержания</w:t>
      </w:r>
      <w:r>
        <w:rPr>
          <w:szCs w:val="28"/>
        </w:rPr>
        <w:t xml:space="preserve">:  </w:t>
      </w:r>
      <w:proofErr w:type="gramEnd"/>
    </w:p>
    <w:p w:rsidR="003A043A" w:rsidRDefault="007D6E6F" w:rsidP="003A043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3A043A">
        <w:rPr>
          <w:szCs w:val="28"/>
        </w:rPr>
        <w:t>124) устанавливает порядок формирования и утверждения сводного списка граждан – получателей государственных жилищных сертификатов в планируемом году по категориям гражда</w:t>
      </w:r>
      <w:r w:rsidR="00156568">
        <w:rPr>
          <w:szCs w:val="28"/>
        </w:rPr>
        <w:t xml:space="preserve">н, установленным подпунктами </w:t>
      </w:r>
      <w:r w:rsidR="00156568">
        <w:rPr>
          <w:szCs w:val="28"/>
        </w:rPr>
        <w:br/>
        <w:t>«</w:t>
      </w:r>
      <w:r w:rsidR="003A043A">
        <w:rPr>
          <w:szCs w:val="28"/>
        </w:rPr>
        <w:t>е</w:t>
      </w:r>
      <w:r w:rsidR="00156568">
        <w:rPr>
          <w:szCs w:val="28"/>
        </w:rPr>
        <w:t>»</w:t>
      </w:r>
      <w:r w:rsidR="003A043A">
        <w:rPr>
          <w:szCs w:val="28"/>
        </w:rPr>
        <w:t xml:space="preserve"> – </w:t>
      </w:r>
      <w:r w:rsidR="00156568">
        <w:rPr>
          <w:szCs w:val="28"/>
        </w:rPr>
        <w:t>«</w:t>
      </w:r>
      <w:r w:rsidR="003A043A">
        <w:rPr>
          <w:szCs w:val="28"/>
        </w:rPr>
        <w:t>з» пункта 5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</w:t>
      </w:r>
      <w:proofErr w:type="gramEnd"/>
      <w:r w:rsidR="003A043A">
        <w:rPr>
          <w:szCs w:val="28"/>
        </w:rPr>
        <w:t xml:space="preserve"> програм</w:t>
      </w:r>
      <w:r w:rsidR="006E5539">
        <w:rPr>
          <w:szCs w:val="28"/>
        </w:rPr>
        <w:t>мы «Жилище» на 2015 – 2020 годы</w:t>
      </w:r>
      <w:r w:rsidR="003A043A">
        <w:rPr>
          <w:szCs w:val="28"/>
        </w:rPr>
        <w:t>, утвержденных постановлением Правительства Российской Федерации от 21 марта 2006 года № 153.».</w:t>
      </w:r>
    </w:p>
    <w:p w:rsidR="003A043A" w:rsidRDefault="003A043A" w:rsidP="003A043A">
      <w:pPr>
        <w:ind w:firstLine="709"/>
        <w:jc w:val="both"/>
        <w:rPr>
          <w:szCs w:val="28"/>
        </w:rPr>
      </w:pP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A4F6A" w:rsidRPr="00AA4F6A" w:rsidRDefault="00640893" w:rsidP="003A043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bookmarkStart w:id="1" w:name="Par1"/>
      <w:bookmarkStart w:id="2" w:name="Par23"/>
      <w:bookmarkEnd w:id="1"/>
      <w:bookmarkEnd w:id="2"/>
      <w:r w:rsidR="00AA4F6A">
        <w:rPr>
          <w:szCs w:val="28"/>
        </w:rPr>
        <w:t xml:space="preserve">          </w:t>
      </w:r>
      <w:r w:rsidR="00AA4F6A" w:rsidRPr="00AA4F6A">
        <w:rPr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39" w:rsidRDefault="006E5539" w:rsidP="00CE0D98">
      <w:r>
        <w:separator/>
      </w:r>
    </w:p>
  </w:endnote>
  <w:endnote w:type="continuationSeparator" w:id="0">
    <w:p w:rsidR="006E5539" w:rsidRDefault="006E553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39" w:rsidRDefault="006E5539" w:rsidP="00CE0D98">
      <w:r>
        <w:separator/>
      </w:r>
    </w:p>
  </w:footnote>
  <w:footnote w:type="continuationSeparator" w:id="0">
    <w:p w:rsidR="006E5539" w:rsidRDefault="006E553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6E5539" w:rsidRDefault="00E771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539" w:rsidRDefault="006E5539">
    <w:pPr>
      <w:pStyle w:val="a7"/>
    </w:pPr>
  </w:p>
  <w:p w:rsidR="006E5539" w:rsidRDefault="006E55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39" w:rsidRDefault="006E5539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56568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043A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A69E2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5539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6E6F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25D5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1F6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C5A6-2B65-42E2-BFEE-620B5734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2016-11-02T13:33:00Z</cp:lastPrinted>
  <dcterms:created xsi:type="dcterms:W3CDTF">2016-11-01T06:29:00Z</dcterms:created>
  <dcterms:modified xsi:type="dcterms:W3CDTF">2016-11-03T06:07:00Z</dcterms:modified>
</cp:coreProperties>
</file>