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B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7B5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F7B5A">
        <w:t>20 декабря 2016 года № 44</w:t>
      </w:r>
      <w:r w:rsidR="009F7B5A">
        <w:t>9</w:t>
      </w:r>
      <w:r w:rsidR="009F7B5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3AB0" w:rsidRDefault="00773AB0" w:rsidP="00773AB0">
      <w:pPr>
        <w:jc w:val="center"/>
        <w:rPr>
          <w:b/>
          <w:szCs w:val="28"/>
        </w:rPr>
      </w:pPr>
    </w:p>
    <w:p w:rsidR="00773AB0" w:rsidRDefault="00773AB0" w:rsidP="00773AB0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Пенингского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773AB0" w:rsidRDefault="00773AB0" w:rsidP="00773AB0">
      <w:pPr>
        <w:jc w:val="center"/>
        <w:rPr>
          <w:b/>
          <w:szCs w:val="28"/>
        </w:rPr>
      </w:pPr>
    </w:p>
    <w:p w:rsidR="00773AB0" w:rsidRDefault="00773AB0" w:rsidP="00773AB0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</w:t>
      </w:r>
      <w:r>
        <w:rPr>
          <w:szCs w:val="28"/>
        </w:rPr>
        <w:br/>
        <w:t xml:space="preserve"> 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«О внесении изменений и дополнений </w:t>
      </w:r>
      <w:r>
        <w:rPr>
          <w:szCs w:val="28"/>
        </w:rPr>
        <w:br/>
        <w:t>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773AB0" w:rsidRDefault="00773AB0" w:rsidP="00773AB0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Пенингского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муниципального образования «Муезерский муниципальный район», согласно приложению. </w:t>
      </w:r>
    </w:p>
    <w:p w:rsidR="00773AB0" w:rsidRDefault="00773AB0" w:rsidP="00773AB0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«Муезерский муниципальный район» со дня вступления в силу настоящего постановления. </w:t>
      </w:r>
    </w:p>
    <w:p w:rsidR="00773AB0" w:rsidRDefault="00773AB0" w:rsidP="00773AB0">
      <w:pPr>
        <w:ind w:firstLine="709"/>
        <w:jc w:val="both"/>
        <w:rPr>
          <w:szCs w:val="28"/>
        </w:rPr>
      </w:pPr>
    </w:p>
    <w:p w:rsidR="00773AB0" w:rsidRDefault="00773AB0" w:rsidP="00773AB0">
      <w:pPr>
        <w:ind w:firstLine="709"/>
        <w:jc w:val="both"/>
        <w:rPr>
          <w:szCs w:val="28"/>
        </w:rPr>
      </w:pPr>
    </w:p>
    <w:p w:rsidR="00773AB0" w:rsidRDefault="00773AB0" w:rsidP="00773A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773AB0" w:rsidRDefault="00773AB0" w:rsidP="00773A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773AB0" w:rsidRDefault="00773AB0" w:rsidP="00773AB0">
      <w:pPr>
        <w:rPr>
          <w:szCs w:val="28"/>
        </w:rPr>
        <w:sectPr w:rsidR="00773AB0">
          <w:pgSz w:w="11907" w:h="16840"/>
          <w:pgMar w:top="1134" w:right="851" w:bottom="1134" w:left="1701" w:header="720" w:footer="720" w:gutter="0"/>
          <w:cols w:space="720"/>
        </w:sectPr>
      </w:pPr>
    </w:p>
    <w:p w:rsidR="00773AB0" w:rsidRPr="0091332E" w:rsidRDefault="00773AB0" w:rsidP="00773AB0">
      <w:pPr>
        <w:tabs>
          <w:tab w:val="left" w:pos="720"/>
          <w:tab w:val="left" w:pos="3510"/>
        </w:tabs>
        <w:ind w:firstLine="4395"/>
        <w:outlineLvl w:val="0"/>
        <w:rPr>
          <w:sz w:val="27"/>
          <w:szCs w:val="27"/>
        </w:rPr>
      </w:pPr>
      <w:r w:rsidRPr="0091332E">
        <w:rPr>
          <w:sz w:val="27"/>
          <w:szCs w:val="27"/>
        </w:rPr>
        <w:lastRenderedPageBreak/>
        <w:t xml:space="preserve">Приложение к постановлению </w:t>
      </w:r>
    </w:p>
    <w:p w:rsidR="00773AB0" w:rsidRPr="0091332E" w:rsidRDefault="00773AB0" w:rsidP="00773AB0">
      <w:pPr>
        <w:tabs>
          <w:tab w:val="left" w:pos="720"/>
          <w:tab w:val="left" w:pos="3510"/>
        </w:tabs>
        <w:ind w:firstLine="4395"/>
        <w:rPr>
          <w:sz w:val="27"/>
          <w:szCs w:val="27"/>
        </w:rPr>
      </w:pPr>
      <w:r w:rsidRPr="0091332E">
        <w:rPr>
          <w:sz w:val="27"/>
          <w:szCs w:val="27"/>
        </w:rPr>
        <w:t>Правительства Республики Карелия</w:t>
      </w:r>
    </w:p>
    <w:p w:rsidR="00773AB0" w:rsidRPr="0091332E" w:rsidRDefault="00773AB0" w:rsidP="00773AB0">
      <w:pPr>
        <w:tabs>
          <w:tab w:val="left" w:pos="720"/>
          <w:tab w:val="left" w:pos="3510"/>
        </w:tabs>
        <w:ind w:firstLine="4395"/>
        <w:rPr>
          <w:sz w:val="27"/>
          <w:szCs w:val="27"/>
        </w:rPr>
      </w:pPr>
      <w:r w:rsidRPr="0091332E">
        <w:rPr>
          <w:sz w:val="27"/>
          <w:szCs w:val="27"/>
        </w:rPr>
        <w:t xml:space="preserve">от </w:t>
      </w:r>
      <w:r w:rsidR="009F7B5A">
        <w:t>20 декабря 2016 года № 44</w:t>
      </w:r>
      <w:r w:rsidR="009F7B5A">
        <w:t>9</w:t>
      </w:r>
      <w:r w:rsidR="009F7B5A">
        <w:t>-П</w:t>
      </w:r>
    </w:p>
    <w:p w:rsidR="00773AB0" w:rsidRDefault="00773AB0" w:rsidP="00773AB0">
      <w:pPr>
        <w:ind w:firstLine="4395"/>
        <w:rPr>
          <w:sz w:val="27"/>
          <w:szCs w:val="27"/>
        </w:rPr>
      </w:pPr>
    </w:p>
    <w:p w:rsidR="0091332E" w:rsidRPr="0091332E" w:rsidRDefault="0091332E" w:rsidP="00773AB0">
      <w:pPr>
        <w:ind w:firstLine="4395"/>
        <w:rPr>
          <w:sz w:val="27"/>
          <w:szCs w:val="27"/>
        </w:rPr>
      </w:pPr>
    </w:p>
    <w:p w:rsidR="00773AB0" w:rsidRPr="0091332E" w:rsidRDefault="00773AB0" w:rsidP="00773AB0">
      <w:pPr>
        <w:shd w:val="clear" w:color="auto" w:fill="FFFFFF"/>
        <w:jc w:val="center"/>
        <w:outlineLvl w:val="0"/>
        <w:rPr>
          <w:color w:val="000000"/>
          <w:spacing w:val="-1"/>
          <w:sz w:val="27"/>
          <w:szCs w:val="27"/>
        </w:rPr>
      </w:pPr>
      <w:r w:rsidRPr="0091332E">
        <w:rPr>
          <w:color w:val="000000"/>
          <w:spacing w:val="-1"/>
          <w:sz w:val="27"/>
          <w:szCs w:val="27"/>
        </w:rPr>
        <w:t>Перечень</w:t>
      </w:r>
    </w:p>
    <w:p w:rsidR="00773AB0" w:rsidRPr="0091332E" w:rsidRDefault="00773AB0" w:rsidP="00773AB0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  <w:r w:rsidRPr="0091332E">
        <w:rPr>
          <w:color w:val="000000"/>
          <w:spacing w:val="-2"/>
          <w:sz w:val="27"/>
          <w:szCs w:val="27"/>
        </w:rPr>
        <w:t xml:space="preserve">имущества, находящегося в муниципальной собственности </w:t>
      </w:r>
    </w:p>
    <w:p w:rsidR="00773AB0" w:rsidRPr="0091332E" w:rsidRDefault="00773AB0" w:rsidP="00773AB0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  <w:proofErr w:type="spellStart"/>
      <w:r w:rsidRPr="0091332E">
        <w:rPr>
          <w:color w:val="000000"/>
          <w:spacing w:val="-2"/>
          <w:sz w:val="27"/>
          <w:szCs w:val="27"/>
        </w:rPr>
        <w:t>Пенингского</w:t>
      </w:r>
      <w:proofErr w:type="spellEnd"/>
      <w:r w:rsidRPr="0091332E">
        <w:rPr>
          <w:color w:val="000000"/>
          <w:spacing w:val="-2"/>
          <w:sz w:val="27"/>
          <w:szCs w:val="27"/>
        </w:rPr>
        <w:t xml:space="preserve"> сельского поселения, передаваемого в муниципальную собственность муниципального образования </w:t>
      </w:r>
      <w:r w:rsidRPr="0091332E">
        <w:rPr>
          <w:color w:val="000000"/>
          <w:spacing w:val="-2"/>
          <w:sz w:val="27"/>
          <w:szCs w:val="27"/>
        </w:rPr>
        <w:br/>
        <w:t>«Муезерский муниципальный район»</w:t>
      </w:r>
    </w:p>
    <w:p w:rsidR="00773AB0" w:rsidRPr="0091332E" w:rsidRDefault="00773AB0" w:rsidP="00773AB0">
      <w:pPr>
        <w:shd w:val="clear" w:color="auto" w:fill="FFFFFF"/>
        <w:spacing w:line="293" w:lineRule="exact"/>
        <w:rPr>
          <w:color w:val="000000"/>
          <w:spacing w:val="-2"/>
          <w:sz w:val="27"/>
          <w:szCs w:val="27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3402"/>
        <w:gridCol w:w="3474"/>
      </w:tblGrid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>
            <w:pPr>
              <w:jc w:val="center"/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№</w:t>
            </w:r>
          </w:p>
          <w:p w:rsidR="00773AB0" w:rsidRPr="0091332E" w:rsidRDefault="00773AB0">
            <w:pPr>
              <w:jc w:val="center"/>
              <w:rPr>
                <w:sz w:val="27"/>
                <w:szCs w:val="27"/>
              </w:rPr>
            </w:pPr>
            <w:proofErr w:type="gramStart"/>
            <w:r w:rsidRPr="0091332E">
              <w:rPr>
                <w:sz w:val="27"/>
                <w:szCs w:val="27"/>
              </w:rPr>
              <w:t>п</w:t>
            </w:r>
            <w:proofErr w:type="gramEnd"/>
            <w:r w:rsidRPr="0091332E">
              <w:rPr>
                <w:sz w:val="27"/>
                <w:szCs w:val="27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jc w:val="center"/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jc w:val="center"/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600"/>
              </w:tabs>
              <w:jc w:val="center"/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Студенческая, д. 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1986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74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Студенческая, д. 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1986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78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Студенческая, д. 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1985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74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Студенческая, д. 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1987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81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Студенческая, д. 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1987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80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Студенческая, д. 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1988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79,6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пер. Химиков, д. 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1987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78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Молодежная, д. 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1962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52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пер. Набережный, д. 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1991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80,2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Мира, д. 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1980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37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Жилая 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Мира, д. 19а, кв. 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1984 год ввода, </w:t>
            </w:r>
            <w:r w:rsidRPr="0091332E">
              <w:rPr>
                <w:sz w:val="27"/>
                <w:szCs w:val="27"/>
              </w:rPr>
              <w:br/>
              <w:t xml:space="preserve">общая площадь 65,1 кв. м </w:t>
            </w:r>
          </w:p>
        </w:tc>
      </w:tr>
      <w:tr w:rsidR="00773AB0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773AB0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Лесная, д. 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Default="00773AB0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1962 год ввода</w:t>
            </w:r>
            <w:r w:rsidR="0091332E" w:rsidRPr="0091332E">
              <w:rPr>
                <w:sz w:val="27"/>
                <w:szCs w:val="27"/>
              </w:rPr>
              <w:t xml:space="preserve">, </w:t>
            </w:r>
          </w:p>
          <w:p w:rsidR="00773AB0" w:rsidRP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общая площадь 55 кв. м</w:t>
            </w:r>
          </w:p>
        </w:tc>
      </w:tr>
      <w:tr w:rsidR="0091332E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Лесная, д. 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1962 год ввода, общая площадь 55 кв. м</w:t>
            </w:r>
          </w:p>
        </w:tc>
      </w:tr>
      <w:tr w:rsidR="0091332E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Лесная, д. 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1968 год ввода, </w:t>
            </w:r>
          </w:p>
          <w:p w:rsidR="0091332E" w:rsidRP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общая площадь 54 кв. м</w:t>
            </w:r>
          </w:p>
        </w:tc>
      </w:tr>
      <w:tr w:rsidR="0091332E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773AB0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Лесная, д. 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1962 год ввода, </w:t>
            </w:r>
          </w:p>
          <w:p w:rsidR="0091332E" w:rsidRP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общая площадь 55 кв. м</w:t>
            </w:r>
          </w:p>
        </w:tc>
      </w:tr>
      <w:tr w:rsidR="0091332E" w:rsidRPr="0091332E" w:rsidTr="0091332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Жилой 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пос. </w:t>
            </w:r>
            <w:proofErr w:type="spellStart"/>
            <w:r w:rsidRPr="0091332E">
              <w:rPr>
                <w:sz w:val="27"/>
                <w:szCs w:val="27"/>
              </w:rPr>
              <w:t>Пенинга</w:t>
            </w:r>
            <w:proofErr w:type="spellEnd"/>
            <w:r w:rsidRPr="0091332E">
              <w:rPr>
                <w:sz w:val="27"/>
                <w:szCs w:val="27"/>
              </w:rPr>
              <w:t xml:space="preserve">, </w:t>
            </w:r>
          </w:p>
          <w:p w:rsidR="0091332E" w:rsidRPr="0091332E" w:rsidRDefault="0091332E" w:rsidP="0091332E">
            <w:pPr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ул. Лесная, д. 22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 xml:space="preserve">1963 год ввода, </w:t>
            </w:r>
          </w:p>
          <w:p w:rsidR="0091332E" w:rsidRPr="0091332E" w:rsidRDefault="0091332E" w:rsidP="0091332E">
            <w:pPr>
              <w:tabs>
                <w:tab w:val="left" w:pos="3392"/>
              </w:tabs>
              <w:rPr>
                <w:sz w:val="27"/>
                <w:szCs w:val="27"/>
              </w:rPr>
            </w:pPr>
            <w:r w:rsidRPr="0091332E">
              <w:rPr>
                <w:sz w:val="27"/>
                <w:szCs w:val="27"/>
              </w:rPr>
              <w:t>общая площадь 54 кв. м</w:t>
            </w:r>
          </w:p>
        </w:tc>
      </w:tr>
    </w:tbl>
    <w:p w:rsidR="00773AB0" w:rsidRPr="0091332E" w:rsidRDefault="00773AB0" w:rsidP="00773AB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1332E">
        <w:rPr>
          <w:sz w:val="27"/>
          <w:szCs w:val="27"/>
        </w:rPr>
        <w:t>_____________</w:t>
      </w:r>
    </w:p>
    <w:sectPr w:rsidR="00773AB0" w:rsidRPr="0091332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3AB0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1332E"/>
    <w:rsid w:val="009238D6"/>
    <w:rsid w:val="00927C66"/>
    <w:rsid w:val="00961BBC"/>
    <w:rsid w:val="009D2DE2"/>
    <w:rsid w:val="009E192A"/>
    <w:rsid w:val="009F7B5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5823-74CE-4EB5-810F-438FD846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2016-12-21T08:34:00Z</cp:lastPrinted>
  <dcterms:created xsi:type="dcterms:W3CDTF">2016-12-15T13:01:00Z</dcterms:created>
  <dcterms:modified xsi:type="dcterms:W3CDTF">2016-12-21T08:35:00Z</dcterms:modified>
</cp:coreProperties>
</file>