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90C7BB" wp14:editId="374B3AF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Главы Республики Карелия от 21 июня                   2013 года № 186-р (Собрание законодательства Республики Карелия, 2013, № 6, ст. 999; 2014, № 1, ст. 35</w:t>
      </w:r>
      <w:r w:rsidR="001A7D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 5, ст. 768) следующие изменения: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Карелия».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3 признать утратившим силу.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Порядке подготовки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Карелия, утвержденном названным распоряжением: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20BBA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здравоохранения Республики Карелия;»;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седьмой 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«Министерство социальной защиты, труда и занятости Республики Карелия;»;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девятый 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«Министерство экономического развития и промышленности Республики Карелия;»;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A7D25">
        <w:rPr>
          <w:rFonts w:ascii="Times New Roman" w:hAnsi="Times New Roman" w:cs="Times New Roman"/>
          <w:sz w:val="28"/>
          <w:szCs w:val="28"/>
        </w:rPr>
        <w:t>тринадцатый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A7D25">
        <w:rPr>
          <w:rFonts w:ascii="Times New Roman" w:hAnsi="Times New Roman" w:cs="Times New Roman"/>
          <w:sz w:val="28"/>
          <w:szCs w:val="28"/>
        </w:rPr>
        <w:t>четырнадцатый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комитет Республики Карелия по дорожному хозяйству, транспорту и связи</w:t>
      </w:r>
      <w:r w:rsidR="001A7D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 Главы Республики Карелия.»</w:t>
      </w:r>
      <w:r w:rsidR="001A7D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BBA">
        <w:rPr>
          <w:rFonts w:ascii="Times New Roman" w:hAnsi="Times New Roman" w:cs="Times New Roman"/>
          <w:sz w:val="28"/>
          <w:szCs w:val="28"/>
        </w:rPr>
        <w:t>в пункте 4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0BBA">
        <w:rPr>
          <w:rFonts w:ascii="Times New Roman" w:hAnsi="Times New Roman" w:cs="Times New Roman"/>
          <w:sz w:val="28"/>
          <w:szCs w:val="28"/>
        </w:rPr>
        <w:t xml:space="preserve">пункт 20 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7D25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срок до 29 сентября года, следующего за отчетным, обеспечивает доработку сводного доклада с учетом результатов рассмотрения Комиссией, направление его в электронном виде в Администрацию Главы Республики Карелия для размещения на Официальном интернет-портале Республики Карелия (www.gov.karelia.ru) и представление сводного доклада в машинописном виде Главе Республики Карелия.»</w:t>
      </w:r>
      <w:r w:rsidR="0023765D">
        <w:rPr>
          <w:rFonts w:ascii="Times New Roman" w:hAnsi="Times New Roman" w:cs="Times New Roman"/>
          <w:sz w:val="28"/>
          <w:szCs w:val="28"/>
        </w:rPr>
        <w:t>;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20BBA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>
        <w:rPr>
          <w:rFonts w:ascii="Times New Roman" w:hAnsi="Times New Roman" w:cs="Times New Roman"/>
          <w:sz w:val="28"/>
          <w:szCs w:val="28"/>
        </w:rPr>
        <w:t xml:space="preserve">21 – 22 </w:t>
      </w:r>
      <w:r w:rsidR="00720BB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Администрация Главы Республики Карелия в срок до 1 октября года, следующего за отчетным, обеспечивает размещение сводного доклада на Официальном интернет-портале Республики Карелия (www.gov.karelia.ru).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Уполномоченный орган в срок до 15 октября года, следующего за отчетным, обеспечивает размещение в государственной автомати</w:t>
      </w:r>
      <w:r w:rsidR="00FD7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зированной информационной системе «Управление» значений показателей для оценки эффективности деятельности органов местного самоуправления городских округов и муниципальных районов в Республике Карелия,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в Республике Карелия за отчетный год.».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Перечне органов исполнительной власти Республики Карелия, ответственных за проверку достоверности показателей докладов глав местных администраций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проведение мониторинга эффективности деятельности органов местного самоуправления городских округов и муниципальных районов в Республике Карелия, утвержденном названным распоряжением: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0BBA">
        <w:rPr>
          <w:rFonts w:ascii="Times New Roman" w:hAnsi="Times New Roman" w:cs="Times New Roman"/>
          <w:sz w:val="28"/>
          <w:szCs w:val="28"/>
        </w:rPr>
        <w:t xml:space="preserve">графу 4 </w:t>
      </w:r>
      <w:r>
        <w:rPr>
          <w:rFonts w:ascii="Times New Roman" w:hAnsi="Times New Roman" w:cs="Times New Roman"/>
          <w:sz w:val="28"/>
          <w:szCs w:val="28"/>
        </w:rPr>
        <w:t xml:space="preserve">пунктов 1 – 3, 32, 37, 38 </w:t>
      </w:r>
      <w:r w:rsidR="00720B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экономического развития и промышленности Республики Карелия»;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BBA">
        <w:rPr>
          <w:rFonts w:ascii="Times New Roman" w:hAnsi="Times New Roman" w:cs="Times New Roman"/>
          <w:sz w:val="28"/>
          <w:szCs w:val="28"/>
        </w:rPr>
        <w:t xml:space="preserve">графу 4 </w:t>
      </w:r>
      <w:r>
        <w:rPr>
          <w:rFonts w:ascii="Times New Roman" w:hAnsi="Times New Roman" w:cs="Times New Roman"/>
          <w:sz w:val="28"/>
          <w:szCs w:val="28"/>
        </w:rPr>
        <w:t xml:space="preserve">пунктов 6, 7 </w:t>
      </w:r>
      <w:r w:rsidR="00720B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комитет Республики Карелия по дорожному хозяйству, транспорту и связи»;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0BBA">
        <w:rPr>
          <w:rFonts w:ascii="Times New Roman" w:hAnsi="Times New Roman" w:cs="Times New Roman"/>
          <w:sz w:val="28"/>
          <w:szCs w:val="28"/>
        </w:rPr>
        <w:t xml:space="preserve">графу 4 </w:t>
      </w:r>
      <w:r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720B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социальной защиты, труда и занятости Республики Карелия»;</w:t>
      </w:r>
    </w:p>
    <w:p w:rsidR="00720BBA" w:rsidRDefault="001A7D25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20BBA"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20BBA" w:rsidRDefault="00736FBE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20BBA">
        <w:rPr>
          <w:rFonts w:ascii="Times New Roman" w:hAnsi="Times New Roman" w:cs="Times New Roman"/>
          <w:sz w:val="28"/>
          <w:szCs w:val="28"/>
        </w:rPr>
        <w:t>графу 4</w:t>
      </w:r>
      <w:r>
        <w:rPr>
          <w:rFonts w:ascii="Times New Roman" w:hAnsi="Times New Roman" w:cs="Times New Roman"/>
          <w:sz w:val="28"/>
          <w:szCs w:val="28"/>
        </w:rPr>
        <w:t xml:space="preserve"> пункта 16 </w:t>
      </w:r>
      <w:r w:rsidR="00720B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здравоохранения Республики Карелия»;</w:t>
      </w:r>
    </w:p>
    <w:p w:rsidR="00736FBE" w:rsidRDefault="00736FBE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6FBE" w:rsidRDefault="00736FBE" w:rsidP="00736FB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дополнить пунктом 23.1 следующего содержания: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82"/>
        <w:gridCol w:w="705"/>
        <w:gridCol w:w="2575"/>
        <w:gridCol w:w="1315"/>
        <w:gridCol w:w="2219"/>
        <w:gridCol w:w="1843"/>
        <w:gridCol w:w="567"/>
      </w:tblGrid>
      <w:tr w:rsidR="00736FBE" w:rsidTr="001931D4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BE" w:rsidRDefault="00736FBE" w:rsidP="00193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6FBE" w:rsidRDefault="00736FBE" w:rsidP="00193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23.1.</w:t>
            </w:r>
          </w:p>
        </w:tc>
        <w:tc>
          <w:tcPr>
            <w:tcW w:w="2575" w:type="dxa"/>
          </w:tcPr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обучающихся, систематически зани-мающихся физической культурой и спортом, в общей численности обучающихся</w:t>
            </w:r>
          </w:p>
        </w:tc>
        <w:tc>
          <w:tcPr>
            <w:tcW w:w="1315" w:type="dxa"/>
          </w:tcPr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19" w:type="dxa"/>
          </w:tcPr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значения показателя в сравнении с показателем предыдущего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BE" w:rsidRDefault="00736FBE" w:rsidP="001931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36FBE" w:rsidRDefault="00736FBE" w:rsidP="001931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FBE" w:rsidRDefault="00736FBE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0BBA" w:rsidRDefault="00736FBE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20BBA">
        <w:rPr>
          <w:rFonts w:ascii="Times New Roman" w:hAnsi="Times New Roman" w:cs="Times New Roman"/>
          <w:sz w:val="28"/>
          <w:szCs w:val="28"/>
        </w:rPr>
        <w:t xml:space="preserve">графу 4 </w:t>
      </w:r>
      <w:r>
        <w:rPr>
          <w:rFonts w:ascii="Times New Roman" w:hAnsi="Times New Roman" w:cs="Times New Roman"/>
          <w:sz w:val="28"/>
          <w:szCs w:val="28"/>
        </w:rPr>
        <w:t xml:space="preserve">пунктов 25, 25.1  </w:t>
      </w:r>
      <w:r w:rsidR="00720B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20BBA" w:rsidRDefault="00720BBA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комитет Республики Карелия по управлению государственным имуществом и организации закупок»</w:t>
      </w:r>
      <w:r w:rsidR="00736FBE">
        <w:rPr>
          <w:rFonts w:ascii="Times New Roman" w:hAnsi="Times New Roman" w:cs="Times New Roman"/>
          <w:sz w:val="28"/>
          <w:szCs w:val="28"/>
        </w:rPr>
        <w:t>.</w:t>
      </w:r>
    </w:p>
    <w:p w:rsidR="00FD7F67" w:rsidRDefault="00FD7F67" w:rsidP="00720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456E5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456E5">
        <w:rPr>
          <w:sz w:val="28"/>
          <w:szCs w:val="28"/>
        </w:rPr>
        <w:t xml:space="preserve"> 528-р</w:t>
      </w:r>
      <w:bookmarkStart w:id="0" w:name="_GoBack"/>
      <w:bookmarkEnd w:id="0"/>
    </w:p>
    <w:sectPr w:rsidR="000F1E51" w:rsidRPr="00223F2D" w:rsidSect="00FD7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456E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456E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456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17848"/>
      <w:docPartObj>
        <w:docPartGallery w:val="Page Numbers (Top of Page)"/>
        <w:docPartUnique/>
      </w:docPartObj>
    </w:sdtPr>
    <w:sdtEndPr/>
    <w:sdtContent>
      <w:p w:rsidR="00F67100" w:rsidRDefault="00F67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E5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7D25"/>
    <w:rsid w:val="001B2A40"/>
    <w:rsid w:val="001F261C"/>
    <w:rsid w:val="002046C6"/>
    <w:rsid w:val="002051E1"/>
    <w:rsid w:val="00222C60"/>
    <w:rsid w:val="00223F2D"/>
    <w:rsid w:val="0023765D"/>
    <w:rsid w:val="002456E5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0BBA"/>
    <w:rsid w:val="00727E55"/>
    <w:rsid w:val="007318D2"/>
    <w:rsid w:val="00733001"/>
    <w:rsid w:val="00736FBE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67100"/>
    <w:rsid w:val="00F77465"/>
    <w:rsid w:val="00F9055A"/>
    <w:rsid w:val="00F96B13"/>
    <w:rsid w:val="00FD1EB1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ConsPlusCell">
    <w:name w:val="ConsPlusCell"/>
    <w:uiPriority w:val="99"/>
    <w:rsid w:val="0072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2016-12-20T13:01:00Z</cp:lastPrinted>
  <dcterms:created xsi:type="dcterms:W3CDTF">2016-12-20T06:32:00Z</dcterms:created>
  <dcterms:modified xsi:type="dcterms:W3CDTF">2016-12-22T07:00:00Z</dcterms:modified>
</cp:coreProperties>
</file>