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97632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64491D24" wp14:editId="63EFCCDC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>Росс</w:t>
      </w:r>
      <w:bookmarkStart w:id="0" w:name="_GoBack"/>
      <w:bookmarkEnd w:id="0"/>
      <w:r>
        <w:rPr>
          <w:sz w:val="32"/>
        </w:rPr>
        <w:t xml:space="preserve">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976327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976327">
        <w:t>26 декабря 2016 года № 967р-П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C04000" w:rsidRDefault="00C04000" w:rsidP="00C04000">
      <w:pPr>
        <w:pStyle w:val="ConsPlusNormal"/>
        <w:ind w:firstLine="540"/>
        <w:jc w:val="both"/>
        <w:rPr>
          <w:sz w:val="28"/>
          <w:szCs w:val="28"/>
        </w:rPr>
      </w:pPr>
    </w:p>
    <w:p w:rsidR="00C04000" w:rsidRDefault="00C04000" w:rsidP="00C0400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0400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автомобильных дорог общего пользования регионального или межмуниципального значения Республики Карелия, утвержденный распоряжением Правительства Республики Карелия </w:t>
      </w:r>
      <w:r w:rsidR="00DF66E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от 1 ноября 2010 года </w:t>
      </w:r>
      <w:r w:rsidR="00DF66E5">
        <w:rPr>
          <w:sz w:val="28"/>
          <w:szCs w:val="28"/>
        </w:rPr>
        <w:t>№</w:t>
      </w:r>
      <w:r>
        <w:rPr>
          <w:sz w:val="28"/>
          <w:szCs w:val="28"/>
        </w:rPr>
        <w:t xml:space="preserve"> 471р-П (Собрание законодательства Республики Карелия, 2010, № 11, ст. 1489; 2011, № 3, ст. 348; № 7, ст. 1133; № 8, ст. 1288; 2012, № 5, ст. 977; 2013, № 1, ст. 163; № 4, ст. 646; № 7, ст. 1338; № 12, </w:t>
      </w:r>
      <w:r w:rsidR="00DF66E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ст. 2399; 2014, № 4, ст. 630; № 6, ст. 1079;  № 7, ст. 1364; № 9,  ст. 1692; 2015, № 2, ст. 297</w:t>
      </w:r>
      <w:r w:rsidR="00EB3E79">
        <w:rPr>
          <w:sz w:val="28"/>
          <w:szCs w:val="28"/>
        </w:rPr>
        <w:t>;</w:t>
      </w:r>
      <w:r>
        <w:rPr>
          <w:sz w:val="28"/>
          <w:szCs w:val="28"/>
        </w:rPr>
        <w:t xml:space="preserve"> № 10, ст. 1996, № 12, ст. 2525; </w:t>
      </w:r>
      <w:proofErr w:type="gramStart"/>
      <w:r>
        <w:rPr>
          <w:sz w:val="28"/>
          <w:szCs w:val="28"/>
        </w:rPr>
        <w:t xml:space="preserve">2016, № 2, ст. 360), </w:t>
      </w:r>
      <w:r w:rsidR="00DF66E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изменениями, внесенными распоряжениями Правительства Республики Карелия от 11 мая 2016 года  № 338р-П, от 9 июня 2016 года № 419р-П, </w:t>
      </w:r>
      <w:r w:rsidR="00DF66E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19 июля 2016 года № 547р-П, изменение, дополнив строкой «Подъезд к </w:t>
      </w:r>
      <w:r w:rsidR="00DF66E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Падас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Прионежский</w:t>
      </w:r>
      <w:proofErr w:type="spellEnd"/>
      <w:r>
        <w:rPr>
          <w:sz w:val="28"/>
          <w:szCs w:val="28"/>
        </w:rPr>
        <w:t xml:space="preserve"> район 86 ОП РЗ 86К-379».</w:t>
      </w:r>
      <w:proofErr w:type="gramEnd"/>
    </w:p>
    <w:p w:rsidR="006058CB" w:rsidRDefault="006058CB" w:rsidP="00E764DF">
      <w:pPr>
        <w:tabs>
          <w:tab w:val="left" w:pos="8931"/>
        </w:tabs>
        <w:spacing w:before="240" w:after="120"/>
        <w:ind w:right="424"/>
        <w:jc w:val="center"/>
        <w:rPr>
          <w:szCs w:val="28"/>
        </w:rPr>
      </w:pPr>
    </w:p>
    <w:p w:rsidR="00A75952" w:rsidRPr="00AA4F6A" w:rsidRDefault="00A75952" w:rsidP="00A75952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4F6A">
        <w:rPr>
          <w:sz w:val="28"/>
          <w:szCs w:val="28"/>
        </w:rPr>
        <w:t xml:space="preserve"> Глава </w:t>
      </w:r>
    </w:p>
    <w:p w:rsidR="00AA2D5A" w:rsidRDefault="00A75952" w:rsidP="00E764DF">
      <w:pPr>
        <w:jc w:val="both"/>
        <w:rPr>
          <w:szCs w:val="28"/>
        </w:rPr>
      </w:pPr>
      <w:r w:rsidRPr="00AA4F6A">
        <w:rPr>
          <w:szCs w:val="28"/>
        </w:rPr>
        <w:t xml:space="preserve">Республики Карелия                                     </w:t>
      </w:r>
      <w:r w:rsidR="007B29A5">
        <w:rPr>
          <w:szCs w:val="28"/>
        </w:rPr>
        <w:t xml:space="preserve">                 </w:t>
      </w:r>
      <w:r w:rsidR="00DF66E5">
        <w:rPr>
          <w:szCs w:val="28"/>
        </w:rPr>
        <w:t xml:space="preserve"> </w:t>
      </w:r>
      <w:r w:rsidR="007B29A5">
        <w:rPr>
          <w:szCs w:val="28"/>
        </w:rPr>
        <w:t xml:space="preserve">            А.</w:t>
      </w:r>
      <w:r w:rsidRPr="00AA4F6A">
        <w:rPr>
          <w:szCs w:val="28"/>
        </w:rPr>
        <w:t xml:space="preserve">П. </w:t>
      </w:r>
      <w:proofErr w:type="spellStart"/>
      <w:r w:rsidRPr="00AA4F6A">
        <w:rPr>
          <w:szCs w:val="28"/>
        </w:rPr>
        <w:t>Худилайнен</w:t>
      </w:r>
      <w:proofErr w:type="spellEnd"/>
    </w:p>
    <w:p w:rsidR="00594BDC" w:rsidRDefault="00594BDC" w:rsidP="00E764DF">
      <w:pPr>
        <w:jc w:val="both"/>
        <w:rPr>
          <w:szCs w:val="28"/>
        </w:rPr>
      </w:pPr>
    </w:p>
    <w:p w:rsidR="00594BDC" w:rsidRDefault="00594BDC" w:rsidP="00594BDC">
      <w:pPr>
        <w:shd w:val="clear" w:color="auto" w:fill="FFFFFF"/>
        <w:spacing w:after="120" w:line="322" w:lineRule="exact"/>
        <w:ind w:right="283" w:firstLine="567"/>
        <w:jc w:val="both"/>
        <w:rPr>
          <w:szCs w:val="28"/>
        </w:rPr>
      </w:pPr>
    </w:p>
    <w:sectPr w:rsidR="00594BDC" w:rsidSect="00A7595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43B0"/>
    <w:rsid w:val="000501B1"/>
    <w:rsid w:val="000549AE"/>
    <w:rsid w:val="00054F42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E6D"/>
    <w:rsid w:val="004B0909"/>
    <w:rsid w:val="004B123F"/>
    <w:rsid w:val="004B3547"/>
    <w:rsid w:val="004B6164"/>
    <w:rsid w:val="004C2427"/>
    <w:rsid w:val="004C5796"/>
    <w:rsid w:val="004F5BD2"/>
    <w:rsid w:val="00503BDE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67A0"/>
    <w:rsid w:val="006C2EAF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97A"/>
    <w:rsid w:val="00746313"/>
    <w:rsid w:val="00760BCE"/>
    <w:rsid w:val="0076332C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517C8"/>
    <w:rsid w:val="008550DB"/>
    <w:rsid w:val="008567FE"/>
    <w:rsid w:val="00872B73"/>
    <w:rsid w:val="008742BA"/>
    <w:rsid w:val="008759B3"/>
    <w:rsid w:val="008864EE"/>
    <w:rsid w:val="00886F23"/>
    <w:rsid w:val="008957D2"/>
    <w:rsid w:val="00896760"/>
    <w:rsid w:val="008A2B07"/>
    <w:rsid w:val="008A3B1A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5DC"/>
    <w:rsid w:val="00907FBD"/>
    <w:rsid w:val="009114BB"/>
    <w:rsid w:val="00914C3C"/>
    <w:rsid w:val="009200DF"/>
    <w:rsid w:val="009274E8"/>
    <w:rsid w:val="009321F6"/>
    <w:rsid w:val="009368D0"/>
    <w:rsid w:val="00976327"/>
    <w:rsid w:val="009847AF"/>
    <w:rsid w:val="0098694D"/>
    <w:rsid w:val="00994AB9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4000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09A5"/>
    <w:rsid w:val="00D91936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E1DF5"/>
    <w:rsid w:val="00DF66E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764DF"/>
    <w:rsid w:val="00E97238"/>
    <w:rsid w:val="00EA3CF6"/>
    <w:rsid w:val="00EA4A5B"/>
    <w:rsid w:val="00EB3E79"/>
    <w:rsid w:val="00EB614B"/>
    <w:rsid w:val="00ED2954"/>
    <w:rsid w:val="00EE18CD"/>
    <w:rsid w:val="00EF1F1D"/>
    <w:rsid w:val="00EF54D9"/>
    <w:rsid w:val="00EF57CE"/>
    <w:rsid w:val="00EF6799"/>
    <w:rsid w:val="00F06447"/>
    <w:rsid w:val="00F14161"/>
    <w:rsid w:val="00F24DF7"/>
    <w:rsid w:val="00F505A2"/>
    <w:rsid w:val="00F5203C"/>
    <w:rsid w:val="00F54335"/>
    <w:rsid w:val="00F6477A"/>
    <w:rsid w:val="00F71764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6170-AEB9-4771-BCE1-F2C5BF9E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typer2</cp:lastModifiedBy>
  <cp:revision>5</cp:revision>
  <cp:lastPrinted>2016-12-26T10:50:00Z</cp:lastPrinted>
  <dcterms:created xsi:type="dcterms:W3CDTF">2016-12-23T12:35:00Z</dcterms:created>
  <dcterms:modified xsi:type="dcterms:W3CDTF">2016-12-26T10:50:00Z</dcterms:modified>
</cp:coreProperties>
</file>