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8430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843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bookmarkEnd w:id="0"/>
      <w:r w:rsidR="00F8143F">
        <w:t>28 декабря 2016 года № 982р-П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450F2E">
      <w:pPr>
        <w:ind w:right="140"/>
        <w:jc w:val="both"/>
      </w:pPr>
      <w:r>
        <w:tab/>
      </w:r>
      <w:proofErr w:type="gramStart"/>
      <w:r w:rsidR="00ED3AEF">
        <w:t>Внести в распоряжение Правительства Республики Карелия                        от 31 декабря 2015 года № 840р-П (Собрание законодательства Республики Карелия</w:t>
      </w:r>
      <w:r w:rsidR="00082F84">
        <w:t>, 2015, № 12, ст. 2531) с изменениями, внесенными распоряжениями Правительства Республики Карелия от 26 мая 2016 года № 384р-П,                        от 28 июля 2016 года № 585р-П, от 19 декабря 2016 года № 951р-П, изменение, дополнив подпункт 2 пункта 7 подпунктом «в» следующего содержания:</w:t>
      </w:r>
      <w:r w:rsidR="00ED3AEF">
        <w:t xml:space="preserve"> </w:t>
      </w:r>
      <w:proofErr w:type="gramEnd"/>
    </w:p>
    <w:p w:rsidR="00450F2E" w:rsidRDefault="00914D9C" w:rsidP="00914D9C">
      <w:pPr>
        <w:ind w:right="140"/>
        <w:jc w:val="both"/>
      </w:pPr>
      <w:r>
        <w:tab/>
        <w:t xml:space="preserve">«в) по договорам (государственным контрактам) на приобретение объектов недвижимого имущества в государственную собственность Республики Карелия в </w:t>
      </w:r>
      <w:proofErr w:type="gramStart"/>
      <w:r>
        <w:t>рамках</w:t>
      </w:r>
      <w:proofErr w:type="gramEnd"/>
      <w:r>
        <w:t xml:space="preserve"> реализации Региональной адресной программы по переселению граждан из аварийного жилищного фонда на 2014 – 2017 годы – в размере до 90 процентов суммы договора (</w:t>
      </w:r>
      <w:proofErr w:type="gramStart"/>
      <w:r>
        <w:t>государст-венного</w:t>
      </w:r>
      <w:proofErr w:type="gramEnd"/>
      <w:r>
        <w:t xml:space="preserve"> контракта), но не более доведенных лимитов бюджетных обязательств по соответствующему коду классификации расходов бюджетов</w:t>
      </w:r>
      <w:r w:rsidR="006F6B31">
        <w:t>.</w:t>
      </w:r>
      <w:r>
        <w:t>».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38430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2F84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430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0F2E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6B31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14D9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D3AEF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143F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1496-895A-4F26-815E-CA4080A5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2016-12-28T13:24:00Z</cp:lastPrinted>
  <dcterms:created xsi:type="dcterms:W3CDTF">2016-12-28T12:32:00Z</dcterms:created>
  <dcterms:modified xsi:type="dcterms:W3CDTF">2016-12-28T13:37:00Z</dcterms:modified>
</cp:coreProperties>
</file>