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4" w:rsidRDefault="00912EF4" w:rsidP="00912EF4">
      <w:pPr>
        <w:pStyle w:val="ConsPlusNormal"/>
        <w:ind w:firstLine="467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12EF4" w:rsidRDefault="00912EF4" w:rsidP="00912EF4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Правительства </w:t>
      </w:r>
    </w:p>
    <w:p w:rsidR="00912EF4" w:rsidRDefault="00912EF4" w:rsidP="00912EF4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912EF4" w:rsidRDefault="00912EF4" w:rsidP="00912EF4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460E58">
        <w:rPr>
          <w:sz w:val="28"/>
          <w:szCs w:val="28"/>
        </w:rPr>
        <w:t>23 января 2017 года № 27р-П</w:t>
      </w:r>
    </w:p>
    <w:p w:rsidR="00912EF4" w:rsidRDefault="00912EF4" w:rsidP="00912E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12EF4" w:rsidRDefault="00912EF4" w:rsidP="00912E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05"/>
      <w:bookmarkEnd w:id="0"/>
      <w:r>
        <w:rPr>
          <w:rFonts w:ascii="Times New Roman" w:hAnsi="Times New Roman" w:cs="Times New Roman"/>
          <w:sz w:val="28"/>
          <w:szCs w:val="28"/>
        </w:rPr>
        <w:t xml:space="preserve">Целевые значения средней заработной платы педагогических работников муниципальных дошкольных образовательных организаций </w:t>
      </w:r>
    </w:p>
    <w:p w:rsidR="00912EF4" w:rsidRDefault="00912EF4" w:rsidP="00912EF4">
      <w:pPr>
        <w:pStyle w:val="ConsPlusNormal"/>
        <w:spacing w:line="276" w:lineRule="auto"/>
        <w:jc w:val="center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1"/>
        <w:gridCol w:w="2977"/>
      </w:tblGrid>
      <w:tr w:rsidR="00912EF4" w:rsidTr="006A5E20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Default="00912EF4" w:rsidP="006A5E20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Default="00912EF4" w:rsidP="006A5E20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Целевое значение средней заработной платы, рублей* </w:t>
            </w:r>
          </w:p>
        </w:tc>
      </w:tr>
      <w:tr w:rsidR="00912EF4" w:rsidTr="006A5E20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Default="00912EF4" w:rsidP="006A5E20">
            <w:pPr>
              <w:pStyle w:val="ConsPlusNormal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муниципальных дошкольных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4" w:rsidRDefault="00912EF4" w:rsidP="006A5E20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24 024</w:t>
            </w:r>
          </w:p>
        </w:tc>
      </w:tr>
      <w:tr w:rsidR="00912EF4" w:rsidTr="006A5E20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Default="00912EF4" w:rsidP="006A5E20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4" w:rsidRDefault="00912EF4" w:rsidP="006A5E20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30 345</w:t>
            </w:r>
          </w:p>
        </w:tc>
      </w:tr>
      <w:tr w:rsidR="00912EF4" w:rsidTr="006A5E20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Default="00912EF4" w:rsidP="006A5E20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4" w:rsidRDefault="00912EF4" w:rsidP="006A5E20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24 828</w:t>
            </w:r>
          </w:p>
        </w:tc>
      </w:tr>
      <w:tr w:rsidR="00912EF4" w:rsidTr="006A5E20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Default="00912EF4" w:rsidP="006A5E20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F4" w:rsidRDefault="00912EF4" w:rsidP="006A5E20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22 759</w:t>
            </w:r>
          </w:p>
        </w:tc>
      </w:tr>
    </w:tbl>
    <w:p w:rsidR="00912EF4" w:rsidRDefault="00912EF4" w:rsidP="00912EF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12EF4" w:rsidRDefault="00912EF4" w:rsidP="00912EF4">
      <w:pPr>
        <w:pStyle w:val="ConsPlusNormal"/>
        <w:ind w:firstLine="539"/>
        <w:jc w:val="both"/>
        <w:rPr>
          <w:sz w:val="28"/>
          <w:szCs w:val="28"/>
        </w:rPr>
      </w:pPr>
      <w:bookmarkStart w:id="1" w:name="P1087"/>
      <w:bookmarkEnd w:id="1"/>
      <w:r>
        <w:rPr>
          <w:sz w:val="28"/>
          <w:szCs w:val="28"/>
        </w:rPr>
        <w:t>* Группы с учетом дифференциации по уровню районного коэффициента и процентной надбавки за работу в районах Крайнего Севера и приравненных к ним местностях:</w:t>
      </w:r>
    </w:p>
    <w:p w:rsidR="00912EF4" w:rsidRDefault="00912EF4" w:rsidP="00912EF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группа: муниципальные дошкольные образовательные организации, расположенные на территории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округа, Беломорского,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Лоухского</w:t>
      </w:r>
      <w:proofErr w:type="spellEnd"/>
      <w:r>
        <w:rPr>
          <w:sz w:val="28"/>
          <w:szCs w:val="28"/>
        </w:rPr>
        <w:t xml:space="preserve"> муниципальных районов;</w:t>
      </w:r>
    </w:p>
    <w:p w:rsidR="00912EF4" w:rsidRDefault="00912EF4" w:rsidP="00912EF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группа: муниципальные дошкольные образовательные организации, расположенные на территории Медвежьегорского, Муезерского, 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Сегежского</w:t>
      </w:r>
      <w:proofErr w:type="spellEnd"/>
      <w:r>
        <w:rPr>
          <w:sz w:val="28"/>
          <w:szCs w:val="28"/>
        </w:rPr>
        <w:t xml:space="preserve"> муниципальных районов;</w:t>
      </w:r>
    </w:p>
    <w:p w:rsidR="00912EF4" w:rsidRDefault="00912EF4" w:rsidP="00912EF4">
      <w:pPr>
        <w:pStyle w:val="ConsPlusNormal"/>
        <w:ind w:firstLine="539"/>
        <w:jc w:val="both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III группа: муниципальные дошкольные образовательные организации, расположенные на территории Петрозаводского городского округа, </w:t>
      </w:r>
      <w:proofErr w:type="spellStart"/>
      <w:r>
        <w:rPr>
          <w:sz w:val="28"/>
          <w:szCs w:val="28"/>
        </w:rPr>
        <w:t>Кондопожского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, Сортавальского,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муниципальных районов.</w:t>
      </w:r>
    </w:p>
    <w:p w:rsidR="00A466B9" w:rsidRDefault="00A466B9"/>
    <w:sectPr w:rsidR="00A466B9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EF4"/>
    <w:rsid w:val="0013275E"/>
    <w:rsid w:val="001A5A7D"/>
    <w:rsid w:val="004828DA"/>
    <w:rsid w:val="007B4638"/>
    <w:rsid w:val="00912EF4"/>
    <w:rsid w:val="00A466B9"/>
    <w:rsid w:val="00A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EF4"/>
    <w:pPr>
      <w:autoSpaceDE w:val="0"/>
      <w:autoSpaceDN w:val="0"/>
      <w:adjustRightInd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2E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Лежнюк</dc:creator>
  <cp:lastModifiedBy>Лежнюк</cp:lastModifiedBy>
  <cp:revision>1</cp:revision>
  <dcterms:created xsi:type="dcterms:W3CDTF">2017-01-30T11:17:00Z</dcterms:created>
  <dcterms:modified xsi:type="dcterms:W3CDTF">2017-01-30T11:19:00Z</dcterms:modified>
</cp:coreProperties>
</file>