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CA99EC2" wp14:editId="223C43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1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512D">
      <w:pPr>
        <w:spacing w:before="240"/>
        <w:ind w:left="-142"/>
        <w:jc w:val="center"/>
      </w:pPr>
      <w:r>
        <w:t xml:space="preserve">от </w:t>
      </w:r>
      <w:r w:rsidR="00F2512D">
        <w:t>30 января 2017 года № 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6290D" w:rsidRDefault="00695D74" w:rsidP="0056290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 w:rsidRPr="00695D74">
        <w:rPr>
          <w:b/>
          <w:bCs/>
          <w:szCs w:val="28"/>
        </w:rPr>
        <w:t xml:space="preserve">О </w:t>
      </w:r>
      <w:r w:rsidR="0056290D">
        <w:rPr>
          <w:b/>
          <w:bCs/>
          <w:szCs w:val="28"/>
        </w:rPr>
        <w:t xml:space="preserve">внесении изменений в постановление Правительства </w:t>
      </w:r>
    </w:p>
    <w:p w:rsidR="00695D74" w:rsidRPr="00695D74" w:rsidRDefault="0056290D" w:rsidP="0056290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30 декабря 2011 года № 388-П</w:t>
      </w:r>
    </w:p>
    <w:p w:rsidR="00695D74" w:rsidRPr="00695D74" w:rsidRDefault="00695D74" w:rsidP="00695D7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95D74" w:rsidRPr="00695D74" w:rsidRDefault="00695D74" w:rsidP="00695D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D74">
        <w:rPr>
          <w:szCs w:val="28"/>
        </w:rPr>
        <w:t xml:space="preserve">Правительство Республики Карелия </w:t>
      </w:r>
      <w:proofErr w:type="gramStart"/>
      <w:r w:rsidRPr="00695D7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95D7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95D74">
        <w:rPr>
          <w:b/>
          <w:szCs w:val="28"/>
        </w:rPr>
        <w:t>т</w:t>
      </w:r>
      <w:r w:rsidRPr="00695D74">
        <w:rPr>
          <w:szCs w:val="28"/>
        </w:rPr>
        <w:t>:</w:t>
      </w:r>
    </w:p>
    <w:p w:rsidR="00695D74" w:rsidRPr="00695D74" w:rsidRDefault="00695D74" w:rsidP="00695D7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5D74">
        <w:rPr>
          <w:szCs w:val="28"/>
        </w:rPr>
        <w:t xml:space="preserve">Внести в постановление Правительства Республики Карелия </w:t>
      </w:r>
      <w:r w:rsidR="005D37AB">
        <w:rPr>
          <w:szCs w:val="28"/>
        </w:rPr>
        <w:t xml:space="preserve">                     </w:t>
      </w:r>
      <w:r w:rsidRPr="00695D74">
        <w:rPr>
          <w:szCs w:val="28"/>
        </w:rPr>
        <w:t xml:space="preserve">от 30 декабря 2011 года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388-П </w:t>
      </w:r>
      <w:r w:rsidR="0056290D">
        <w:rPr>
          <w:szCs w:val="28"/>
        </w:rPr>
        <w:t>«</w:t>
      </w:r>
      <w:r w:rsidRPr="00695D74"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56290D">
        <w:rPr>
          <w:szCs w:val="28"/>
        </w:rPr>
        <w:t>»</w:t>
      </w:r>
      <w:r w:rsidRPr="00695D74">
        <w:rPr>
          <w:szCs w:val="28"/>
        </w:rPr>
        <w:t xml:space="preserve"> (Собрание законодательства Республики Карелия, 2011,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12, ст. 2092;</w:t>
      </w:r>
      <w:proofErr w:type="gramEnd"/>
      <w:r w:rsidRPr="00695D74">
        <w:rPr>
          <w:szCs w:val="28"/>
        </w:rPr>
        <w:t xml:space="preserve"> </w:t>
      </w:r>
      <w:proofErr w:type="gramStart"/>
      <w:r w:rsidRPr="00695D74">
        <w:rPr>
          <w:szCs w:val="28"/>
        </w:rPr>
        <w:t xml:space="preserve">2012,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3, </w:t>
      </w:r>
      <w:r w:rsidR="0056290D">
        <w:rPr>
          <w:szCs w:val="28"/>
        </w:rPr>
        <w:t xml:space="preserve">               </w:t>
      </w:r>
      <w:r w:rsidRPr="00695D74">
        <w:rPr>
          <w:szCs w:val="28"/>
        </w:rPr>
        <w:t xml:space="preserve">ст. 472;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4, ст. 668;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6, ст. 1144, 1162;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7, ст. 1345, 1353; </w:t>
      </w:r>
      <w:r w:rsidR="0056290D">
        <w:rPr>
          <w:szCs w:val="28"/>
        </w:rPr>
        <w:t>№</w:t>
      </w:r>
      <w:r w:rsidRPr="00695D74">
        <w:rPr>
          <w:szCs w:val="28"/>
        </w:rPr>
        <w:t xml:space="preserve"> 8, ст. 1444; </w:t>
      </w:r>
      <w:r w:rsidR="0056290D">
        <w:rPr>
          <w:szCs w:val="28"/>
        </w:rPr>
        <w:t xml:space="preserve">    №</w:t>
      </w:r>
      <w:r w:rsidRPr="00695D74">
        <w:rPr>
          <w:szCs w:val="28"/>
        </w:rPr>
        <w:t xml:space="preserve"> 9, ст. 1631;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10, ст. 1826;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11, ст. 2035;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12, ст. 2211, 2237, 2240, 2269, 2270; 2013,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2, ст. 256;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4, ст. 611, 625;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6, ст. 1022;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7, ст. 1243; 2014,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2, ст. 192;</w:t>
      </w:r>
      <w:proofErr w:type="gramEnd"/>
      <w:r w:rsidRPr="00695D74">
        <w:rPr>
          <w:szCs w:val="28"/>
        </w:rPr>
        <w:t xml:space="preserve">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4, ст. 590;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7, ст. 1285, 1287, 1298;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8, ст. 1443, 1445;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9, ст. 1620, 1631;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10, ст. 1826;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12, ст. 2329, 2343; 2015,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2, ст. 245, 251; </w:t>
      </w:r>
      <w:r w:rsidR="004B3F97">
        <w:rPr>
          <w:szCs w:val="28"/>
        </w:rPr>
        <w:t xml:space="preserve">   №</w:t>
      </w:r>
      <w:r w:rsidRPr="00695D74">
        <w:rPr>
          <w:szCs w:val="28"/>
        </w:rPr>
        <w:t xml:space="preserve"> 3, ст. 449;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4, ст. 671;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5, ст. 924;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6, ст. 1140, 1160;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7, ст. 1375;</w:t>
      </w:r>
      <w:r w:rsidR="004B3F97">
        <w:rPr>
          <w:szCs w:val="28"/>
        </w:rPr>
        <w:t xml:space="preserve">             </w:t>
      </w:r>
      <w:r w:rsidRPr="00695D74">
        <w:rPr>
          <w:szCs w:val="28"/>
        </w:rPr>
        <w:t xml:space="preserve">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8, ст. 1531;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9, ст. 1755;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</w:t>
      </w:r>
      <w:proofErr w:type="gramStart"/>
      <w:r w:rsidRPr="00695D74">
        <w:rPr>
          <w:szCs w:val="28"/>
        </w:rPr>
        <w:t xml:space="preserve">10, ст. 1960, 1975, 1981;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11, ст. 2101;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12, ст. 2376; 2016;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1, ст. 57, 65;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2, ст. 240, 243, 259;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3, ст. 503, 528</w:t>
      </w:r>
      <w:r w:rsidR="0002135E">
        <w:rPr>
          <w:szCs w:val="28"/>
        </w:rPr>
        <w:t>;</w:t>
      </w:r>
      <w:r w:rsidRPr="00695D74">
        <w:rPr>
          <w:szCs w:val="28"/>
        </w:rPr>
        <w:t xml:space="preserve">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4, ст. 839; </w:t>
      </w:r>
      <w:r w:rsidR="004B3F97">
        <w:rPr>
          <w:szCs w:val="28"/>
        </w:rPr>
        <w:t xml:space="preserve">№ 5, ст. 1044; </w:t>
      </w:r>
      <w:r w:rsidRPr="00695D74">
        <w:rPr>
          <w:szCs w:val="28"/>
        </w:rPr>
        <w:t xml:space="preserve">Официальный интернет-портал правовой информации (www.pravo.gov.ru), 27 июня 2016 года,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1000201606270003; 28 июля </w:t>
      </w:r>
      <w:r w:rsidR="004B3F97">
        <w:rPr>
          <w:szCs w:val="28"/>
        </w:rPr>
        <w:t xml:space="preserve">                      </w:t>
      </w:r>
      <w:r w:rsidRPr="00695D74">
        <w:rPr>
          <w:szCs w:val="28"/>
        </w:rPr>
        <w:t xml:space="preserve">2016 года,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1000201607280018; 29 августа 2016 года, </w:t>
      </w:r>
      <w:r w:rsidR="004B3F97">
        <w:rPr>
          <w:szCs w:val="28"/>
        </w:rPr>
        <w:t>№</w:t>
      </w:r>
      <w:r w:rsidRPr="00695D74">
        <w:rPr>
          <w:szCs w:val="28"/>
        </w:rPr>
        <w:t xml:space="preserve"> 1000201608290001;</w:t>
      </w:r>
      <w:proofErr w:type="gramEnd"/>
      <w:r w:rsidR="004B3F97">
        <w:rPr>
          <w:szCs w:val="28"/>
        </w:rPr>
        <w:t xml:space="preserve"> </w:t>
      </w:r>
      <w:proofErr w:type="gramStart"/>
      <w:r w:rsidR="008F264C">
        <w:rPr>
          <w:szCs w:val="28"/>
        </w:rPr>
        <w:t xml:space="preserve">6 сентября 2016 года, № 1000201609060001; </w:t>
      </w:r>
      <w:r w:rsidR="004B3F97">
        <w:rPr>
          <w:szCs w:val="28"/>
        </w:rPr>
        <w:t>19 сентября 2016 года,</w:t>
      </w:r>
      <w:r w:rsidR="008F264C">
        <w:rPr>
          <w:szCs w:val="28"/>
        </w:rPr>
        <w:t xml:space="preserve">                       </w:t>
      </w:r>
      <w:r w:rsidR="004B3F97">
        <w:rPr>
          <w:szCs w:val="28"/>
        </w:rPr>
        <w:t xml:space="preserve"> № 1000201609190001; 20 декабря 2016 года,</w:t>
      </w:r>
      <w:r w:rsidR="008F264C">
        <w:rPr>
          <w:szCs w:val="28"/>
        </w:rPr>
        <w:t xml:space="preserve"> </w:t>
      </w:r>
      <w:r w:rsidR="004B3F97">
        <w:rPr>
          <w:szCs w:val="28"/>
        </w:rPr>
        <w:t xml:space="preserve">№ 1000201612200009; </w:t>
      </w:r>
      <w:r w:rsidRPr="00695D74">
        <w:rPr>
          <w:szCs w:val="28"/>
        </w:rPr>
        <w:t xml:space="preserve">18 января 2017 года, № </w:t>
      </w:r>
      <w:r w:rsidRPr="00695D74">
        <w:rPr>
          <w:bCs/>
          <w:szCs w:val="28"/>
          <w:shd w:val="clear" w:color="auto" w:fill="FFFFFF"/>
        </w:rPr>
        <w:t>1000201701180003</w:t>
      </w:r>
      <w:r w:rsidRPr="00695D74">
        <w:rPr>
          <w:szCs w:val="28"/>
        </w:rPr>
        <w:t>) следующие изменения:</w:t>
      </w:r>
      <w:proofErr w:type="gramEnd"/>
    </w:p>
    <w:p w:rsidR="00695D74" w:rsidRPr="00695D74" w:rsidRDefault="00695D74" w:rsidP="00695D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D74">
        <w:rPr>
          <w:szCs w:val="28"/>
        </w:rPr>
        <w:t xml:space="preserve">1) в абзаце четвертом подпункта «в» пункта 2 </w:t>
      </w:r>
      <w:r w:rsidR="004B3F97">
        <w:rPr>
          <w:szCs w:val="28"/>
        </w:rPr>
        <w:t xml:space="preserve">Условий предоставления и расходования субсидий местным бюджетам из бюджета Республики Карелия, </w:t>
      </w:r>
      <w:r w:rsidR="004B3F97">
        <w:rPr>
          <w:szCs w:val="28"/>
        </w:rPr>
        <w:lastRenderedPageBreak/>
        <w:t xml:space="preserve">утвержденных указанным постановлением, </w:t>
      </w:r>
      <w:r w:rsidRPr="00695D74">
        <w:rPr>
          <w:szCs w:val="28"/>
        </w:rPr>
        <w:t>слова «на реализацию мероприятий по повышению безопасности дорожного движения» заменить словами «на реализацию мероприятий государственной программы Республики Карелия «Развитие транспортной системы» в целях реализации мероприятий по повышению безопасности дорожного движения»;</w:t>
      </w:r>
    </w:p>
    <w:p w:rsidR="00695D74" w:rsidRPr="00695D74" w:rsidRDefault="00695D74" w:rsidP="00695D7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5D74">
        <w:rPr>
          <w:szCs w:val="28"/>
        </w:rPr>
        <w:t xml:space="preserve">2) в пункте 8 </w:t>
      </w:r>
      <w:r w:rsidR="00197BF8">
        <w:rPr>
          <w:szCs w:val="28"/>
        </w:rPr>
        <w:t xml:space="preserve">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</w:t>
      </w:r>
      <w:r w:rsidRPr="00695D74">
        <w:rPr>
          <w:szCs w:val="28"/>
        </w:rPr>
        <w:t xml:space="preserve"> слова «Субсидии на реализацию мероприятий по повышению безопасности дорожного движения» заменить словами «Субсидии </w:t>
      </w:r>
      <w:r w:rsidR="00197BF8">
        <w:rPr>
          <w:szCs w:val="28"/>
        </w:rPr>
        <w:t xml:space="preserve">местным бюджетам </w:t>
      </w:r>
      <w:r w:rsidRPr="00695D74">
        <w:rPr>
          <w:szCs w:val="28"/>
        </w:rPr>
        <w:t>на реализацию мероприятий государственной программы Республики Карелия «Развитие транспортной системы» в целях реализации мероприятий по повышению безопасности дорожного движения».</w:t>
      </w:r>
      <w:proofErr w:type="gramEnd"/>
    </w:p>
    <w:p w:rsidR="00695D74" w:rsidRDefault="00695D74" w:rsidP="00695D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7515"/>
      <w:docPartObj>
        <w:docPartGallery w:val="Page Numbers (Top of Page)"/>
        <w:docPartUnique/>
      </w:docPartObj>
    </w:sdtPr>
    <w:sdtEndPr/>
    <w:sdtContent>
      <w:p w:rsidR="008D57A5" w:rsidRDefault="008D5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2D">
          <w:rPr>
            <w:noProof/>
          </w:rPr>
          <w:t>2</w:t>
        </w:r>
        <w:r>
          <w:fldChar w:fldCharType="end"/>
        </w:r>
      </w:p>
    </w:sdtContent>
  </w:sdt>
  <w:p w:rsidR="008D57A5" w:rsidRDefault="008D5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135E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97BF8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3F97"/>
    <w:rsid w:val="004C5199"/>
    <w:rsid w:val="004D445C"/>
    <w:rsid w:val="004D5805"/>
    <w:rsid w:val="004E2056"/>
    <w:rsid w:val="004F1DCE"/>
    <w:rsid w:val="00533557"/>
    <w:rsid w:val="00536134"/>
    <w:rsid w:val="005424ED"/>
    <w:rsid w:val="0056290D"/>
    <w:rsid w:val="00574808"/>
    <w:rsid w:val="005C332A"/>
    <w:rsid w:val="005C45D2"/>
    <w:rsid w:val="005C6C28"/>
    <w:rsid w:val="005D37AB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5D74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8D57A5"/>
    <w:rsid w:val="008F264C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12D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8D0E-8D97-4CAD-B8DD-AA0E753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2017-02-01T13:28:00Z</cp:lastPrinted>
  <dcterms:created xsi:type="dcterms:W3CDTF">2017-01-30T07:18:00Z</dcterms:created>
  <dcterms:modified xsi:type="dcterms:W3CDTF">2017-02-01T13:28:00Z</dcterms:modified>
</cp:coreProperties>
</file>