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357E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357E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357E1">
        <w:t>7 марта 2017 года № 120р-П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D360F1">
      <w:pPr>
        <w:ind w:right="140"/>
        <w:jc w:val="both"/>
      </w:pPr>
      <w:r>
        <w:tab/>
      </w:r>
      <w:r w:rsidR="00D360F1">
        <w:t>В соответствии со статьей 7 Закона Республики Карелия от 6 июня 2000 года № 414-ЗРК «Об управлении и распоряжении государственным имуществом Республики Карелия», статьей 50</w:t>
      </w:r>
      <w:r w:rsidR="00D360F1" w:rsidRPr="00D360F1">
        <w:rPr>
          <w:vertAlign w:val="superscript"/>
        </w:rPr>
        <w:t>1</w:t>
      </w:r>
      <w:r w:rsidR="00D360F1">
        <w:t xml:space="preserve"> Федерального закона                       от 25 июня 2002 года № 73-ФЗ «Об объектах культурного наследия (памятниках истории и культуры) народов Российской Федерации»:  </w:t>
      </w:r>
    </w:p>
    <w:p w:rsidR="006173AF" w:rsidRDefault="00D360F1" w:rsidP="00D360F1">
      <w:pPr>
        <w:ind w:right="140"/>
        <w:jc w:val="both"/>
      </w:pPr>
      <w:r>
        <w:tab/>
        <w:t xml:space="preserve">1. Дать согласие на отчуждение недвижимого имущества, являющегося объектом культурного наследия, закрепленного на праве хозяйственного ведения за государственным унитарным предприятием Республики Карелия </w:t>
      </w:r>
      <w:r w:rsidR="006173AF">
        <w:t>«Фонд государственного имущества Республики Карелия» (далее – недвижимое имущество), согласно приложению к настоящему распоряжению.</w:t>
      </w:r>
    </w:p>
    <w:p w:rsidR="00D360F1" w:rsidRDefault="006173AF" w:rsidP="00D360F1">
      <w:pPr>
        <w:ind w:right="140"/>
        <w:jc w:val="both"/>
      </w:pPr>
      <w:r>
        <w:tab/>
        <w:t xml:space="preserve">2. </w:t>
      </w:r>
      <w:proofErr w:type="gramStart"/>
      <w:r>
        <w:t>Государственному унитарному предприятию Республики Карелия «Фонд государственного имущества Республики Карелия» включить в договор купли-продажи недвижимого имущества в качестве существенного условия обязательство лица, у которого на основании такого договора возникает право собственности на недвижимое имущество, по выполнению требований, предусмотренных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</w:t>
      </w:r>
      <w:proofErr w:type="gramEnd"/>
      <w:r>
        <w:t xml:space="preserve">) народов Российской Федерации, порядок и условия выполнения указанных требований.  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9F21D2" w:rsidRDefault="008507AF" w:rsidP="008507AF">
      <w:pPr>
        <w:pStyle w:val="ConsPlusNormal"/>
        <w:ind w:firstLine="0"/>
        <w:rPr>
          <w:sz w:val="28"/>
          <w:szCs w:val="28"/>
        </w:rPr>
        <w:sectPr w:rsidR="009F21D2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21D2" w:rsidTr="009F21D2">
        <w:tc>
          <w:tcPr>
            <w:tcW w:w="4785" w:type="dxa"/>
          </w:tcPr>
          <w:p w:rsidR="009F21D2" w:rsidRDefault="009F21D2" w:rsidP="008507A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F21D2" w:rsidRDefault="009F21D2" w:rsidP="008507AF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9F21D2" w:rsidRDefault="009F21D2" w:rsidP="008507A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B357E1">
              <w:rPr>
                <w:sz w:val="28"/>
                <w:szCs w:val="28"/>
              </w:rPr>
              <w:t xml:space="preserve"> 7 марта 2017 года № 120р-П</w:t>
            </w:r>
            <w:bookmarkStart w:id="0" w:name="_GoBack"/>
            <w:bookmarkEnd w:id="0"/>
          </w:p>
        </w:tc>
      </w:tr>
    </w:tbl>
    <w:p w:rsidR="00594BDC" w:rsidRDefault="00594BDC" w:rsidP="008507AF">
      <w:pPr>
        <w:pStyle w:val="ConsPlusNormal"/>
        <w:ind w:firstLine="0"/>
        <w:rPr>
          <w:sz w:val="28"/>
          <w:szCs w:val="28"/>
        </w:rPr>
      </w:pPr>
    </w:p>
    <w:p w:rsidR="009F21D2" w:rsidRDefault="009F21D2" w:rsidP="008507AF">
      <w:pPr>
        <w:pStyle w:val="ConsPlusNormal"/>
        <w:ind w:firstLine="0"/>
        <w:rPr>
          <w:sz w:val="28"/>
          <w:szCs w:val="28"/>
        </w:rPr>
      </w:pPr>
    </w:p>
    <w:p w:rsidR="009F21D2" w:rsidRDefault="009F21D2" w:rsidP="008507AF">
      <w:pPr>
        <w:pStyle w:val="ConsPlusNormal"/>
        <w:ind w:firstLine="0"/>
        <w:rPr>
          <w:sz w:val="28"/>
          <w:szCs w:val="28"/>
        </w:rPr>
      </w:pPr>
    </w:p>
    <w:p w:rsidR="009F21D2" w:rsidRDefault="009F21D2" w:rsidP="008507AF">
      <w:pPr>
        <w:pStyle w:val="ConsPlusNormal"/>
        <w:ind w:firstLine="0"/>
        <w:rPr>
          <w:sz w:val="28"/>
          <w:szCs w:val="28"/>
        </w:rPr>
      </w:pPr>
    </w:p>
    <w:p w:rsidR="009F21D2" w:rsidRDefault="009F21D2" w:rsidP="008507AF">
      <w:pPr>
        <w:pStyle w:val="ConsPlusNormal"/>
        <w:ind w:firstLine="0"/>
        <w:rPr>
          <w:sz w:val="28"/>
          <w:szCs w:val="28"/>
        </w:rPr>
      </w:pPr>
    </w:p>
    <w:p w:rsidR="009F21D2" w:rsidRDefault="009F21D2" w:rsidP="008507AF">
      <w:pPr>
        <w:pStyle w:val="ConsPlusNormal"/>
        <w:ind w:firstLine="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65"/>
        <w:gridCol w:w="2112"/>
        <w:gridCol w:w="1985"/>
        <w:gridCol w:w="1605"/>
        <w:gridCol w:w="1903"/>
      </w:tblGrid>
      <w:tr w:rsidR="009F21D2" w:rsidTr="009F21D2">
        <w:tc>
          <w:tcPr>
            <w:tcW w:w="1965" w:type="dxa"/>
          </w:tcPr>
          <w:p w:rsidR="009F21D2" w:rsidRDefault="009F21D2" w:rsidP="009F21D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112" w:type="dxa"/>
          </w:tcPr>
          <w:p w:rsidR="009F21D2" w:rsidRDefault="009F21D2" w:rsidP="009F21D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недвижимого имущества</w:t>
            </w:r>
          </w:p>
        </w:tc>
        <w:tc>
          <w:tcPr>
            <w:tcW w:w="1985" w:type="dxa"/>
          </w:tcPr>
          <w:p w:rsidR="009F21D2" w:rsidRDefault="009F21D2" w:rsidP="009F21D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недвижимого имущества (кв. м)</w:t>
            </w:r>
          </w:p>
        </w:tc>
        <w:tc>
          <w:tcPr>
            <w:tcW w:w="1605" w:type="dxa"/>
          </w:tcPr>
          <w:p w:rsidR="009F21D2" w:rsidRDefault="009F21D2" w:rsidP="009F21D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продажи</w:t>
            </w:r>
          </w:p>
        </w:tc>
        <w:tc>
          <w:tcPr>
            <w:tcW w:w="1903" w:type="dxa"/>
          </w:tcPr>
          <w:p w:rsidR="009F21D2" w:rsidRDefault="009F21D2" w:rsidP="009F21D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продажи (рублей)</w:t>
            </w:r>
          </w:p>
        </w:tc>
      </w:tr>
      <w:tr w:rsidR="009F21D2" w:rsidTr="009F21D2">
        <w:tc>
          <w:tcPr>
            <w:tcW w:w="1965" w:type="dxa"/>
          </w:tcPr>
          <w:p w:rsidR="009F21D2" w:rsidRDefault="009F21D2" w:rsidP="008507A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112" w:type="dxa"/>
          </w:tcPr>
          <w:p w:rsidR="009F21D2" w:rsidRDefault="009F21D2" w:rsidP="008507A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</w:p>
          <w:p w:rsidR="009F21D2" w:rsidRDefault="009F21D2" w:rsidP="008507A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Лахденпохья, ул. Ленина, </w:t>
            </w:r>
          </w:p>
          <w:p w:rsidR="009F21D2" w:rsidRDefault="009F21D2" w:rsidP="008507A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13</w:t>
            </w:r>
          </w:p>
        </w:tc>
        <w:tc>
          <w:tcPr>
            <w:tcW w:w="1985" w:type="dxa"/>
          </w:tcPr>
          <w:p w:rsidR="009F21D2" w:rsidRDefault="009F21D2" w:rsidP="009F21D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1 724,5</w:t>
            </w:r>
          </w:p>
        </w:tc>
        <w:tc>
          <w:tcPr>
            <w:tcW w:w="1605" w:type="dxa"/>
          </w:tcPr>
          <w:p w:rsidR="009F21D2" w:rsidRDefault="009F21D2" w:rsidP="009F21D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903" w:type="dxa"/>
          </w:tcPr>
          <w:p w:rsidR="009F21D2" w:rsidRDefault="009F21D2" w:rsidP="009F21D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6 207 644,00</w:t>
            </w:r>
          </w:p>
        </w:tc>
      </w:tr>
    </w:tbl>
    <w:p w:rsidR="009F21D2" w:rsidRPr="008507AF" w:rsidRDefault="009F21D2" w:rsidP="009F21D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9F21D2" w:rsidRPr="008507AF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B6C0D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57E1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D54F-BB23-4226-8C59-67E97E4A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2017-02-15T15:31:00Z</cp:lastPrinted>
  <dcterms:created xsi:type="dcterms:W3CDTF">2017-02-28T06:38:00Z</dcterms:created>
  <dcterms:modified xsi:type="dcterms:W3CDTF">2017-03-09T11:39:00Z</dcterms:modified>
</cp:coreProperties>
</file>