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D2FFA" w:rsidRPr="009D2FFA" w:rsidRDefault="009D2FFA" w:rsidP="009D2FFA">
      <w:pPr>
        <w:ind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 xml:space="preserve">Внести в приложение к распоряжению Главы Республики Карелия </w:t>
      </w:r>
      <w:r>
        <w:rPr>
          <w:sz w:val="28"/>
          <w:szCs w:val="28"/>
        </w:rPr>
        <w:br/>
      </w:r>
      <w:r w:rsidRPr="009D2FFA">
        <w:rPr>
          <w:sz w:val="28"/>
          <w:szCs w:val="28"/>
        </w:rPr>
        <w:t xml:space="preserve">от 29 сентября 2016 года № 415-р с изменениями, внесенными распоряжением Главы Республики Карелия от 28 декабря 2016 года </w:t>
      </w:r>
      <w:r>
        <w:rPr>
          <w:sz w:val="28"/>
          <w:szCs w:val="28"/>
        </w:rPr>
        <w:br/>
      </w:r>
      <w:r w:rsidRPr="009D2FFA">
        <w:rPr>
          <w:sz w:val="28"/>
          <w:szCs w:val="28"/>
        </w:rPr>
        <w:t>№ 550-р, следующие изменения: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2FFA">
        <w:rPr>
          <w:sz w:val="28"/>
          <w:szCs w:val="28"/>
        </w:rPr>
        <w:t xml:space="preserve">наименование второго столбца изложить в следующей редакции: 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«Наименование приоритетного проекта или программы по основному направлению стратегическог</w:t>
      </w:r>
      <w:r>
        <w:rPr>
          <w:sz w:val="28"/>
          <w:szCs w:val="28"/>
        </w:rPr>
        <w:t>о развития Российской Федерации</w:t>
      </w:r>
      <w:r w:rsidRPr="009D2FFA">
        <w:rPr>
          <w:sz w:val="28"/>
          <w:szCs w:val="28"/>
        </w:rPr>
        <w:t>/ приоритетного проекта социально-экономического развития Республики Карелия (комплексная задача)»;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2FFA">
        <w:rPr>
          <w:sz w:val="28"/>
          <w:szCs w:val="28"/>
        </w:rPr>
        <w:t>пункт 1.2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«1.2. Реализация проекта реставрации и приспособления объекта культурного наследия федерального значения – корпуса Зимней гостиницы Валаамского монастыря для восстановления исторической функции.»;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D2FFA">
        <w:rPr>
          <w:sz w:val="28"/>
          <w:szCs w:val="28"/>
        </w:rPr>
        <w:t>дополнить пунктом 1.5 следующего содержания: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«1.5. Модернизация и инфраструктурное оснащение междунаро</w:t>
      </w:r>
      <w:r>
        <w:rPr>
          <w:sz w:val="28"/>
          <w:szCs w:val="28"/>
        </w:rPr>
        <w:t>дного аэропорта «Петрозаводск»</w:t>
      </w:r>
      <w:r w:rsidRPr="009D2FFA">
        <w:rPr>
          <w:sz w:val="28"/>
          <w:szCs w:val="28"/>
        </w:rPr>
        <w:t xml:space="preserve">; 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D2FFA">
        <w:rPr>
          <w:sz w:val="28"/>
          <w:szCs w:val="28"/>
        </w:rPr>
        <w:t>пункты 2.2 – 2.4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«2.2. Разработка и реализация проекта «Продвижение продукции карельских производителей».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2.3. Реализация в Республике Карелия приоритетной программы «Комплексное развитие моногородов»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.</w:t>
      </w:r>
    </w:p>
    <w:p w:rsidR="009D2FFA" w:rsidRPr="009D2FFA" w:rsidRDefault="009D2FFA" w:rsidP="009D2FFA">
      <w:pPr>
        <w:pStyle w:val="af0"/>
        <w:tabs>
          <w:tab w:val="left" w:pos="993"/>
        </w:tabs>
        <w:ind w:left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2.4. Внедрение стандарта развития конкуренции.»;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D2FFA">
        <w:rPr>
          <w:sz w:val="28"/>
          <w:szCs w:val="28"/>
        </w:rPr>
        <w:t>пункт 4.3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«4.3. Реализация в Республике Карелия приоритетного проекта «Формирование комфортной городской среды»</w:t>
      </w:r>
      <w:r w:rsidRPr="009D2FF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.»;</w:t>
      </w:r>
      <w:r w:rsidRPr="009D2FFA">
        <w:rPr>
          <w:sz w:val="28"/>
          <w:szCs w:val="28"/>
        </w:rPr>
        <w:t>.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D2FFA">
        <w:rPr>
          <w:sz w:val="28"/>
          <w:szCs w:val="28"/>
        </w:rPr>
        <w:t>пункт 4.4 признать утратившим силу;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D2FFA">
        <w:rPr>
          <w:sz w:val="28"/>
          <w:szCs w:val="28"/>
        </w:rPr>
        <w:t>пункт 5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 xml:space="preserve">«5. </w:t>
      </w:r>
      <w:proofErr w:type="spellStart"/>
      <w:r w:rsidRPr="009D2FFA">
        <w:rPr>
          <w:sz w:val="28"/>
          <w:szCs w:val="28"/>
        </w:rPr>
        <w:t>Жирнель</w:t>
      </w:r>
      <w:proofErr w:type="spellEnd"/>
      <w:r w:rsidRPr="009D2FFA">
        <w:rPr>
          <w:sz w:val="28"/>
          <w:szCs w:val="28"/>
        </w:rPr>
        <w:t xml:space="preserve"> Е.В. – исполняющий обязанности Министра экономического развития и промышленности Республики Карелия»;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37957">
        <w:rPr>
          <w:sz w:val="28"/>
          <w:szCs w:val="28"/>
        </w:rPr>
        <w:t>пункт 5</w:t>
      </w:r>
      <w:r w:rsidRPr="009D2FFA">
        <w:rPr>
          <w:sz w:val="28"/>
          <w:szCs w:val="28"/>
        </w:rPr>
        <w:t>.3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lastRenderedPageBreak/>
        <w:t>«5.3. Реализация в Республике Карелия приоритетного проекта «Малый бизнес и поддержка индивидуальной предпринимательской инициативы»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.»;</w:t>
      </w:r>
    </w:p>
    <w:p w:rsidR="009D2FFA" w:rsidRPr="009D2FFA" w:rsidRDefault="009D2FFA" w:rsidP="009D2FF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D2FFA">
        <w:rPr>
          <w:sz w:val="28"/>
          <w:szCs w:val="28"/>
        </w:rPr>
        <w:t>пункт 5.5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«5.5. Реализация в Республике Карелия приоритетного проекта «Системные меры развития международной кооперации и экспорта»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.»;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9D2FFA">
        <w:rPr>
          <w:sz w:val="28"/>
          <w:szCs w:val="28"/>
        </w:rPr>
        <w:t>пункт 5.6 признать утратившим силу;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9D2FFA">
        <w:rPr>
          <w:sz w:val="28"/>
          <w:szCs w:val="28"/>
        </w:rPr>
        <w:t>пункт 7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«7. Марков А.А. – исполняющий обязанности Председателя Государственного комитета Республики Карелия по дорожному хозяйству, транспорту и связи»;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9D2FFA">
        <w:rPr>
          <w:sz w:val="28"/>
          <w:szCs w:val="28"/>
        </w:rPr>
        <w:t>дополнить пунктом 7.5 следующего содержания: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«7.5. Развитие (строительство и реконструкция) сетей автомобильных дорог общего пользования регионального или межмуниципальн</w:t>
      </w:r>
      <w:r>
        <w:rPr>
          <w:sz w:val="28"/>
          <w:szCs w:val="28"/>
        </w:rPr>
        <w:t>ого значения Республики Карелия</w:t>
      </w:r>
      <w:r w:rsidRPr="009D2FFA">
        <w:rPr>
          <w:sz w:val="28"/>
          <w:szCs w:val="28"/>
        </w:rPr>
        <w:t>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9D2FFA">
        <w:rPr>
          <w:sz w:val="28"/>
          <w:szCs w:val="28"/>
        </w:rPr>
        <w:t>пункт 8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«8. Максимов С.А. – исполняющий обязанности Председателя Государственного комитета Республики Карелия по управлению государственным имуществом и организации закупок»;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9D2FFA">
        <w:rPr>
          <w:sz w:val="28"/>
          <w:szCs w:val="28"/>
        </w:rPr>
        <w:t>пункт 10.1 признать утратившим силу;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9D2FFA">
        <w:rPr>
          <w:sz w:val="28"/>
          <w:szCs w:val="28"/>
        </w:rPr>
        <w:t>пункты 10.2, 10.3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«10.2. Реализация программы «Жилье для российской семьи» и реализация в Республике Карелия приоритетного проекта «Ипотека и арендное жилье.»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;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10.3. Реализация в Республике Карелия приоритетного проекта «Обеспечение каче</w:t>
      </w:r>
      <w:r>
        <w:rPr>
          <w:sz w:val="28"/>
          <w:szCs w:val="28"/>
        </w:rPr>
        <w:t>ства жилищно-коммунальных услуг</w:t>
      </w:r>
      <w:r w:rsidRPr="009D2FFA">
        <w:rPr>
          <w:sz w:val="28"/>
          <w:szCs w:val="28"/>
        </w:rPr>
        <w:t>»</w:t>
      </w:r>
      <w:r w:rsidRPr="009D2FF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.»</w:t>
      </w:r>
      <w:r w:rsidRPr="009D2FFA">
        <w:rPr>
          <w:sz w:val="28"/>
          <w:szCs w:val="28"/>
        </w:rPr>
        <w:t>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9D2FFA">
        <w:rPr>
          <w:sz w:val="28"/>
          <w:szCs w:val="28"/>
        </w:rPr>
        <w:t>пункт 10.5 признать утратившим силу;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9D2FFA">
        <w:rPr>
          <w:sz w:val="28"/>
          <w:szCs w:val="28"/>
        </w:rPr>
        <w:t>пункты 11.1 – 11.4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«11.1. Реализация в Республике Карелия приоритетного проекта «Создание современной образовательной среды для школьников»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.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11.2. Реализация в Республике Карелия приоритетного проекта «Рабочие кадры для передовых технологий»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.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 xml:space="preserve"> 11.3. Реализация в Республике Карелия приоритетного проекта «Современная цифровая образовательная среда»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 xml:space="preserve">. 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11.4. Реализация в Республике Карелия приоритетного проекта «Доступное дополнительное образование для детей»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9D2FFA">
        <w:rPr>
          <w:sz w:val="28"/>
          <w:szCs w:val="28"/>
        </w:rPr>
        <w:t>пункт 11.5 признать утратившим силу;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9D2FFA">
        <w:rPr>
          <w:sz w:val="28"/>
          <w:szCs w:val="28"/>
        </w:rPr>
        <w:t>пункт 13.5 признать утратившим силу;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9D2FFA">
        <w:rPr>
          <w:sz w:val="28"/>
          <w:szCs w:val="28"/>
        </w:rPr>
        <w:t>пункты 14.1 – 14.3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«14.1. Реализация в Республике Карелия приоритетного проекта «Развитие санитарной авиации»</w:t>
      </w:r>
      <w:r w:rsidRPr="009D2FFA">
        <w:rPr>
          <w:sz w:val="28"/>
          <w:szCs w:val="28"/>
          <w:vertAlign w:val="superscript"/>
        </w:rPr>
        <w:t xml:space="preserve">1 </w:t>
      </w:r>
      <w:r w:rsidRPr="009D2FFA">
        <w:rPr>
          <w:sz w:val="28"/>
          <w:szCs w:val="28"/>
        </w:rPr>
        <w:t>и создание единых диспетчерских служб скорой помощи для повышения оперативности и качества оказания скорой медицинской помощи населению.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lastRenderedPageBreak/>
        <w:t>14.2. Реализация в Республике Карелия приоритетного проекта «Технологии и комфорт – матерям и детям»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 xml:space="preserve">. 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14.3. Реализация в Республике Карелия приоритетного проекта «Электронное здравоохранение»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.»;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9D2FFA">
        <w:rPr>
          <w:sz w:val="28"/>
          <w:szCs w:val="28"/>
        </w:rPr>
        <w:t>пункт 14.4 признать утратившим силу;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9D2FFA">
        <w:rPr>
          <w:sz w:val="28"/>
          <w:szCs w:val="28"/>
        </w:rPr>
        <w:t>пункт 15.2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«15.2. Организация работы по экспертной оценке инвестиционных проектов в области освоения лесов.»;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9D2FFA">
        <w:rPr>
          <w:sz w:val="28"/>
          <w:szCs w:val="28"/>
        </w:rPr>
        <w:t>пункт 15.4 изложить в следующей редакции:</w:t>
      </w:r>
    </w:p>
    <w:p w:rsidR="009D2FFA" w:rsidRPr="009D2FFA" w:rsidRDefault="009D2FFA" w:rsidP="009D2FF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FFA">
        <w:rPr>
          <w:sz w:val="28"/>
          <w:szCs w:val="28"/>
        </w:rPr>
        <w:t>«15.4. Реализация в Республике Карелия приоритетного проекта «Чистая страна»</w:t>
      </w:r>
      <w:r w:rsidRPr="009D2FFA">
        <w:rPr>
          <w:sz w:val="28"/>
          <w:szCs w:val="28"/>
          <w:vertAlign w:val="superscript"/>
        </w:rPr>
        <w:t>1</w:t>
      </w:r>
      <w:r w:rsidRPr="009D2FFA">
        <w:rPr>
          <w:sz w:val="28"/>
          <w:szCs w:val="28"/>
        </w:rPr>
        <w:t>»;</w:t>
      </w:r>
    </w:p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9D2FFA">
        <w:rPr>
          <w:sz w:val="28"/>
          <w:szCs w:val="28"/>
        </w:rPr>
        <w:t>дополнить пунктами 16, 16.1 следующего содержания:</w:t>
      </w:r>
    </w:p>
    <w:tbl>
      <w:tblPr>
        <w:tblStyle w:val="a7"/>
        <w:tblW w:w="0" w:type="auto"/>
        <w:tblLook w:val="04A0"/>
      </w:tblPr>
      <w:tblGrid>
        <w:gridCol w:w="389"/>
        <w:gridCol w:w="4397"/>
        <w:gridCol w:w="4067"/>
        <w:gridCol w:w="434"/>
      </w:tblGrid>
      <w:tr w:rsidR="009D2FFA" w:rsidRPr="009D2FFA" w:rsidTr="00EE2956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2FFA" w:rsidRPr="009D2FFA" w:rsidRDefault="009D2FFA" w:rsidP="009D2F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9D2FFA">
              <w:rPr>
                <w:sz w:val="28"/>
                <w:szCs w:val="28"/>
              </w:rPr>
              <w:t>«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FA" w:rsidRPr="009D2FFA" w:rsidRDefault="009D2FFA" w:rsidP="009D2F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9D2FFA">
              <w:rPr>
                <w:sz w:val="28"/>
                <w:szCs w:val="28"/>
              </w:rPr>
              <w:t xml:space="preserve">16. Кузьмин </w:t>
            </w:r>
            <w:r>
              <w:rPr>
                <w:sz w:val="28"/>
                <w:szCs w:val="28"/>
              </w:rPr>
              <w:t>А.Г. – исполняющий обязанности П</w:t>
            </w:r>
            <w:r w:rsidRPr="009D2FFA">
              <w:rPr>
                <w:sz w:val="28"/>
                <w:szCs w:val="28"/>
              </w:rPr>
              <w:t>редседателя Государственного контрольного комитета Республики Карелия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FA" w:rsidRP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9D2FFA">
              <w:rPr>
                <w:sz w:val="28"/>
                <w:szCs w:val="28"/>
              </w:rPr>
              <w:t>16.1. Реализация в Республике Карелия приоритетной программы «Реформа контрольной и надзорной деятельности»</w:t>
            </w:r>
            <w:r w:rsidRPr="009D2F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FA" w:rsidRP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  <w:p w:rsidR="009D2FFA" w:rsidRP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  <w:p w:rsidR="009D2FFA" w:rsidRP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  <w:p w:rsid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  <w:p w:rsidR="009D2FFA" w:rsidRP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9D2FFA">
              <w:rPr>
                <w:sz w:val="28"/>
                <w:szCs w:val="28"/>
              </w:rPr>
              <w:t>»;</w:t>
            </w:r>
          </w:p>
        </w:tc>
      </w:tr>
      <w:tr w:rsidR="009D2FFA" w:rsidRPr="009D2FFA" w:rsidTr="00EE2956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D2FFA" w:rsidRPr="009D2FFA" w:rsidRDefault="009D2FFA" w:rsidP="009D2F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FFA" w:rsidRPr="009D2FFA" w:rsidRDefault="009D2FFA" w:rsidP="009D2FF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FFA" w:rsidRP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2FFA" w:rsidRPr="009D2FFA" w:rsidRDefault="009D2FFA" w:rsidP="009D2FFA">
            <w:pPr>
              <w:pStyle w:val="af0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D2FFA" w:rsidRPr="009D2FFA" w:rsidRDefault="009D2FFA" w:rsidP="009D2FF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9D2FFA">
        <w:rPr>
          <w:sz w:val="28"/>
          <w:szCs w:val="28"/>
        </w:rPr>
        <w:t>дополнить</w:t>
      </w:r>
      <w:r w:rsidRPr="009D2FFA">
        <w:rPr>
          <w:sz w:val="28"/>
          <w:szCs w:val="28"/>
          <w:vertAlign w:val="superscript"/>
        </w:rPr>
        <w:t xml:space="preserve"> </w:t>
      </w:r>
      <w:r w:rsidRPr="009D2FFA">
        <w:rPr>
          <w:sz w:val="28"/>
          <w:szCs w:val="28"/>
        </w:rPr>
        <w:t>сноск</w:t>
      </w:r>
      <w:bookmarkStart w:id="0" w:name="_GoBack"/>
      <w:bookmarkEnd w:id="0"/>
      <w:r w:rsidRPr="009D2FFA">
        <w:rPr>
          <w:sz w:val="28"/>
          <w:szCs w:val="28"/>
        </w:rPr>
        <w:t>ой следующего содержания:</w:t>
      </w:r>
    </w:p>
    <w:p w:rsidR="00B73959" w:rsidRPr="009D2FFA" w:rsidRDefault="009D2FFA" w:rsidP="009D2FF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2FF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</w:t>
      </w:r>
      <w:r w:rsidRPr="009D2FFA">
        <w:rPr>
          <w:sz w:val="28"/>
          <w:szCs w:val="28"/>
        </w:rPr>
        <w:t>риоритетный проект или программа по основному направлению стратегического развития Российской Федерации</w:t>
      </w:r>
      <w:r>
        <w:rPr>
          <w:sz w:val="28"/>
          <w:szCs w:val="28"/>
        </w:rPr>
        <w:t>.</w:t>
      </w:r>
      <w:r w:rsidRPr="009D2FFA">
        <w:rPr>
          <w:sz w:val="28"/>
          <w:szCs w:val="28"/>
        </w:rPr>
        <w:t>».</w:t>
      </w:r>
    </w:p>
    <w:p w:rsidR="00B73959" w:rsidRDefault="00B73959" w:rsidP="000F1E51">
      <w:pPr>
        <w:rPr>
          <w:sz w:val="28"/>
          <w:szCs w:val="28"/>
        </w:rPr>
      </w:pPr>
    </w:p>
    <w:p w:rsidR="009D2FFA" w:rsidRDefault="009D2FFA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259D2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259D2">
        <w:rPr>
          <w:sz w:val="28"/>
          <w:szCs w:val="28"/>
        </w:rPr>
        <w:t xml:space="preserve"> 122-р</w:t>
      </w:r>
    </w:p>
    <w:sectPr w:rsidR="000F1E51" w:rsidRPr="00223F2D" w:rsidSect="0076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C1A34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E2956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E2956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C1A34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E29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214582"/>
      <w:docPartObj>
        <w:docPartGallery w:val="Page Numbers (Top of Page)"/>
        <w:docPartUnique/>
      </w:docPartObj>
    </w:sdtPr>
    <w:sdtContent>
      <w:p w:rsidR="00E51448" w:rsidRDefault="00BC1A34">
        <w:pPr>
          <w:pStyle w:val="a3"/>
          <w:jc w:val="center"/>
        </w:pPr>
        <w:r>
          <w:fldChar w:fldCharType="begin"/>
        </w:r>
        <w:r w:rsidR="00E51448">
          <w:instrText>PAGE   \* MERGEFORMAT</w:instrText>
        </w:r>
        <w:r>
          <w:fldChar w:fldCharType="separate"/>
        </w:r>
        <w:r w:rsidR="00EE2956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C135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59D2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D72FB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37957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03E2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D2FFA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57174"/>
    <w:rsid w:val="00B663FF"/>
    <w:rsid w:val="00B713B8"/>
    <w:rsid w:val="00B72594"/>
    <w:rsid w:val="00B73959"/>
    <w:rsid w:val="00B8229B"/>
    <w:rsid w:val="00BC1A34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E354BB"/>
    <w:rsid w:val="00E50DF2"/>
    <w:rsid w:val="00E51448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E2956"/>
    <w:rsid w:val="00EF2414"/>
    <w:rsid w:val="00F038DE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DC0A-7BF1-4FD6-A75F-A52A6949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8</cp:revision>
  <cp:lastPrinted>2017-03-15T07:11:00Z</cp:lastPrinted>
  <dcterms:created xsi:type="dcterms:W3CDTF">2017-02-28T14:06:00Z</dcterms:created>
  <dcterms:modified xsi:type="dcterms:W3CDTF">2017-03-15T07:15:00Z</dcterms:modified>
</cp:coreProperties>
</file>