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C6B" w:rsidRPr="00E84C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86F3C" w:rsidRDefault="00486F3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9603B9" w:rsidP="009603B9">
      <w:pPr>
        <w:spacing w:before="240"/>
        <w:ind w:left="-142"/>
      </w:pPr>
      <w:r>
        <w:t xml:space="preserve">                                   </w:t>
      </w:r>
      <w:r w:rsidR="00473A36">
        <w:t xml:space="preserve">       от 15 марта 2017 года № 88-П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7CF6" w:rsidRDefault="00977CF6" w:rsidP="00977CF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постановление Правительства</w:t>
      </w:r>
    </w:p>
    <w:p w:rsidR="00977CF6" w:rsidRDefault="00977CF6" w:rsidP="00977CF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Республики Карелия от 26 ноября 2014 года № 351-П</w:t>
      </w:r>
    </w:p>
    <w:p w:rsidR="00977CF6" w:rsidRDefault="00977CF6" w:rsidP="00977CF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977CF6" w:rsidRDefault="00977CF6" w:rsidP="00977CF6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zCs w:val="28"/>
        </w:rPr>
        <w:t>п о с т а н о в л я е т</w:t>
      </w:r>
      <w:r w:rsidRPr="000119EE">
        <w:rPr>
          <w:szCs w:val="28"/>
        </w:rPr>
        <w:t>:</w:t>
      </w:r>
    </w:p>
    <w:p w:rsidR="00977CF6" w:rsidRDefault="00977CF6" w:rsidP="00977CF6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2304E">
        <w:rPr>
          <w:szCs w:val="28"/>
        </w:rPr>
        <w:t xml:space="preserve">государственную программу Республики Карелия «Обеспечение доступным и комфортным жильем и жилищно-коммунальными услугами» на 2014 – 2020 годы, утвержденную </w:t>
      </w:r>
      <w:r>
        <w:rPr>
          <w:szCs w:val="28"/>
        </w:rPr>
        <w:t>постановление</w:t>
      </w:r>
      <w:r w:rsidR="0032304E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 </w:t>
      </w:r>
      <w:r w:rsidR="0032304E">
        <w:rPr>
          <w:szCs w:val="28"/>
        </w:rPr>
        <w:t>26 ноября 2014</w:t>
      </w:r>
      <w:r>
        <w:rPr>
          <w:szCs w:val="28"/>
        </w:rPr>
        <w:t xml:space="preserve"> года № </w:t>
      </w:r>
      <w:r w:rsidR="0032304E">
        <w:rPr>
          <w:szCs w:val="28"/>
        </w:rPr>
        <w:t>351</w:t>
      </w:r>
      <w:r>
        <w:rPr>
          <w:szCs w:val="28"/>
        </w:rPr>
        <w:t xml:space="preserve">-П «Об утверждении </w:t>
      </w:r>
      <w:r w:rsidR="0032304E">
        <w:rPr>
          <w:szCs w:val="28"/>
        </w:rPr>
        <w:t>г</w:t>
      </w:r>
      <w:r>
        <w:rPr>
          <w:szCs w:val="28"/>
        </w:rPr>
        <w:t>осударственно</w:t>
      </w:r>
      <w:r w:rsidR="0032304E">
        <w:rPr>
          <w:szCs w:val="28"/>
        </w:rPr>
        <w:t xml:space="preserve">й программы Республики Карелия </w:t>
      </w:r>
      <w:r>
        <w:rPr>
          <w:szCs w:val="28"/>
        </w:rPr>
        <w:t xml:space="preserve"> </w:t>
      </w:r>
      <w:r w:rsidR="0032304E">
        <w:rPr>
          <w:szCs w:val="28"/>
        </w:rPr>
        <w:t xml:space="preserve">«Обеспечение доступным и комфортным жильем и </w:t>
      </w:r>
      <w:r w:rsidR="00567E42">
        <w:rPr>
          <w:szCs w:val="28"/>
        </w:rPr>
        <w:br/>
      </w:r>
      <w:r w:rsidR="0032304E">
        <w:rPr>
          <w:szCs w:val="28"/>
        </w:rPr>
        <w:t xml:space="preserve">жилищно-коммунальными услугами» на 2014 </w:t>
      </w:r>
      <w:r w:rsidR="000119EE">
        <w:rPr>
          <w:szCs w:val="28"/>
        </w:rPr>
        <w:t>– 2020 годы» (Собрание законода</w:t>
      </w:r>
      <w:r w:rsidR="0032304E">
        <w:rPr>
          <w:szCs w:val="28"/>
        </w:rPr>
        <w:t xml:space="preserve">тельства Республики Карелия,   </w:t>
      </w:r>
      <w:r w:rsidR="00BE59CD">
        <w:rPr>
          <w:szCs w:val="28"/>
        </w:rPr>
        <w:t xml:space="preserve">2014, № 11, ст. 2039; 2016, № 2, </w:t>
      </w:r>
      <w:r w:rsidR="000119EE">
        <w:rPr>
          <w:szCs w:val="28"/>
        </w:rPr>
        <w:br/>
      </w:r>
      <w:r w:rsidR="00BE59CD">
        <w:rPr>
          <w:szCs w:val="28"/>
        </w:rPr>
        <w:t xml:space="preserve">ст. 239;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pravo</w:t>
      </w:r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), </w:t>
      </w:r>
      <w:r w:rsidR="00BE59CD">
        <w:rPr>
          <w:szCs w:val="28"/>
        </w:rPr>
        <w:t xml:space="preserve">28 сентября 2016 </w:t>
      </w:r>
      <w:r>
        <w:rPr>
          <w:szCs w:val="28"/>
        </w:rPr>
        <w:t>года, № 1000201</w:t>
      </w:r>
      <w:r w:rsidR="00BE59CD">
        <w:rPr>
          <w:szCs w:val="28"/>
        </w:rPr>
        <w:t>609280006</w:t>
      </w:r>
      <w:r>
        <w:rPr>
          <w:szCs w:val="28"/>
        </w:rPr>
        <w:t>)</w:t>
      </w:r>
      <w:r w:rsidR="00AC06FF">
        <w:rPr>
          <w:szCs w:val="28"/>
        </w:rPr>
        <w:t>,</w:t>
      </w:r>
      <w:r>
        <w:rPr>
          <w:szCs w:val="28"/>
        </w:rPr>
        <w:t xml:space="preserve"> изменение, </w:t>
      </w:r>
      <w:r w:rsidR="00BE59CD">
        <w:rPr>
          <w:szCs w:val="28"/>
        </w:rPr>
        <w:t>изложив ее в редакции согласно приложению.</w:t>
      </w:r>
    </w:p>
    <w:p w:rsidR="00977CF6" w:rsidRDefault="00977CF6" w:rsidP="00977CF6">
      <w:pPr>
        <w:ind w:right="141" w:firstLine="709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54AC4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0119EE" w:rsidRDefault="000119EE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0119EE" w:rsidSect="00AA4F6A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654AC4" w:rsidRDefault="00654AC4" w:rsidP="00654AC4">
      <w:pPr>
        <w:ind w:left="4760"/>
        <w:rPr>
          <w:szCs w:val="28"/>
        </w:rPr>
      </w:pPr>
      <w:r>
        <w:rPr>
          <w:szCs w:val="28"/>
        </w:rPr>
        <w:lastRenderedPageBreak/>
        <w:t>Приложение к постановлению Правительства Республики Карелия</w:t>
      </w:r>
    </w:p>
    <w:p w:rsidR="00654AC4" w:rsidRDefault="00654AC4" w:rsidP="00654AC4">
      <w:pPr>
        <w:ind w:left="4760"/>
        <w:rPr>
          <w:szCs w:val="28"/>
        </w:rPr>
      </w:pPr>
      <w:r>
        <w:rPr>
          <w:szCs w:val="28"/>
        </w:rPr>
        <w:t xml:space="preserve">от </w:t>
      </w:r>
      <w:r w:rsidR="00D27D07">
        <w:rPr>
          <w:szCs w:val="28"/>
        </w:rPr>
        <w:t>15 марта 2017 года № 88-П</w:t>
      </w:r>
    </w:p>
    <w:p w:rsidR="00654AC4" w:rsidRDefault="00654AC4" w:rsidP="00654AC4">
      <w:pPr>
        <w:jc w:val="center"/>
        <w:rPr>
          <w:b/>
          <w:szCs w:val="28"/>
        </w:rPr>
      </w:pPr>
    </w:p>
    <w:p w:rsidR="00F56D65" w:rsidRDefault="00F56D65" w:rsidP="00654AC4">
      <w:pPr>
        <w:jc w:val="center"/>
        <w:rPr>
          <w:b/>
          <w:szCs w:val="28"/>
        </w:rPr>
      </w:pPr>
    </w:p>
    <w:tbl>
      <w:tblPr>
        <w:tblW w:w="9660" w:type="dxa"/>
        <w:tblInd w:w="95" w:type="dxa"/>
        <w:tblLook w:val="04A0"/>
      </w:tblPr>
      <w:tblGrid>
        <w:gridCol w:w="2561"/>
        <w:gridCol w:w="287"/>
        <w:gridCol w:w="1305"/>
        <w:gridCol w:w="574"/>
        <w:gridCol w:w="993"/>
        <w:gridCol w:w="487"/>
        <w:gridCol w:w="1273"/>
        <w:gridCol w:w="427"/>
        <w:gridCol w:w="1713"/>
        <w:gridCol w:w="40"/>
      </w:tblGrid>
      <w:tr w:rsidR="00654AC4" w:rsidTr="00B44008">
        <w:trPr>
          <w:gridAfter w:val="1"/>
          <w:wAfter w:w="40" w:type="dxa"/>
          <w:trHeight w:val="375"/>
        </w:trPr>
        <w:tc>
          <w:tcPr>
            <w:tcW w:w="9620" w:type="dxa"/>
            <w:gridSpan w:val="9"/>
            <w:vAlign w:val="center"/>
          </w:tcPr>
          <w:p w:rsidR="0073051E" w:rsidRDefault="00654A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Государственная программа Республики Карелия </w:t>
            </w:r>
          </w:p>
          <w:p w:rsidR="00654AC4" w:rsidRDefault="00654AC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«Обеспечение доступным и комфортным жильем и жилищно-коммунальными услугами»  на 2014 – 2020 годы</w:t>
            </w:r>
          </w:p>
          <w:p w:rsidR="00654AC4" w:rsidRDefault="00654AC4">
            <w:pPr>
              <w:jc w:val="center"/>
              <w:rPr>
                <w:b/>
                <w:bCs/>
                <w:szCs w:val="28"/>
              </w:rPr>
            </w:pPr>
          </w:p>
          <w:p w:rsidR="00654AC4" w:rsidRDefault="00654AC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ПАСПОРТ</w:t>
            </w:r>
          </w:p>
        </w:tc>
      </w:tr>
      <w:tr w:rsidR="00654AC4" w:rsidTr="00B44008">
        <w:trPr>
          <w:gridAfter w:val="1"/>
          <w:wAfter w:w="40" w:type="dxa"/>
          <w:trHeight w:val="390"/>
        </w:trPr>
        <w:tc>
          <w:tcPr>
            <w:tcW w:w="9620" w:type="dxa"/>
            <w:gridSpan w:val="9"/>
            <w:vAlign w:val="center"/>
            <w:hideMark/>
          </w:tcPr>
          <w:p w:rsidR="00654AC4" w:rsidRDefault="00654AC4" w:rsidP="00D27D07">
            <w:pPr>
              <w:spacing w:after="1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государственной программы Республики Карелия</w:t>
            </w:r>
            <w:r w:rsidR="00D27D07">
              <w:rPr>
                <w:b/>
                <w:bCs/>
                <w:szCs w:val="28"/>
              </w:rPr>
              <w:t xml:space="preserve"> «Обеспечение доступным и комфортным жильем и жилищно-коммунальными услугами» на 2014 – 2020 годы</w:t>
            </w:r>
          </w:p>
        </w:tc>
      </w:tr>
      <w:tr w:rsidR="00654AC4" w:rsidTr="00B44008">
        <w:trPr>
          <w:gridAfter w:val="1"/>
          <w:wAfter w:w="40" w:type="dxa"/>
          <w:trHeight w:val="1260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C4" w:rsidRPr="0073051E" w:rsidRDefault="00654AC4" w:rsidP="0073051E">
            <w:pPr>
              <w:spacing w:after="120"/>
              <w:rPr>
                <w:bCs/>
                <w:sz w:val="26"/>
                <w:szCs w:val="26"/>
              </w:rPr>
            </w:pPr>
            <w:r w:rsidRPr="0073051E">
              <w:rPr>
                <w:bCs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C4" w:rsidRPr="0073051E" w:rsidRDefault="00654AC4">
            <w:pPr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654AC4" w:rsidTr="00B44008">
        <w:trPr>
          <w:gridAfter w:val="1"/>
          <w:wAfter w:w="40" w:type="dxa"/>
          <w:trHeight w:val="945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C4" w:rsidRPr="0073051E" w:rsidRDefault="00654AC4" w:rsidP="0073051E">
            <w:pPr>
              <w:spacing w:after="120"/>
              <w:rPr>
                <w:bCs/>
                <w:sz w:val="26"/>
                <w:szCs w:val="26"/>
              </w:rPr>
            </w:pPr>
            <w:r w:rsidRPr="0073051E">
              <w:rPr>
                <w:bCs/>
                <w:sz w:val="26"/>
                <w:szCs w:val="26"/>
              </w:rPr>
              <w:t>Соисполнители  государственной программы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C4" w:rsidRPr="0073051E" w:rsidRDefault="00654AC4">
            <w:pPr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t>отсутствуют</w:t>
            </w:r>
          </w:p>
        </w:tc>
      </w:tr>
      <w:tr w:rsidR="00654AC4" w:rsidTr="00B44008">
        <w:trPr>
          <w:gridAfter w:val="1"/>
          <w:wAfter w:w="40" w:type="dxa"/>
          <w:trHeight w:val="126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C4" w:rsidRPr="0073051E" w:rsidRDefault="00654AC4">
            <w:pPr>
              <w:rPr>
                <w:bCs/>
                <w:sz w:val="26"/>
                <w:szCs w:val="26"/>
              </w:rPr>
            </w:pPr>
            <w:r w:rsidRPr="0073051E">
              <w:rPr>
                <w:bCs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C4" w:rsidRPr="0073051E" w:rsidRDefault="00654AC4" w:rsidP="0073051E">
            <w:pPr>
              <w:spacing w:after="120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t xml:space="preserve">Государственный комитет Республики Карелия по ценам и тарифам; </w:t>
            </w:r>
            <w:r w:rsidRPr="0073051E">
              <w:rPr>
                <w:sz w:val="26"/>
                <w:szCs w:val="26"/>
              </w:rPr>
              <w:br/>
              <w:t>Государственная жилищная инспекция Республики Карелия</w:t>
            </w:r>
          </w:p>
        </w:tc>
      </w:tr>
      <w:tr w:rsidR="00654AC4" w:rsidTr="00B44008">
        <w:trPr>
          <w:gridAfter w:val="1"/>
          <w:wAfter w:w="40" w:type="dxa"/>
          <w:trHeight w:val="2926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C4" w:rsidRPr="0073051E" w:rsidRDefault="00654AC4">
            <w:pPr>
              <w:rPr>
                <w:bCs/>
                <w:sz w:val="26"/>
                <w:szCs w:val="26"/>
              </w:rPr>
            </w:pPr>
            <w:r w:rsidRPr="0073051E">
              <w:rPr>
                <w:bCs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Pr="0073051E" w:rsidRDefault="007305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</w:t>
            </w:r>
            <w:r w:rsidR="00654AC4" w:rsidRPr="0073051E">
              <w:rPr>
                <w:sz w:val="26"/>
                <w:szCs w:val="26"/>
              </w:rPr>
              <w:t>Создание условий для обеспечения доступным и комфортным жильем граждан в Республике Карелия</w:t>
            </w:r>
            <w:r>
              <w:rPr>
                <w:sz w:val="26"/>
                <w:szCs w:val="26"/>
              </w:rPr>
              <w:t>»</w:t>
            </w:r>
            <w:r w:rsidR="009603B9">
              <w:rPr>
                <w:sz w:val="26"/>
                <w:szCs w:val="26"/>
              </w:rPr>
              <w:t>;</w:t>
            </w:r>
          </w:p>
          <w:p w:rsidR="00654AC4" w:rsidRPr="0073051E" w:rsidRDefault="00654AC4">
            <w:pPr>
              <w:jc w:val="both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t xml:space="preserve">подпрограмма 2 </w:t>
            </w:r>
            <w:r w:rsidR="0073051E">
              <w:rPr>
                <w:sz w:val="26"/>
                <w:szCs w:val="26"/>
              </w:rPr>
              <w:t>«Долгосрочная целевая программа «</w:t>
            </w:r>
            <w:r w:rsidRPr="0073051E">
              <w:rPr>
                <w:sz w:val="26"/>
                <w:szCs w:val="26"/>
              </w:rPr>
              <w:t>Обеспечение населения Республики Карелия питьевой водой</w:t>
            </w:r>
            <w:r w:rsidR="0073051E">
              <w:rPr>
                <w:sz w:val="26"/>
                <w:szCs w:val="26"/>
              </w:rPr>
              <w:t>»</w:t>
            </w:r>
            <w:r w:rsidRPr="0073051E">
              <w:rPr>
                <w:sz w:val="26"/>
                <w:szCs w:val="26"/>
              </w:rPr>
              <w:t xml:space="preserve"> на 2011</w:t>
            </w:r>
            <w:r w:rsidR="0073051E">
              <w:rPr>
                <w:sz w:val="26"/>
                <w:szCs w:val="26"/>
              </w:rPr>
              <w:t xml:space="preserve"> – </w:t>
            </w:r>
            <w:r w:rsidRPr="0073051E">
              <w:rPr>
                <w:sz w:val="26"/>
                <w:szCs w:val="26"/>
              </w:rPr>
              <w:t>2017 годы</w:t>
            </w:r>
            <w:r w:rsidR="0073051E">
              <w:rPr>
                <w:sz w:val="26"/>
                <w:szCs w:val="26"/>
              </w:rPr>
              <w:t>»</w:t>
            </w:r>
            <w:r w:rsidR="009603B9">
              <w:rPr>
                <w:sz w:val="26"/>
                <w:szCs w:val="26"/>
              </w:rPr>
              <w:t>;</w:t>
            </w:r>
          </w:p>
          <w:p w:rsidR="00654AC4" w:rsidRPr="0073051E" w:rsidRDefault="0073051E" w:rsidP="007305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</w:t>
            </w:r>
            <w:r w:rsidR="00654AC4" w:rsidRPr="0073051E">
              <w:rPr>
                <w:sz w:val="26"/>
                <w:szCs w:val="26"/>
              </w:rPr>
              <w:t>Создание условий для обеспечения качественными жилищно-коммунальными услугами граждан в Республике Карелия</w:t>
            </w:r>
            <w:r>
              <w:rPr>
                <w:sz w:val="26"/>
                <w:szCs w:val="26"/>
              </w:rPr>
              <w:t>»</w:t>
            </w:r>
            <w:r w:rsidR="00654AC4" w:rsidRPr="0073051E">
              <w:rPr>
                <w:sz w:val="26"/>
                <w:szCs w:val="26"/>
              </w:rPr>
              <w:t xml:space="preserve"> </w:t>
            </w:r>
          </w:p>
        </w:tc>
      </w:tr>
      <w:tr w:rsidR="00654AC4" w:rsidTr="00B44008">
        <w:trPr>
          <w:gridAfter w:val="1"/>
          <w:wAfter w:w="40" w:type="dxa"/>
          <w:trHeight w:val="1260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Pr="0073051E" w:rsidRDefault="00654AC4">
            <w:pPr>
              <w:rPr>
                <w:bCs/>
                <w:sz w:val="26"/>
                <w:szCs w:val="26"/>
              </w:rPr>
            </w:pPr>
            <w:r w:rsidRPr="0073051E">
              <w:rPr>
                <w:bCs/>
                <w:sz w:val="26"/>
                <w:szCs w:val="26"/>
              </w:rPr>
              <w:t>Цели государственной программы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AC4" w:rsidRPr="0073051E" w:rsidRDefault="00654AC4">
            <w:pPr>
              <w:jc w:val="both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t>1</w:t>
            </w:r>
            <w:r w:rsidR="0073051E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повышение доступности жилья и качества жилищного обеспечения населения;</w:t>
            </w:r>
          </w:p>
          <w:p w:rsidR="00654AC4" w:rsidRPr="0073051E" w:rsidRDefault="00654AC4" w:rsidP="0073051E">
            <w:pPr>
              <w:jc w:val="both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t>2</w:t>
            </w:r>
            <w:r w:rsidR="0073051E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повышение качества и надежности предоставления жилищно-коммунальных услуг населению</w:t>
            </w:r>
          </w:p>
        </w:tc>
      </w:tr>
      <w:tr w:rsidR="00654AC4" w:rsidTr="00B44008">
        <w:trPr>
          <w:gridAfter w:val="1"/>
          <w:wAfter w:w="40" w:type="dxa"/>
          <w:trHeight w:val="3392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Pr="0073051E" w:rsidRDefault="00654AC4">
            <w:pPr>
              <w:rPr>
                <w:bCs/>
                <w:sz w:val="26"/>
                <w:szCs w:val="26"/>
              </w:rPr>
            </w:pPr>
            <w:r w:rsidRPr="0073051E">
              <w:rPr>
                <w:bCs/>
                <w:sz w:val="26"/>
                <w:szCs w:val="26"/>
              </w:rPr>
              <w:lastRenderedPageBreak/>
              <w:t xml:space="preserve">Задачи государственной программы                                                      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D65" w:rsidRDefault="00654AC4" w:rsidP="00F56D65">
            <w:pPr>
              <w:jc w:val="both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t>1</w:t>
            </w:r>
            <w:r w:rsidR="00F56D65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обеспечение доступности жилья для граждан в Республике Карелия и развитие жилищного строительства; </w:t>
            </w:r>
            <w:r w:rsidRPr="0073051E">
              <w:rPr>
                <w:sz w:val="26"/>
                <w:szCs w:val="26"/>
              </w:rPr>
              <w:br/>
              <w:t>2</w:t>
            </w:r>
            <w:r w:rsidR="00F56D65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обеспечение населения Республики Карелия питьевой водой, соответствующей требованиям санитарного законодательства; рациональное использование водных объектов; охрана окружающей среды и обеспечение очистки сточных вод </w:t>
            </w:r>
            <w:r w:rsidR="009603B9">
              <w:rPr>
                <w:sz w:val="26"/>
                <w:szCs w:val="26"/>
              </w:rPr>
              <w:t>в соответствии с нормативными требованиями</w:t>
            </w:r>
            <w:r w:rsidRPr="0073051E">
              <w:rPr>
                <w:sz w:val="26"/>
                <w:szCs w:val="26"/>
              </w:rPr>
              <w:t xml:space="preserve"> экологической безопасности;</w:t>
            </w:r>
          </w:p>
          <w:p w:rsidR="00654AC4" w:rsidRPr="0073051E" w:rsidRDefault="00654AC4" w:rsidP="00F56D65">
            <w:pPr>
              <w:jc w:val="both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t>3</w:t>
            </w:r>
            <w:r w:rsidR="00F56D65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улучшение качества жилищного фонда, повышение комфортности условий проживания</w:t>
            </w:r>
          </w:p>
        </w:tc>
      </w:tr>
      <w:tr w:rsidR="00654AC4" w:rsidTr="00B44008">
        <w:trPr>
          <w:gridAfter w:val="1"/>
          <w:wAfter w:w="40" w:type="dxa"/>
          <w:trHeight w:val="1763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Pr="0073051E" w:rsidRDefault="00654AC4">
            <w:pPr>
              <w:rPr>
                <w:bCs/>
                <w:sz w:val="26"/>
                <w:szCs w:val="26"/>
              </w:rPr>
            </w:pPr>
            <w:r w:rsidRPr="0073051E">
              <w:rPr>
                <w:bCs/>
                <w:sz w:val="26"/>
                <w:szCs w:val="26"/>
              </w:rPr>
              <w:t>Целевые индикаторы и показатели результатов государственной программы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AC4" w:rsidRPr="0073051E" w:rsidRDefault="00654AC4">
            <w:pPr>
              <w:jc w:val="both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t>1</w:t>
            </w:r>
            <w:r w:rsidR="00F56D65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удельный вес введенной общей площади жилых домов по отношению к общей площади жилищного фонда, процентов; </w:t>
            </w:r>
          </w:p>
          <w:p w:rsidR="00654AC4" w:rsidRPr="0073051E" w:rsidRDefault="00654AC4">
            <w:pPr>
              <w:jc w:val="both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br w:type="page"/>
              <w:t>2</w:t>
            </w:r>
            <w:r w:rsidR="00F56D65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количество лет, необходимых семье, состоящей </w:t>
            </w:r>
            <w:r w:rsidR="00DD4E48">
              <w:rPr>
                <w:sz w:val="26"/>
                <w:szCs w:val="26"/>
              </w:rPr>
              <w:br/>
            </w:r>
            <w:r w:rsidRPr="0073051E">
              <w:rPr>
                <w:sz w:val="26"/>
                <w:szCs w:val="26"/>
              </w:rPr>
              <w:t xml:space="preserve">из 3 человек, для приобретения стандартной квартиры общей площадью 54 квадратных </w:t>
            </w:r>
            <w:r w:rsidR="009603B9">
              <w:rPr>
                <w:sz w:val="26"/>
                <w:szCs w:val="26"/>
              </w:rPr>
              <w:t>метра</w:t>
            </w:r>
            <w:r w:rsidRPr="0073051E">
              <w:rPr>
                <w:sz w:val="26"/>
                <w:szCs w:val="26"/>
              </w:rPr>
              <w:t xml:space="preserve"> с учетом среднего годового совокупного дохода семьи (коэффициент доступности), лет; </w:t>
            </w:r>
            <w:r w:rsidRPr="0073051E">
              <w:rPr>
                <w:sz w:val="26"/>
                <w:szCs w:val="26"/>
              </w:rPr>
              <w:br w:type="page"/>
            </w:r>
          </w:p>
          <w:p w:rsidR="00654AC4" w:rsidRPr="0073051E" w:rsidRDefault="00654AC4">
            <w:pPr>
              <w:jc w:val="both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t>3</w:t>
            </w:r>
            <w:r w:rsidR="00F56D65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общая пло</w:t>
            </w:r>
            <w:r w:rsidR="009603B9">
              <w:rPr>
                <w:sz w:val="26"/>
                <w:szCs w:val="26"/>
              </w:rPr>
              <w:t>щадь жилых помещений, приходящая</w:t>
            </w:r>
            <w:r w:rsidRPr="0073051E">
              <w:rPr>
                <w:sz w:val="26"/>
                <w:szCs w:val="26"/>
              </w:rPr>
              <w:t xml:space="preserve">ся в среднем на одного жителя (уровень обеспеченности), квадратных метров на человека; </w:t>
            </w:r>
          </w:p>
          <w:p w:rsidR="00654AC4" w:rsidRPr="0073051E" w:rsidRDefault="00654AC4">
            <w:pPr>
              <w:jc w:val="both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br w:type="page"/>
              <w:t>4</w:t>
            </w:r>
            <w:r w:rsidR="00F56D65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годовой объем ввода жилья, тысяч квадратных метров; </w:t>
            </w:r>
          </w:p>
          <w:p w:rsidR="00654AC4" w:rsidRPr="0073051E" w:rsidRDefault="00654AC4">
            <w:pPr>
              <w:jc w:val="both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br w:type="page"/>
              <w:t>5</w:t>
            </w:r>
            <w:r w:rsidR="00F56D65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количество многоквартирных домов, в кото</w:t>
            </w:r>
            <w:r w:rsidR="009603B9">
              <w:rPr>
                <w:sz w:val="26"/>
                <w:szCs w:val="26"/>
              </w:rPr>
              <w:t>рых проведен капитальный ремонт</w:t>
            </w:r>
            <w:r w:rsidRPr="0073051E">
              <w:rPr>
                <w:sz w:val="26"/>
                <w:szCs w:val="26"/>
              </w:rPr>
              <w:t xml:space="preserve"> в рамках региональной программы капитального ремонта общего имущества в многоквартирных домах, расположенных на территории Республики Карелия,  на 2015</w:t>
            </w:r>
            <w:r w:rsidR="00F56D65">
              <w:rPr>
                <w:sz w:val="26"/>
                <w:szCs w:val="26"/>
              </w:rPr>
              <w:t xml:space="preserve"> – </w:t>
            </w:r>
            <w:r w:rsidRPr="0073051E">
              <w:rPr>
                <w:sz w:val="26"/>
                <w:szCs w:val="26"/>
              </w:rPr>
              <w:t>2044 годы, единиц;                                                                                                                                                                                                                                            6</w:t>
            </w:r>
            <w:r w:rsidR="00F56D65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доля населения, обеспеченного питьевой водой, отвечающей требованиям санитарного законодательства, в общем объеме населения в Республике Карелия, процентов; </w:t>
            </w:r>
            <w:r w:rsidRPr="0073051E">
              <w:rPr>
                <w:sz w:val="26"/>
                <w:szCs w:val="26"/>
              </w:rPr>
              <w:br w:type="page"/>
            </w:r>
          </w:p>
          <w:p w:rsidR="00654AC4" w:rsidRPr="0073051E" w:rsidRDefault="00654AC4">
            <w:pPr>
              <w:jc w:val="both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t>7</w:t>
            </w:r>
            <w:r w:rsidR="00F56D65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доля сточных вод, очищенных до нормативных значений, в общем объеме сточных вод, пропущенных через очистные сооружения, процентов; </w:t>
            </w:r>
            <w:r w:rsidRPr="0073051E">
              <w:rPr>
                <w:sz w:val="26"/>
                <w:szCs w:val="26"/>
              </w:rPr>
              <w:br w:type="page"/>
            </w:r>
          </w:p>
          <w:p w:rsidR="00654AC4" w:rsidRPr="0073051E" w:rsidRDefault="00654AC4">
            <w:pPr>
              <w:jc w:val="both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t>8</w:t>
            </w:r>
            <w:r w:rsidR="00F56D65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доля площади многоквартирных домов, в которых проведен капитальный ремонт, в общей площади многоквартирных домов, предусмотренных региональной программой капитального ремонта общего имущества в многоквартирных домах, расположенных на территории Республики Карелия, на 2015</w:t>
            </w:r>
            <w:r w:rsidR="00F56D65">
              <w:rPr>
                <w:sz w:val="26"/>
                <w:szCs w:val="26"/>
              </w:rPr>
              <w:t xml:space="preserve"> – </w:t>
            </w:r>
            <w:r w:rsidRPr="0073051E">
              <w:rPr>
                <w:sz w:val="26"/>
                <w:szCs w:val="26"/>
              </w:rPr>
              <w:t xml:space="preserve">2044 годы к ремонту в текущем году, процентов; </w:t>
            </w:r>
          </w:p>
          <w:p w:rsidR="00654AC4" w:rsidRPr="0073051E" w:rsidRDefault="00F56D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  <w:t>9)</w:t>
            </w:r>
            <w:r w:rsidR="00654AC4" w:rsidRPr="0073051E">
              <w:rPr>
                <w:sz w:val="26"/>
                <w:szCs w:val="26"/>
              </w:rPr>
              <w:t xml:space="preserve"> доля реконструированных, технически перевооруженных и построенных объектов водоснабжения и водоотведения в общем количестве объектов водоснабжения и водоотведения, процентов;</w:t>
            </w:r>
          </w:p>
          <w:p w:rsidR="00654AC4" w:rsidRPr="0073051E" w:rsidRDefault="00654AC4">
            <w:pPr>
              <w:jc w:val="both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t>10</w:t>
            </w:r>
            <w:r w:rsidR="00F56D65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доля построенных (реконструированных) автомобильных дорог в рамках реализации проектов по развитию территорий, предусматривающих строительство жилья, </w:t>
            </w:r>
            <w:r w:rsidR="00112A6F">
              <w:rPr>
                <w:sz w:val="26"/>
                <w:szCs w:val="26"/>
              </w:rPr>
              <w:t>в</w:t>
            </w:r>
            <w:r w:rsidRPr="0073051E">
              <w:rPr>
                <w:sz w:val="26"/>
                <w:szCs w:val="26"/>
              </w:rPr>
              <w:t xml:space="preserve"> обще</w:t>
            </w:r>
            <w:r w:rsidR="00112A6F">
              <w:rPr>
                <w:sz w:val="26"/>
                <w:szCs w:val="26"/>
              </w:rPr>
              <w:t>м</w:t>
            </w:r>
            <w:r w:rsidRPr="0073051E">
              <w:rPr>
                <w:sz w:val="26"/>
                <w:szCs w:val="26"/>
              </w:rPr>
              <w:t xml:space="preserve"> количеств</w:t>
            </w:r>
            <w:r w:rsidR="00112A6F">
              <w:rPr>
                <w:sz w:val="26"/>
                <w:szCs w:val="26"/>
              </w:rPr>
              <w:t>е</w:t>
            </w:r>
            <w:r w:rsidRPr="0073051E">
              <w:rPr>
                <w:sz w:val="26"/>
                <w:szCs w:val="26"/>
              </w:rPr>
              <w:t xml:space="preserve"> автомобильных дорог, подлежащих строительству (реконструкции) в рамках государственной программы, процентов;</w:t>
            </w:r>
          </w:p>
          <w:p w:rsidR="00654AC4" w:rsidRPr="0073051E" w:rsidRDefault="00654AC4">
            <w:pPr>
              <w:jc w:val="both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t>11</w:t>
            </w:r>
            <w:r w:rsidR="00F56D65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 доля благоустроенных дворовых территорий </w:t>
            </w:r>
            <w:r w:rsidR="009603B9">
              <w:rPr>
                <w:sz w:val="26"/>
                <w:szCs w:val="26"/>
              </w:rPr>
              <w:t>в общем количестве</w:t>
            </w:r>
            <w:r w:rsidRPr="0073051E">
              <w:rPr>
                <w:sz w:val="26"/>
                <w:szCs w:val="26"/>
              </w:rPr>
              <w:t xml:space="preserve"> дворовых территорий, подлежащих благоустройству в рамках государственной программы, процентов; </w:t>
            </w:r>
          </w:p>
          <w:p w:rsidR="00654AC4" w:rsidRDefault="00654AC4" w:rsidP="00F56D65">
            <w:pPr>
              <w:jc w:val="both"/>
              <w:rPr>
                <w:sz w:val="26"/>
                <w:szCs w:val="26"/>
              </w:rPr>
            </w:pPr>
            <w:r w:rsidRPr="0073051E">
              <w:rPr>
                <w:sz w:val="26"/>
                <w:szCs w:val="26"/>
              </w:rPr>
              <w:t>12</w:t>
            </w:r>
            <w:r w:rsidR="00F56D65">
              <w:rPr>
                <w:sz w:val="26"/>
                <w:szCs w:val="26"/>
              </w:rPr>
              <w:t>)</w:t>
            </w:r>
            <w:r w:rsidRPr="0073051E">
              <w:rPr>
                <w:sz w:val="26"/>
                <w:szCs w:val="26"/>
              </w:rPr>
              <w:t xml:space="preserve"> доля обустроенных городских парков </w:t>
            </w:r>
            <w:r w:rsidR="009603B9">
              <w:rPr>
                <w:sz w:val="26"/>
                <w:szCs w:val="26"/>
              </w:rPr>
              <w:t>в общем количеств</w:t>
            </w:r>
            <w:r w:rsidR="00567E42">
              <w:rPr>
                <w:sz w:val="26"/>
                <w:szCs w:val="26"/>
              </w:rPr>
              <w:t>е</w:t>
            </w:r>
            <w:r w:rsidRPr="0073051E">
              <w:rPr>
                <w:sz w:val="26"/>
                <w:szCs w:val="26"/>
              </w:rPr>
              <w:t xml:space="preserve"> парков, подлежащих обустройству в рамках государственной программы, процентов</w:t>
            </w:r>
          </w:p>
          <w:p w:rsidR="00F56D65" w:rsidRPr="0073051E" w:rsidRDefault="00F56D65" w:rsidP="00F56D65">
            <w:pPr>
              <w:jc w:val="both"/>
              <w:rPr>
                <w:sz w:val="26"/>
                <w:szCs w:val="26"/>
              </w:rPr>
            </w:pPr>
          </w:p>
        </w:tc>
      </w:tr>
      <w:tr w:rsidR="00654AC4" w:rsidTr="00B44008">
        <w:trPr>
          <w:gridAfter w:val="1"/>
          <w:wAfter w:w="40" w:type="dxa"/>
          <w:trHeight w:val="1260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65" w:rsidRPr="00F56D65" w:rsidRDefault="00654AC4">
            <w:pPr>
              <w:rPr>
                <w:bCs/>
                <w:sz w:val="26"/>
                <w:szCs w:val="26"/>
              </w:rPr>
            </w:pPr>
            <w:r w:rsidRPr="00F56D65">
              <w:rPr>
                <w:bCs/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AC4" w:rsidRPr="00F56D65" w:rsidRDefault="00654AC4">
            <w:pPr>
              <w:rPr>
                <w:sz w:val="26"/>
                <w:szCs w:val="26"/>
              </w:rPr>
            </w:pPr>
            <w:r w:rsidRPr="00F56D65">
              <w:rPr>
                <w:sz w:val="26"/>
                <w:szCs w:val="26"/>
              </w:rPr>
              <w:t xml:space="preserve">2014 – 2020 годы, этапы не выделяются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6D65" w:rsidTr="00B44008">
        <w:trPr>
          <w:gridAfter w:val="1"/>
          <w:wAfter w:w="40" w:type="dxa"/>
          <w:trHeight w:val="380"/>
        </w:trPr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56D65" w:rsidRPr="00F56D65" w:rsidRDefault="00F56D65">
            <w:pPr>
              <w:rPr>
                <w:bCs/>
                <w:sz w:val="26"/>
                <w:szCs w:val="26"/>
              </w:rPr>
            </w:pPr>
            <w:r w:rsidRPr="00F56D65">
              <w:rPr>
                <w:bCs/>
                <w:sz w:val="26"/>
                <w:szCs w:val="26"/>
              </w:rPr>
              <w:t>Объем финансового обеспечения государственной программы</w:t>
            </w:r>
          </w:p>
          <w:p w:rsidR="00F56D65" w:rsidRPr="00F56D65" w:rsidRDefault="00F56D65" w:rsidP="00E907EB">
            <w:pPr>
              <w:rPr>
                <w:bCs/>
                <w:sz w:val="26"/>
                <w:szCs w:val="26"/>
              </w:rPr>
            </w:pPr>
            <w:r>
              <w:rPr>
                <w:bCs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65" w:rsidRPr="00F56D65" w:rsidRDefault="00F56D65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Год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56D65" w:rsidRPr="00F56D65" w:rsidRDefault="00F56D65" w:rsidP="00F56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6D65">
              <w:rPr>
                <w:sz w:val="24"/>
                <w:szCs w:val="24"/>
              </w:rPr>
              <w:t>сего                     (тыс. рублей)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D65" w:rsidRPr="00F56D65" w:rsidRDefault="00F56D65" w:rsidP="00F56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6D65">
              <w:rPr>
                <w:sz w:val="24"/>
                <w:szCs w:val="24"/>
              </w:rPr>
              <w:t xml:space="preserve"> том числе</w:t>
            </w:r>
          </w:p>
        </w:tc>
      </w:tr>
      <w:tr w:rsidR="00F56D65" w:rsidTr="00B44008">
        <w:trPr>
          <w:gridAfter w:val="1"/>
          <w:wAfter w:w="40" w:type="dxa"/>
          <w:trHeight w:val="1275"/>
        </w:trPr>
        <w:tc>
          <w:tcPr>
            <w:tcW w:w="284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F56D65" w:rsidRDefault="00F56D65">
            <w:pPr>
              <w:rPr>
                <w:bCs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65" w:rsidRPr="00F56D65" w:rsidRDefault="00F56D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56D65" w:rsidRPr="00F56D65" w:rsidRDefault="00F56D6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6D65" w:rsidRPr="00F56D65" w:rsidRDefault="00F56D65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6D65" w:rsidRPr="00F56D65" w:rsidRDefault="00F56D65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654AC4" w:rsidTr="00B44008">
        <w:trPr>
          <w:gridAfter w:val="1"/>
          <w:wAfter w:w="40" w:type="dxa"/>
          <w:trHeight w:val="42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4AC4" w:rsidRDefault="00654AC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2014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1 809 090,9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934 344,1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874 746,8</w:t>
            </w:r>
          </w:p>
        </w:tc>
      </w:tr>
      <w:tr w:rsidR="00654AC4" w:rsidTr="00B44008">
        <w:trPr>
          <w:gridAfter w:val="1"/>
          <w:wAfter w:w="40" w:type="dxa"/>
          <w:trHeight w:val="42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4AC4" w:rsidRDefault="00654AC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2015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2 206 540,1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1 007 891,7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1 198 648,4</w:t>
            </w:r>
          </w:p>
        </w:tc>
      </w:tr>
      <w:tr w:rsidR="00654AC4" w:rsidTr="00B44008">
        <w:trPr>
          <w:gridAfter w:val="1"/>
          <w:wAfter w:w="40" w:type="dxa"/>
          <w:trHeight w:val="42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4AC4" w:rsidRDefault="00654AC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2016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2 234 350,7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1 548 057,4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686 293,3</w:t>
            </w:r>
          </w:p>
        </w:tc>
      </w:tr>
      <w:tr w:rsidR="00654AC4" w:rsidTr="00B44008">
        <w:trPr>
          <w:gridAfter w:val="1"/>
          <w:wAfter w:w="40" w:type="dxa"/>
          <w:trHeight w:val="42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4AC4" w:rsidRDefault="00654AC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2017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2 768 394,1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1 311 264,6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1 457 129,5</w:t>
            </w:r>
          </w:p>
        </w:tc>
      </w:tr>
      <w:tr w:rsidR="00654AC4" w:rsidTr="00B44008">
        <w:trPr>
          <w:gridAfter w:val="1"/>
          <w:wAfter w:w="40" w:type="dxa"/>
          <w:trHeight w:val="42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4AC4" w:rsidRDefault="00654AC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2018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595 972,9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595 972,9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0,0</w:t>
            </w:r>
          </w:p>
        </w:tc>
      </w:tr>
      <w:tr w:rsidR="00654AC4" w:rsidTr="00B44008">
        <w:trPr>
          <w:gridAfter w:val="1"/>
          <w:wAfter w:w="40" w:type="dxa"/>
          <w:trHeight w:val="42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4AC4" w:rsidRDefault="00654AC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2019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562 854,5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562 854,5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0,0</w:t>
            </w:r>
          </w:p>
        </w:tc>
      </w:tr>
      <w:tr w:rsidR="00654AC4" w:rsidTr="00B44008">
        <w:trPr>
          <w:gridAfter w:val="1"/>
          <w:wAfter w:w="40" w:type="dxa"/>
          <w:trHeight w:val="42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4AC4" w:rsidRDefault="00654AC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2020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1 879 702,0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893 372,0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986 330,0</w:t>
            </w:r>
          </w:p>
        </w:tc>
      </w:tr>
      <w:tr w:rsidR="00654AC4" w:rsidTr="00B44008">
        <w:trPr>
          <w:gridAfter w:val="1"/>
          <w:wAfter w:w="40" w:type="dxa"/>
          <w:trHeight w:val="435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AC4" w:rsidRDefault="00654AC4">
            <w: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F56D65" w:rsidRDefault="00654AC4" w:rsidP="009603B9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И</w:t>
            </w:r>
            <w:r w:rsidR="009603B9">
              <w:rPr>
                <w:sz w:val="24"/>
                <w:szCs w:val="24"/>
              </w:rPr>
              <w:t>того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12 056 905,2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6 853 757,2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AC4" w:rsidRPr="00F56D65" w:rsidRDefault="00654AC4">
            <w:pPr>
              <w:jc w:val="center"/>
              <w:rPr>
                <w:sz w:val="24"/>
                <w:szCs w:val="24"/>
              </w:rPr>
            </w:pPr>
            <w:r w:rsidRPr="00F56D65">
              <w:rPr>
                <w:sz w:val="24"/>
                <w:szCs w:val="24"/>
              </w:rPr>
              <w:t>5 203 148,0</w:t>
            </w:r>
          </w:p>
        </w:tc>
      </w:tr>
      <w:tr w:rsidR="00654AC4" w:rsidTr="00DD4E48">
        <w:trPr>
          <w:gridAfter w:val="1"/>
          <w:wAfter w:w="40" w:type="dxa"/>
          <w:trHeight w:val="2655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Pr="00F56D65" w:rsidRDefault="00654AC4">
            <w:pPr>
              <w:rPr>
                <w:bCs/>
                <w:sz w:val="26"/>
                <w:szCs w:val="26"/>
              </w:rPr>
            </w:pPr>
            <w:r w:rsidRPr="00F56D65">
              <w:rPr>
                <w:bCs/>
                <w:sz w:val="26"/>
                <w:szCs w:val="26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AC4" w:rsidRPr="00F56D65" w:rsidRDefault="00654A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65">
              <w:rPr>
                <w:sz w:val="26"/>
                <w:szCs w:val="26"/>
              </w:rPr>
              <w:t>1</w:t>
            </w:r>
            <w:r w:rsidR="00F56D65">
              <w:rPr>
                <w:sz w:val="26"/>
                <w:szCs w:val="26"/>
              </w:rPr>
              <w:t>)</w:t>
            </w:r>
            <w:r w:rsidRPr="00F56D65">
              <w:rPr>
                <w:sz w:val="26"/>
                <w:szCs w:val="26"/>
              </w:rPr>
              <w:t xml:space="preserve"> удельный вес введенной общей площади жилых домов по отношению к общей площади жилищного фонда составит 1,66 процента; </w:t>
            </w:r>
          </w:p>
          <w:p w:rsidR="00654AC4" w:rsidRPr="00F56D65" w:rsidRDefault="00654AC4" w:rsidP="00F56D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65">
              <w:rPr>
                <w:sz w:val="26"/>
                <w:szCs w:val="26"/>
              </w:rPr>
              <w:t>2</w:t>
            </w:r>
            <w:r w:rsidR="00F56D65">
              <w:rPr>
                <w:sz w:val="26"/>
                <w:szCs w:val="26"/>
              </w:rPr>
              <w:t>)</w:t>
            </w:r>
            <w:r w:rsidRPr="00F56D65">
              <w:rPr>
                <w:sz w:val="26"/>
                <w:szCs w:val="26"/>
              </w:rPr>
              <w:t xml:space="preserve"> количество многоквартирных домов, в кото</w:t>
            </w:r>
            <w:r w:rsidR="009603B9">
              <w:rPr>
                <w:sz w:val="26"/>
                <w:szCs w:val="26"/>
              </w:rPr>
              <w:t>рых проведен капитальный ремонт</w:t>
            </w:r>
            <w:r w:rsidRPr="00F56D65">
              <w:rPr>
                <w:sz w:val="26"/>
                <w:szCs w:val="26"/>
              </w:rPr>
              <w:t xml:space="preserve"> в рамках </w:t>
            </w:r>
            <w:r w:rsidR="00F56D65">
              <w:rPr>
                <w:sz w:val="26"/>
                <w:szCs w:val="26"/>
              </w:rPr>
              <w:t>р</w:t>
            </w:r>
            <w:r w:rsidRPr="00F56D65">
              <w:rPr>
                <w:sz w:val="26"/>
                <w:szCs w:val="26"/>
              </w:rPr>
              <w:t>егиональной программы капитального ремонта  общего имущества в многоквартирных домах, расположенных на террито</w:t>
            </w:r>
            <w:r w:rsidR="009603B9">
              <w:rPr>
                <w:sz w:val="26"/>
                <w:szCs w:val="26"/>
              </w:rPr>
              <w:t xml:space="preserve">рии Республики Карелия, на 2015 – </w:t>
            </w:r>
            <w:r w:rsidRPr="00F56D65">
              <w:rPr>
                <w:sz w:val="26"/>
                <w:szCs w:val="26"/>
              </w:rPr>
              <w:t>2044 годы, к кон</w:t>
            </w:r>
            <w:r w:rsidR="00F56D65">
              <w:rPr>
                <w:sz w:val="26"/>
                <w:szCs w:val="26"/>
              </w:rPr>
              <w:t xml:space="preserve">цу </w:t>
            </w:r>
            <w:r w:rsidR="00DD4E48">
              <w:rPr>
                <w:sz w:val="26"/>
                <w:szCs w:val="26"/>
              </w:rPr>
              <w:br/>
            </w:r>
            <w:r w:rsidR="00F56D65">
              <w:rPr>
                <w:sz w:val="26"/>
                <w:szCs w:val="26"/>
              </w:rPr>
              <w:t>2020 года составит 1034 дома</w:t>
            </w:r>
            <w:r w:rsidRPr="00F56D65">
              <w:rPr>
                <w:sz w:val="26"/>
                <w:szCs w:val="26"/>
              </w:rPr>
              <w:t xml:space="preserve"> </w:t>
            </w:r>
          </w:p>
        </w:tc>
      </w:tr>
      <w:tr w:rsidR="00654AC4" w:rsidTr="00B44008">
        <w:trPr>
          <w:trHeight w:val="465"/>
        </w:trPr>
        <w:tc>
          <w:tcPr>
            <w:tcW w:w="9660" w:type="dxa"/>
            <w:gridSpan w:val="10"/>
            <w:vAlign w:val="center"/>
            <w:hideMark/>
          </w:tcPr>
          <w:p w:rsidR="00DD4E48" w:rsidRDefault="00DD4E4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D4E48" w:rsidRDefault="00DD4E4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54AC4" w:rsidRDefault="00654A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ПАСПОРТ </w:t>
            </w:r>
          </w:p>
        </w:tc>
      </w:tr>
      <w:tr w:rsidR="00654AC4" w:rsidTr="00B44008">
        <w:trPr>
          <w:trHeight w:val="975"/>
        </w:trPr>
        <w:tc>
          <w:tcPr>
            <w:tcW w:w="9660" w:type="dxa"/>
            <w:gridSpan w:val="10"/>
            <w:vAlign w:val="center"/>
            <w:hideMark/>
          </w:tcPr>
          <w:p w:rsidR="00654AC4" w:rsidRDefault="00E937B2" w:rsidP="00B440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подпрограммы 1</w:t>
            </w:r>
            <w:r w:rsidR="00B44008">
              <w:rPr>
                <w:b/>
                <w:szCs w:val="28"/>
              </w:rPr>
              <w:t xml:space="preserve"> «</w:t>
            </w:r>
            <w:r w:rsidR="00654AC4">
              <w:rPr>
                <w:b/>
                <w:szCs w:val="28"/>
              </w:rPr>
              <w:t>Создание условий для обеспечения доступным и комфортным жильем граждан в Республике Карелия</w:t>
            </w:r>
            <w:r>
              <w:rPr>
                <w:b/>
                <w:szCs w:val="28"/>
              </w:rPr>
              <w:t>»</w:t>
            </w:r>
          </w:p>
        </w:tc>
      </w:tr>
      <w:tr w:rsidR="00654AC4" w:rsidTr="00B44008">
        <w:trPr>
          <w:trHeight w:val="990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C4" w:rsidRPr="00E937B2" w:rsidRDefault="00654AC4" w:rsidP="00E937B2">
            <w:pPr>
              <w:rPr>
                <w:bCs/>
                <w:sz w:val="26"/>
                <w:szCs w:val="26"/>
              </w:rPr>
            </w:pPr>
            <w:r w:rsidRPr="00E937B2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Pr="00E937B2" w:rsidRDefault="00654AC4">
            <w:pPr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654AC4" w:rsidTr="00B44008">
        <w:trPr>
          <w:trHeight w:val="69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C4" w:rsidRPr="00E937B2" w:rsidRDefault="00654AC4">
            <w:pPr>
              <w:rPr>
                <w:bCs/>
                <w:sz w:val="26"/>
                <w:szCs w:val="26"/>
              </w:rPr>
            </w:pPr>
            <w:r w:rsidRPr="00E937B2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0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Pr="00E937B2" w:rsidRDefault="00654AC4">
            <w:pPr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отсутствуют</w:t>
            </w:r>
          </w:p>
        </w:tc>
      </w:tr>
      <w:tr w:rsidR="00654AC4" w:rsidTr="00B44008">
        <w:trPr>
          <w:trHeight w:val="94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4AC4" w:rsidRPr="00E937B2" w:rsidRDefault="00654AC4">
            <w:pPr>
              <w:rPr>
                <w:bCs/>
                <w:sz w:val="26"/>
                <w:szCs w:val="26"/>
              </w:rPr>
            </w:pPr>
            <w:r w:rsidRPr="00E937B2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09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C4" w:rsidRPr="00E937B2" w:rsidRDefault="00654AC4">
            <w:pPr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отсутствуют</w:t>
            </w:r>
          </w:p>
        </w:tc>
      </w:tr>
      <w:tr w:rsidR="00654AC4" w:rsidTr="00B44008">
        <w:trPr>
          <w:trHeight w:val="87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C4" w:rsidRPr="00E937B2" w:rsidRDefault="00654AC4">
            <w:pPr>
              <w:rPr>
                <w:bCs/>
                <w:sz w:val="26"/>
                <w:szCs w:val="26"/>
              </w:rPr>
            </w:pPr>
          </w:p>
        </w:tc>
        <w:tc>
          <w:tcPr>
            <w:tcW w:w="70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C4" w:rsidRPr="00E937B2" w:rsidRDefault="00654AC4">
            <w:pPr>
              <w:jc w:val="both"/>
              <w:rPr>
                <w:sz w:val="26"/>
                <w:szCs w:val="26"/>
              </w:rPr>
            </w:pPr>
          </w:p>
        </w:tc>
      </w:tr>
      <w:tr w:rsidR="00E937B2" w:rsidTr="00B44008">
        <w:trPr>
          <w:trHeight w:val="69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37B2" w:rsidRPr="00E937B2" w:rsidRDefault="00E937B2" w:rsidP="00E937B2">
            <w:pPr>
              <w:rPr>
                <w:bCs/>
                <w:sz w:val="26"/>
                <w:szCs w:val="26"/>
              </w:rPr>
            </w:pPr>
            <w:r w:rsidRPr="00E937B2">
              <w:rPr>
                <w:bCs/>
                <w:sz w:val="26"/>
                <w:szCs w:val="26"/>
              </w:rPr>
              <w:t>Цел</w:t>
            </w:r>
            <w:r>
              <w:rPr>
                <w:bCs/>
                <w:sz w:val="26"/>
                <w:szCs w:val="26"/>
              </w:rPr>
              <w:t>ь</w:t>
            </w:r>
            <w:r w:rsidRPr="00E937B2">
              <w:rPr>
                <w:bCs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0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B2" w:rsidRPr="00E937B2" w:rsidRDefault="00E937B2" w:rsidP="00E907EB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обеспечение доступности жилья для граждан в Республике Карелия и развитие жилищного строительства</w:t>
            </w:r>
          </w:p>
        </w:tc>
      </w:tr>
      <w:tr w:rsidR="00E937B2" w:rsidTr="009603B9">
        <w:trPr>
          <w:trHeight w:val="1627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7B2" w:rsidRPr="00E937B2" w:rsidRDefault="00E937B2">
            <w:pPr>
              <w:rPr>
                <w:bCs/>
                <w:sz w:val="26"/>
                <w:szCs w:val="26"/>
              </w:rPr>
            </w:pPr>
            <w:r w:rsidRPr="00E937B2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0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B2" w:rsidRPr="00E937B2" w:rsidRDefault="00E937B2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снижение стоимости одного квадратного метра жилья путем увеличения объемов жилищного </w:t>
            </w:r>
            <w:r w:rsidR="009603B9">
              <w:rPr>
                <w:sz w:val="26"/>
                <w:szCs w:val="26"/>
              </w:rPr>
              <w:t>строительства, в первую очередь</w:t>
            </w:r>
            <w:r w:rsidRPr="00E937B2">
              <w:rPr>
                <w:sz w:val="26"/>
                <w:szCs w:val="26"/>
              </w:rPr>
              <w:t xml:space="preserve"> жилья экономического класса;</w:t>
            </w:r>
          </w:p>
          <w:p w:rsidR="00E937B2" w:rsidRDefault="00E937B2" w:rsidP="00E937B2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развитие рынка арендного жилья;</w:t>
            </w:r>
          </w:p>
          <w:p w:rsidR="00E937B2" w:rsidRPr="00E937B2" w:rsidRDefault="00E937B2" w:rsidP="00E907EB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3</w:t>
            </w:r>
            <w:r w:rsidR="00E907EB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расселение аварийного жилищного фонда</w:t>
            </w:r>
          </w:p>
        </w:tc>
      </w:tr>
      <w:tr w:rsidR="00E937B2" w:rsidTr="009603B9">
        <w:trPr>
          <w:trHeight w:val="34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7B2" w:rsidRPr="00E937B2" w:rsidRDefault="00E937B2">
            <w:pPr>
              <w:rPr>
                <w:bCs/>
                <w:sz w:val="26"/>
                <w:szCs w:val="26"/>
              </w:rPr>
            </w:pPr>
            <w:r w:rsidRPr="00E937B2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B2" w:rsidRPr="00E937B2" w:rsidRDefault="00E937B2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1</w:t>
            </w:r>
            <w:r w:rsidR="00E907EB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количество лет, необходимых семье, состоящей </w:t>
            </w:r>
            <w:r w:rsidR="00DD4E48">
              <w:rPr>
                <w:sz w:val="26"/>
                <w:szCs w:val="26"/>
              </w:rPr>
              <w:br/>
            </w:r>
            <w:r w:rsidRPr="00E937B2">
              <w:rPr>
                <w:sz w:val="26"/>
                <w:szCs w:val="26"/>
              </w:rPr>
              <w:t>из 3 человек, для приобретения стандартной квартиры общей площадью 54 квадратных метра с учетом среднего годового совокупного дохода семьи (коэффициент доступности), лет;</w:t>
            </w:r>
          </w:p>
          <w:p w:rsidR="00E937B2" w:rsidRPr="00E937B2" w:rsidRDefault="00E937B2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2</w:t>
            </w:r>
            <w:r w:rsidR="00E907EB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годовой объем ввода жилья, тысяч квадратных метров;</w:t>
            </w:r>
            <w:r w:rsidRPr="00E937B2">
              <w:rPr>
                <w:sz w:val="26"/>
                <w:szCs w:val="26"/>
              </w:rPr>
              <w:br/>
              <w:t>3</w:t>
            </w:r>
            <w:r w:rsidR="00E907EB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общая пло</w:t>
            </w:r>
            <w:r w:rsidR="009603B9">
              <w:rPr>
                <w:sz w:val="26"/>
                <w:szCs w:val="26"/>
              </w:rPr>
              <w:t>щадь жилых помещений, приходящая</w:t>
            </w:r>
            <w:r w:rsidRPr="00E937B2">
              <w:rPr>
                <w:sz w:val="26"/>
                <w:szCs w:val="26"/>
              </w:rPr>
              <w:t xml:space="preserve">ся в среднем на одного жителя (уровень обеспеченности), квадратных метров на человека;   </w:t>
            </w:r>
          </w:p>
          <w:p w:rsidR="00E937B2" w:rsidRPr="00E937B2" w:rsidRDefault="00E937B2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4</w:t>
            </w:r>
            <w:r w:rsidR="005233E7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доля построенных (реконструированных) автомобильных дорог в рамках реализации проектов по развитию территорий, предусматривающих строительство жилья, </w:t>
            </w:r>
            <w:r w:rsidR="009603B9">
              <w:rPr>
                <w:sz w:val="26"/>
                <w:szCs w:val="26"/>
              </w:rPr>
              <w:t>в общем количестве</w:t>
            </w:r>
            <w:r w:rsidRPr="00E937B2">
              <w:rPr>
                <w:sz w:val="26"/>
                <w:szCs w:val="26"/>
              </w:rPr>
              <w:t xml:space="preserve"> автомобильных дорог, подлежащих строительству (реконструкции)  в рамках государственной программы, процентов; </w:t>
            </w:r>
          </w:p>
          <w:p w:rsidR="00E937B2" w:rsidRPr="00E937B2" w:rsidRDefault="00E937B2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5</w:t>
            </w:r>
            <w:r w:rsidR="005233E7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удельный вес введенной общей площади жилых домов по отношению</w:t>
            </w:r>
            <w:r w:rsidR="009603B9">
              <w:rPr>
                <w:sz w:val="26"/>
                <w:szCs w:val="26"/>
              </w:rPr>
              <w:t xml:space="preserve"> к</w:t>
            </w:r>
            <w:r w:rsidRPr="00E937B2">
              <w:rPr>
                <w:sz w:val="26"/>
                <w:szCs w:val="26"/>
              </w:rPr>
              <w:t xml:space="preserve"> общей площади жилищного фонда, процентов;</w:t>
            </w:r>
          </w:p>
          <w:p w:rsidR="00E937B2" w:rsidRPr="00E937B2" w:rsidRDefault="00E937B2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6</w:t>
            </w:r>
            <w:r w:rsidR="005233E7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годовой объем ввода жилья, соответствующего стандартам экономического класса, тысяч квадратных метров;</w:t>
            </w:r>
          </w:p>
          <w:p w:rsidR="009603B9" w:rsidRDefault="00E937B2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7</w:t>
            </w:r>
            <w:r w:rsidR="005233E7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общая площадь земельных участков </w:t>
            </w:r>
            <w:r w:rsidR="005233E7">
              <w:rPr>
                <w:sz w:val="26"/>
                <w:szCs w:val="26"/>
              </w:rPr>
              <w:t>Федерального ф</w:t>
            </w:r>
            <w:r w:rsidRPr="00E937B2">
              <w:rPr>
                <w:sz w:val="26"/>
                <w:szCs w:val="26"/>
              </w:rPr>
              <w:t xml:space="preserve">онда </w:t>
            </w:r>
            <w:r w:rsidR="005233E7">
              <w:rPr>
                <w:sz w:val="26"/>
                <w:szCs w:val="26"/>
              </w:rPr>
              <w:t xml:space="preserve">содействия развитию жилищного строительства (далее – Фонд </w:t>
            </w:r>
            <w:r w:rsidR="009603B9">
              <w:rPr>
                <w:sz w:val="26"/>
                <w:szCs w:val="26"/>
              </w:rPr>
              <w:t>РЖС</w:t>
            </w:r>
            <w:r w:rsidR="004434B0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>, предоставленных для жилищного строительства и комплексного освоения в целях жилищного строительства, гектаров;</w:t>
            </w:r>
            <w:r w:rsidR="009603B9" w:rsidRPr="00E937B2">
              <w:rPr>
                <w:sz w:val="26"/>
                <w:szCs w:val="26"/>
              </w:rPr>
              <w:t xml:space="preserve"> </w:t>
            </w:r>
          </w:p>
          <w:p w:rsidR="00E937B2" w:rsidRPr="00E937B2" w:rsidRDefault="009603B9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объем жилья, введенного в </w:t>
            </w:r>
            <w:r>
              <w:rPr>
                <w:sz w:val="26"/>
                <w:szCs w:val="26"/>
              </w:rPr>
              <w:t xml:space="preserve"> </w:t>
            </w:r>
            <w:r w:rsidRPr="00E937B2">
              <w:rPr>
                <w:sz w:val="26"/>
                <w:szCs w:val="26"/>
              </w:rPr>
              <w:t xml:space="preserve">эксплуатацию </w:t>
            </w:r>
            <w:r>
              <w:rPr>
                <w:sz w:val="26"/>
                <w:szCs w:val="26"/>
              </w:rPr>
              <w:t xml:space="preserve"> </w:t>
            </w:r>
            <w:r w:rsidRPr="00E937B2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  </w:t>
            </w:r>
            <w:r w:rsidRPr="00E937B2">
              <w:rPr>
                <w:sz w:val="26"/>
                <w:szCs w:val="26"/>
              </w:rPr>
              <w:t>земельных</w:t>
            </w:r>
          </w:p>
        </w:tc>
      </w:tr>
      <w:tr w:rsidR="007A6E33" w:rsidTr="009603B9">
        <w:trPr>
          <w:trHeight w:val="19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E33" w:rsidRPr="00E937B2" w:rsidRDefault="007A6E33">
            <w:pPr>
              <w:rPr>
                <w:bCs/>
                <w:sz w:val="26"/>
                <w:szCs w:val="26"/>
              </w:rPr>
            </w:pP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уч</w:t>
            </w:r>
            <w:r w:rsidR="009603B9">
              <w:rPr>
                <w:sz w:val="26"/>
                <w:szCs w:val="26"/>
              </w:rPr>
              <w:t xml:space="preserve">астках, предоставленных Фондом </w:t>
            </w:r>
            <w:r w:rsidRPr="00E937B2">
              <w:rPr>
                <w:sz w:val="26"/>
                <w:szCs w:val="26"/>
              </w:rPr>
              <w:t xml:space="preserve">РЖС в соответствии с Федеральным законом от 24 июля 2008 года </w:t>
            </w:r>
            <w:r>
              <w:rPr>
                <w:sz w:val="26"/>
                <w:szCs w:val="26"/>
              </w:rPr>
              <w:t>№</w:t>
            </w:r>
            <w:r w:rsidRPr="00E937B2">
              <w:rPr>
                <w:sz w:val="26"/>
                <w:szCs w:val="26"/>
              </w:rPr>
              <w:t xml:space="preserve"> 161-ФЗ </w:t>
            </w:r>
            <w:r w:rsidR="00DD4E4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«</w:t>
            </w:r>
            <w:r w:rsidRPr="00E937B2">
              <w:rPr>
                <w:sz w:val="26"/>
                <w:szCs w:val="26"/>
              </w:rPr>
              <w:t>О содействии развитию жилищного строительства</w:t>
            </w:r>
            <w:r>
              <w:rPr>
                <w:sz w:val="26"/>
                <w:szCs w:val="26"/>
              </w:rPr>
              <w:t>»</w:t>
            </w:r>
            <w:r w:rsidRPr="00E937B2">
              <w:rPr>
                <w:sz w:val="26"/>
                <w:szCs w:val="26"/>
              </w:rPr>
              <w:t>, при реализации проектов жилищного строительства, тысяч квадратных метров;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общая площадь земельных участков Фонда РЖС, предоставленных для размещения объектов, предназначенных для производства строительных материалов, изделий, конструкций для целей жилищного строительства, создания промышленных парков, технопарков, бизнес-инкубаторов, иного строительства, гектаров;</w:t>
            </w:r>
          </w:p>
          <w:p w:rsidR="007A6E33" w:rsidRDefault="007A6E33" w:rsidP="007A6E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10)</w:t>
            </w:r>
            <w:r w:rsidRPr="00E937B2">
              <w:rPr>
                <w:sz w:val="26"/>
                <w:szCs w:val="26"/>
              </w:rPr>
              <w:t xml:space="preserve"> количество семей, обеспеченных жильем с помощью ипотечных жилищных кредитов, получивших государственную поддержку, семей;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количество молодых учителей общеобразовательных организаций в Республике Карелия, получивших субсидию на первоначальный взнос по ипотечному жилищному кредиту (займу), единиц;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количество молодых семей, улучшивших жилищные условия, в том числе с использованием ипотечных кредитов </w:t>
            </w:r>
            <w:r w:rsidR="009603B9">
              <w:rPr>
                <w:sz w:val="26"/>
                <w:szCs w:val="26"/>
              </w:rPr>
              <w:t>(</w:t>
            </w:r>
            <w:r w:rsidRPr="00E937B2">
              <w:rPr>
                <w:sz w:val="26"/>
                <w:szCs w:val="26"/>
              </w:rPr>
              <w:t>займов</w:t>
            </w:r>
            <w:r w:rsidR="009603B9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>, семей;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количество граждан, относящихся к категориям, установленным федеральным законодательством, улучшивших жилищные условия, человек;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доля обеспеченных доступным и комфортным жильем семей </w:t>
            </w:r>
            <w:r>
              <w:rPr>
                <w:sz w:val="26"/>
                <w:szCs w:val="26"/>
              </w:rPr>
              <w:t>в количестве</w:t>
            </w:r>
            <w:r w:rsidRPr="00E937B2">
              <w:rPr>
                <w:sz w:val="26"/>
                <w:szCs w:val="26"/>
              </w:rPr>
              <w:t xml:space="preserve"> семей, желающих улучшить свои жилищные условия, процентов;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количество предоставленных ипотечных жилищных кредитов (займов), единиц;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доля семей, имеющих возможность приобрести жилье, соответствующее стандартам обеспечения жилыми помещениями, с помощью собственных и заемных средств, процентов;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превышение среднего уровня процентной ставки по ипотечному жилищному кредиту (в рублях) над индексом потребительских цен, процентных пунктов;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доля земельных участков, обеспеченных необходимой инфраструктурой</w:t>
            </w:r>
            <w:r>
              <w:rPr>
                <w:sz w:val="26"/>
                <w:szCs w:val="26"/>
              </w:rPr>
              <w:t>,</w:t>
            </w:r>
            <w:r w:rsidRPr="00E937B2">
              <w:rPr>
                <w:sz w:val="26"/>
                <w:szCs w:val="26"/>
              </w:rPr>
              <w:t xml:space="preserve"> предоставленных и планируемых к предоставлению для жилищного строительства семьям, имеющим 3 и более детей, в общем количестве земельных участков, сформированных в целях предоставления многодетным семьям, процентов;</w:t>
            </w:r>
          </w:p>
          <w:p w:rsidR="007A6E33" w:rsidRPr="00E937B2" w:rsidRDefault="007A6E33" w:rsidP="00A32F85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количество семей, имеющих 3 и более детей, которым предоставлены земельные участки для жилищного строительства, обеспеченные необходимой инфраструктурой, в рамках </w:t>
            </w:r>
            <w:r w:rsidR="00A32F85">
              <w:rPr>
                <w:sz w:val="26"/>
                <w:szCs w:val="26"/>
              </w:rPr>
              <w:t>федеральной целевой программы</w:t>
            </w:r>
            <w:r w:rsidRPr="00E937B2">
              <w:rPr>
                <w:sz w:val="26"/>
                <w:szCs w:val="26"/>
              </w:rPr>
              <w:t xml:space="preserve"> </w:t>
            </w:r>
          </w:p>
        </w:tc>
      </w:tr>
      <w:tr w:rsidR="007A6E33" w:rsidTr="00B44008">
        <w:trPr>
          <w:trHeight w:val="1260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6E33" w:rsidRPr="00E937B2" w:rsidRDefault="007A6E33">
            <w:pPr>
              <w:rPr>
                <w:bCs/>
                <w:sz w:val="26"/>
                <w:szCs w:val="26"/>
              </w:rPr>
            </w:pP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E33" w:rsidRPr="00E937B2" w:rsidRDefault="00A32F85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 xml:space="preserve">«Развитие Республики </w:t>
            </w:r>
            <w:r w:rsidR="00A77E34">
              <w:rPr>
                <w:sz w:val="26"/>
                <w:szCs w:val="26"/>
              </w:rPr>
              <w:t>К</w:t>
            </w:r>
            <w:r w:rsidR="007A6E33" w:rsidRPr="00E937B2">
              <w:rPr>
                <w:sz w:val="26"/>
                <w:szCs w:val="26"/>
              </w:rPr>
              <w:t>арелия на период до 2020 года», семей;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доля ввода жилья, соответствующего стандартам эконом</w:t>
            </w:r>
            <w:r w:rsidR="00A32F85">
              <w:rPr>
                <w:sz w:val="26"/>
                <w:szCs w:val="26"/>
              </w:rPr>
              <w:t xml:space="preserve">ического </w:t>
            </w:r>
            <w:r w:rsidRPr="00E937B2">
              <w:rPr>
                <w:sz w:val="26"/>
                <w:szCs w:val="26"/>
              </w:rPr>
              <w:t>класса, процентов;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21</w:t>
            </w:r>
            <w:r w:rsidR="00A32F85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годовой объем ввода жилья</w:t>
            </w:r>
            <w:r w:rsidR="00A32F85">
              <w:rPr>
                <w:sz w:val="26"/>
                <w:szCs w:val="26"/>
              </w:rPr>
              <w:t xml:space="preserve"> в рамках реализации программы «</w:t>
            </w:r>
            <w:r w:rsidRPr="00E937B2">
              <w:rPr>
                <w:sz w:val="26"/>
                <w:szCs w:val="26"/>
              </w:rPr>
              <w:t>Жилье для российской семьи</w:t>
            </w:r>
            <w:r w:rsidR="00A32F85">
              <w:rPr>
                <w:sz w:val="26"/>
                <w:szCs w:val="26"/>
              </w:rPr>
              <w:t>»</w:t>
            </w:r>
            <w:r w:rsidRPr="00E937B2">
              <w:rPr>
                <w:sz w:val="26"/>
                <w:szCs w:val="26"/>
              </w:rPr>
              <w:t xml:space="preserve"> на территории Республики Карелия, тысяч квадратных метров;</w:t>
            </w:r>
          </w:p>
          <w:p w:rsidR="00802579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22</w:t>
            </w:r>
            <w:r w:rsidR="00802579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количество граждан, уволенных с военной службы (службы), и приравненны</w:t>
            </w:r>
            <w:r w:rsidR="00802579">
              <w:rPr>
                <w:sz w:val="26"/>
                <w:szCs w:val="26"/>
              </w:rPr>
              <w:t>х</w:t>
            </w:r>
            <w:r w:rsidRPr="00E937B2">
              <w:rPr>
                <w:sz w:val="26"/>
                <w:szCs w:val="26"/>
              </w:rPr>
              <w:t xml:space="preserve"> к ним лиц, </w:t>
            </w:r>
            <w:r w:rsidR="00802579">
              <w:rPr>
                <w:sz w:val="26"/>
                <w:szCs w:val="26"/>
              </w:rPr>
              <w:t xml:space="preserve">улучшивших жилищные условия, </w:t>
            </w:r>
            <w:r w:rsidRPr="00E937B2">
              <w:rPr>
                <w:sz w:val="26"/>
                <w:szCs w:val="26"/>
              </w:rPr>
              <w:t>человек;</w:t>
            </w:r>
          </w:p>
          <w:p w:rsidR="00B51197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23</w:t>
            </w:r>
            <w:r w:rsidR="00B51197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количество вынужденных переселенцев, </w:t>
            </w:r>
            <w:r w:rsidR="00B51197">
              <w:rPr>
                <w:sz w:val="26"/>
                <w:szCs w:val="26"/>
              </w:rPr>
              <w:t xml:space="preserve">улучшивших жилищные условия, </w:t>
            </w:r>
            <w:r w:rsidRPr="00E937B2">
              <w:rPr>
                <w:sz w:val="26"/>
                <w:szCs w:val="26"/>
              </w:rPr>
              <w:t>человек;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24</w:t>
            </w:r>
            <w:r w:rsidR="00B51197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количество граждан, подвергшихся радиационному воздействию вследствие катастрофы на Чернобыльской АЭС, аварии н</w:t>
            </w:r>
            <w:r w:rsidR="00B51197">
              <w:rPr>
                <w:sz w:val="26"/>
                <w:szCs w:val="26"/>
              </w:rPr>
              <w:t>а производственном объединении «</w:t>
            </w:r>
            <w:r w:rsidRPr="00E937B2">
              <w:rPr>
                <w:sz w:val="26"/>
                <w:szCs w:val="26"/>
              </w:rPr>
              <w:t>Маяк</w:t>
            </w:r>
            <w:r w:rsidR="00B51197">
              <w:rPr>
                <w:sz w:val="26"/>
                <w:szCs w:val="26"/>
              </w:rPr>
              <w:t>»</w:t>
            </w:r>
            <w:r w:rsidRPr="00E937B2">
              <w:rPr>
                <w:sz w:val="26"/>
                <w:szCs w:val="26"/>
              </w:rPr>
              <w:t>, и приравненны</w:t>
            </w:r>
            <w:r w:rsidR="00B51197">
              <w:rPr>
                <w:sz w:val="26"/>
                <w:szCs w:val="26"/>
              </w:rPr>
              <w:t>х</w:t>
            </w:r>
            <w:r w:rsidRPr="00E937B2">
              <w:rPr>
                <w:sz w:val="26"/>
                <w:szCs w:val="26"/>
              </w:rPr>
              <w:t xml:space="preserve"> к ним лиц,</w:t>
            </w:r>
            <w:r w:rsidR="00B51197">
              <w:rPr>
                <w:sz w:val="26"/>
                <w:szCs w:val="26"/>
              </w:rPr>
              <w:t xml:space="preserve"> улучшивших жилищные условия,</w:t>
            </w:r>
            <w:r w:rsidRPr="00E937B2">
              <w:rPr>
                <w:sz w:val="26"/>
                <w:szCs w:val="26"/>
              </w:rPr>
              <w:t xml:space="preserve"> человек;</w:t>
            </w:r>
            <w:r w:rsidRPr="00E937B2">
              <w:rPr>
                <w:sz w:val="26"/>
                <w:szCs w:val="26"/>
              </w:rPr>
              <w:br/>
              <w:t>25</w:t>
            </w:r>
            <w:r w:rsidR="00B51197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количество граждан, выезжающих из районов Крайнего Севера и приравненных к ним местностей, </w:t>
            </w:r>
            <w:r w:rsidR="00B51197">
              <w:rPr>
                <w:sz w:val="26"/>
                <w:szCs w:val="26"/>
              </w:rPr>
              <w:t xml:space="preserve">улучшивших жилищные условия, </w:t>
            </w:r>
            <w:r w:rsidRPr="00E937B2">
              <w:rPr>
                <w:sz w:val="26"/>
                <w:szCs w:val="26"/>
              </w:rPr>
              <w:t>человек;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26</w:t>
            </w:r>
            <w:r w:rsidR="00B51197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объем инвестиционных вложений в основной капитал по в</w:t>
            </w:r>
            <w:r w:rsidR="00B51197">
              <w:rPr>
                <w:sz w:val="26"/>
                <w:szCs w:val="26"/>
              </w:rPr>
              <w:t>иду основных фондов подраздела «</w:t>
            </w:r>
            <w:r w:rsidR="009603B9">
              <w:rPr>
                <w:sz w:val="26"/>
                <w:szCs w:val="26"/>
              </w:rPr>
              <w:t>Жилище</w:t>
            </w:r>
            <w:r w:rsidR="00B51197">
              <w:rPr>
                <w:sz w:val="26"/>
                <w:szCs w:val="26"/>
              </w:rPr>
              <w:t>»</w:t>
            </w:r>
            <w:r w:rsidRPr="00E937B2">
              <w:rPr>
                <w:sz w:val="26"/>
                <w:szCs w:val="26"/>
              </w:rPr>
              <w:t>, тысяч рублей;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27</w:t>
            </w:r>
            <w:r w:rsidR="00B51197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доля ввода жилья в арендных многоквартирных домах </w:t>
            </w:r>
            <w:r w:rsidR="009603B9">
              <w:rPr>
                <w:sz w:val="26"/>
                <w:szCs w:val="26"/>
              </w:rPr>
              <w:t>в</w:t>
            </w:r>
            <w:r w:rsidRPr="00E937B2">
              <w:rPr>
                <w:sz w:val="26"/>
                <w:szCs w:val="26"/>
              </w:rPr>
              <w:t xml:space="preserve"> общей площади ввода жилья в многоквартирных домах, процентов;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28</w:t>
            </w:r>
            <w:r w:rsidR="00B51197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общая площадь, подлежащая расселению, тысяч квадратных метров;</w:t>
            </w:r>
          </w:p>
          <w:p w:rsidR="007A6E33" w:rsidRPr="00E937B2" w:rsidRDefault="007A6E33" w:rsidP="007A6E33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29</w:t>
            </w:r>
            <w:r w:rsidR="00B51197">
              <w:rPr>
                <w:sz w:val="26"/>
                <w:szCs w:val="26"/>
              </w:rPr>
              <w:t>)</w:t>
            </w:r>
            <w:r w:rsidRPr="00E937B2">
              <w:rPr>
                <w:sz w:val="26"/>
                <w:szCs w:val="26"/>
              </w:rPr>
              <w:t xml:space="preserve"> численность подлежащих переселению граждан, человек;</w:t>
            </w:r>
          </w:p>
          <w:p w:rsidR="007A6E33" w:rsidRPr="00E937B2" w:rsidRDefault="007A6E33" w:rsidP="00B51197">
            <w:pPr>
              <w:jc w:val="both"/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30</w:t>
            </w:r>
            <w:r w:rsidR="00B51197">
              <w:rPr>
                <w:sz w:val="26"/>
                <w:szCs w:val="26"/>
              </w:rPr>
              <w:t>)</w:t>
            </w:r>
            <w:r w:rsidR="009603B9">
              <w:rPr>
                <w:sz w:val="26"/>
                <w:szCs w:val="26"/>
              </w:rPr>
              <w:t xml:space="preserve"> протяженность участков</w:t>
            </w:r>
            <w:r w:rsidRPr="00E937B2">
              <w:rPr>
                <w:sz w:val="26"/>
                <w:szCs w:val="26"/>
              </w:rPr>
              <w:t xml:space="preserve"> построенных (реконструированных) автомобильных дорог в рамках реализации проектов по развитию территорий, предусматривающих строительство жилья, километров</w:t>
            </w:r>
          </w:p>
        </w:tc>
      </w:tr>
      <w:tr w:rsidR="00E937B2" w:rsidTr="00B44008">
        <w:trPr>
          <w:trHeight w:val="104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37B2" w:rsidRPr="00E937B2" w:rsidRDefault="00E937B2">
            <w:pPr>
              <w:rPr>
                <w:bCs/>
                <w:sz w:val="26"/>
                <w:szCs w:val="26"/>
              </w:rPr>
            </w:pPr>
            <w:r w:rsidRPr="00E937B2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7B2" w:rsidRPr="00E937B2" w:rsidRDefault="00E937B2">
            <w:pPr>
              <w:rPr>
                <w:sz w:val="26"/>
                <w:szCs w:val="26"/>
              </w:rPr>
            </w:pPr>
            <w:r w:rsidRPr="00E937B2">
              <w:rPr>
                <w:sz w:val="26"/>
                <w:szCs w:val="26"/>
              </w:rPr>
              <w:t>2014 – 2020 годы</w:t>
            </w:r>
            <w:r w:rsidR="009603B9">
              <w:rPr>
                <w:sz w:val="26"/>
                <w:szCs w:val="26"/>
              </w:rPr>
              <w:t>, этапы не выделяются</w:t>
            </w:r>
          </w:p>
        </w:tc>
      </w:tr>
      <w:tr w:rsidR="00526520" w:rsidTr="00B44008">
        <w:trPr>
          <w:trHeight w:val="409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520" w:rsidRPr="00526520" w:rsidRDefault="00526520">
            <w:pPr>
              <w:rPr>
                <w:bCs/>
                <w:sz w:val="26"/>
                <w:szCs w:val="26"/>
              </w:rPr>
            </w:pPr>
            <w:r w:rsidRPr="00526520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  <w:p w:rsidR="00526520" w:rsidRPr="00526520" w:rsidRDefault="00526520" w:rsidP="00C447D6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520" w:rsidRPr="00526520" w:rsidRDefault="00526520" w:rsidP="00526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26520">
              <w:rPr>
                <w:sz w:val="24"/>
                <w:szCs w:val="24"/>
              </w:rPr>
              <w:t>од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20" w:rsidRPr="00526520" w:rsidRDefault="00526520" w:rsidP="00526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26520">
              <w:rPr>
                <w:sz w:val="24"/>
                <w:szCs w:val="24"/>
              </w:rPr>
              <w:t>сего                     (тыс. рублей)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26520" w:rsidRPr="00526520" w:rsidRDefault="00526520" w:rsidP="00526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26520">
              <w:rPr>
                <w:sz w:val="24"/>
                <w:szCs w:val="24"/>
              </w:rPr>
              <w:t xml:space="preserve"> том числе</w:t>
            </w:r>
          </w:p>
        </w:tc>
      </w:tr>
      <w:tr w:rsidR="00526520" w:rsidTr="00B44008">
        <w:trPr>
          <w:trHeight w:val="1530"/>
        </w:trPr>
        <w:tc>
          <w:tcPr>
            <w:tcW w:w="2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6520" w:rsidRDefault="00526520">
            <w:pPr>
              <w:rPr>
                <w:b/>
                <w:bCs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0" w:rsidRPr="00526520" w:rsidRDefault="005265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0" w:rsidRPr="00526520" w:rsidRDefault="0052652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520" w:rsidRPr="00526520" w:rsidRDefault="00526520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520" w:rsidRPr="00526520" w:rsidRDefault="00526520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E937B2" w:rsidTr="00B44008">
        <w:trPr>
          <w:trHeight w:val="31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7B2" w:rsidRDefault="00E937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2014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966 665,8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176 679,0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789 986,8</w:t>
            </w:r>
          </w:p>
        </w:tc>
      </w:tr>
      <w:tr w:rsidR="00E937B2" w:rsidTr="00B44008">
        <w:trPr>
          <w:trHeight w:val="315"/>
        </w:trPr>
        <w:tc>
          <w:tcPr>
            <w:tcW w:w="256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37B2" w:rsidRDefault="00E937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right w:val="single" w:sz="4" w:space="0" w:color="auto"/>
            </w:tcBorders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2015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1 598 104,1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462 657,9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1 135 446,2</w:t>
            </w:r>
          </w:p>
        </w:tc>
      </w:tr>
      <w:tr w:rsidR="00E937B2" w:rsidTr="00B44008">
        <w:trPr>
          <w:trHeight w:val="31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7B2" w:rsidRDefault="00E937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2016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1 146 189,6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507 052,7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639 136,9</w:t>
            </w:r>
          </w:p>
        </w:tc>
      </w:tr>
      <w:tr w:rsidR="00E937B2" w:rsidTr="00B44008">
        <w:trPr>
          <w:trHeight w:val="31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B2" w:rsidRDefault="00E937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2017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1 468 864,2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145 580,9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B2" w:rsidRPr="00526520" w:rsidRDefault="00E937B2">
            <w:pPr>
              <w:jc w:val="center"/>
              <w:rPr>
                <w:sz w:val="24"/>
                <w:szCs w:val="24"/>
              </w:rPr>
            </w:pPr>
            <w:r w:rsidRPr="00526520">
              <w:rPr>
                <w:sz w:val="24"/>
                <w:szCs w:val="24"/>
              </w:rPr>
              <w:t>1 323 283,3</w:t>
            </w:r>
          </w:p>
        </w:tc>
      </w:tr>
    </w:tbl>
    <w:p w:rsidR="00526520" w:rsidRDefault="00526520"/>
    <w:tbl>
      <w:tblPr>
        <w:tblW w:w="9660" w:type="dxa"/>
        <w:tblInd w:w="95" w:type="dxa"/>
        <w:tblLook w:val="04A0"/>
      </w:tblPr>
      <w:tblGrid>
        <w:gridCol w:w="2561"/>
        <w:gridCol w:w="2166"/>
        <w:gridCol w:w="1480"/>
        <w:gridCol w:w="1700"/>
        <w:gridCol w:w="1753"/>
      </w:tblGrid>
      <w:tr w:rsidR="00E937B2" w:rsidTr="00526520">
        <w:trPr>
          <w:trHeight w:val="31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7B2" w:rsidRDefault="00E937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937B2" w:rsidRDefault="00E9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37B2" w:rsidRDefault="00E9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937B2" w:rsidRDefault="00E9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937B2" w:rsidRDefault="00E9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37B2" w:rsidTr="00526520">
        <w:trPr>
          <w:trHeight w:val="31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7B2" w:rsidRDefault="00E937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7B2" w:rsidRDefault="00E9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937B2" w:rsidRDefault="00E9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937B2" w:rsidRDefault="00E9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937B2" w:rsidRDefault="00E9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37B2" w:rsidTr="00526520">
        <w:trPr>
          <w:trHeight w:val="31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7B2" w:rsidRDefault="00E937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7B2" w:rsidRDefault="00E9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B2" w:rsidRDefault="00E9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1 038 274,0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B2" w:rsidRDefault="00E9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286 774,0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B2" w:rsidRDefault="00E9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751 500,0</w:t>
            </w:r>
          </w:p>
        </w:tc>
      </w:tr>
      <w:tr w:rsidR="00E937B2" w:rsidTr="00526520">
        <w:trPr>
          <w:trHeight w:val="31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B2" w:rsidRDefault="00E937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7B2" w:rsidRDefault="00E937B2" w:rsidP="00432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B2" w:rsidRDefault="00E9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6 262 097,7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B2" w:rsidRDefault="00E9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1 622 744,5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B2" w:rsidRDefault="00E9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4 639 353,2</w:t>
            </w:r>
          </w:p>
        </w:tc>
      </w:tr>
      <w:tr w:rsidR="00E937B2" w:rsidTr="00526520">
        <w:trPr>
          <w:trHeight w:val="346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B2" w:rsidRPr="00526520" w:rsidRDefault="00E937B2">
            <w:pPr>
              <w:rPr>
                <w:bCs/>
                <w:sz w:val="26"/>
                <w:szCs w:val="26"/>
              </w:rPr>
            </w:pPr>
            <w:r w:rsidRPr="00526520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7B2" w:rsidRPr="00526520" w:rsidRDefault="00E937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520">
              <w:rPr>
                <w:sz w:val="26"/>
                <w:szCs w:val="26"/>
              </w:rPr>
              <w:t>1</w:t>
            </w:r>
            <w:r w:rsidR="0043248E">
              <w:rPr>
                <w:sz w:val="26"/>
                <w:szCs w:val="26"/>
              </w:rPr>
              <w:t>)</w:t>
            </w:r>
            <w:r w:rsidRPr="00526520">
              <w:rPr>
                <w:sz w:val="26"/>
                <w:szCs w:val="26"/>
              </w:rPr>
              <w:t xml:space="preserve"> уменьшение количества лет, необходимых семье, состоящей из 3 человек, для приобретения стандартной квартиры общей площадью 54 квадратных метра с учетом среднего годового совокупного дохода семьи (коэффициент доступности), до 2,07 года;</w:t>
            </w:r>
          </w:p>
          <w:p w:rsidR="00E937B2" w:rsidRPr="00526520" w:rsidRDefault="00E937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520">
              <w:rPr>
                <w:sz w:val="26"/>
                <w:szCs w:val="26"/>
              </w:rPr>
              <w:t>2</w:t>
            </w:r>
            <w:r w:rsidR="0043248E">
              <w:rPr>
                <w:sz w:val="26"/>
                <w:szCs w:val="26"/>
              </w:rPr>
              <w:t>)</w:t>
            </w:r>
            <w:r w:rsidRPr="00526520">
              <w:rPr>
                <w:sz w:val="26"/>
                <w:szCs w:val="26"/>
              </w:rPr>
              <w:t xml:space="preserve"> увеличение годового объема ввода жилья до 300 тыс</w:t>
            </w:r>
            <w:r w:rsidR="0043248E">
              <w:rPr>
                <w:sz w:val="26"/>
                <w:szCs w:val="26"/>
              </w:rPr>
              <w:t>яч</w:t>
            </w:r>
            <w:r w:rsidRPr="00526520">
              <w:rPr>
                <w:sz w:val="26"/>
                <w:szCs w:val="26"/>
              </w:rPr>
              <w:t xml:space="preserve"> квадратных метров;</w:t>
            </w:r>
          </w:p>
          <w:p w:rsidR="00E937B2" w:rsidRPr="00526520" w:rsidRDefault="00E937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520">
              <w:rPr>
                <w:sz w:val="26"/>
                <w:szCs w:val="26"/>
              </w:rPr>
              <w:t>3</w:t>
            </w:r>
            <w:r w:rsidR="0043248E">
              <w:rPr>
                <w:sz w:val="26"/>
                <w:szCs w:val="26"/>
              </w:rPr>
              <w:t>)</w:t>
            </w:r>
            <w:r w:rsidRPr="00526520">
              <w:rPr>
                <w:sz w:val="26"/>
                <w:szCs w:val="26"/>
              </w:rPr>
              <w:t xml:space="preserve"> увеличение общей площади жилых помещений, приходящейся в среднем на одного жителя (уровень обе</w:t>
            </w:r>
            <w:r w:rsidR="009603B9">
              <w:rPr>
                <w:sz w:val="26"/>
                <w:szCs w:val="26"/>
              </w:rPr>
              <w:t>спеченности), до 29,1 квадратного</w:t>
            </w:r>
            <w:r w:rsidRPr="00526520">
              <w:rPr>
                <w:sz w:val="26"/>
                <w:szCs w:val="26"/>
              </w:rPr>
              <w:t xml:space="preserve"> метра на человека;</w:t>
            </w:r>
          </w:p>
          <w:p w:rsidR="00E937B2" w:rsidRPr="00526520" w:rsidRDefault="00E937B2" w:rsidP="009603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520">
              <w:rPr>
                <w:sz w:val="26"/>
                <w:szCs w:val="26"/>
              </w:rPr>
              <w:t>4</w:t>
            </w:r>
            <w:r w:rsidR="0043248E">
              <w:rPr>
                <w:sz w:val="26"/>
                <w:szCs w:val="26"/>
              </w:rPr>
              <w:t>)</w:t>
            </w:r>
            <w:r w:rsidRPr="00526520">
              <w:rPr>
                <w:sz w:val="26"/>
                <w:szCs w:val="26"/>
              </w:rPr>
              <w:t xml:space="preserve"> доля построенных (реконструированных) автомобильных дорог в рамках реализации проектов по развитию территорий, предусматривающи</w:t>
            </w:r>
            <w:r w:rsidR="009603B9">
              <w:rPr>
                <w:sz w:val="26"/>
                <w:szCs w:val="26"/>
              </w:rPr>
              <w:t>х строительство жилья, в общем количестве</w:t>
            </w:r>
            <w:r w:rsidRPr="00526520">
              <w:rPr>
                <w:sz w:val="26"/>
                <w:szCs w:val="26"/>
              </w:rPr>
              <w:t xml:space="preserve"> автомобильных дорог, подлежащих строительству (реконструкции)  в рамках государственной программы</w:t>
            </w:r>
            <w:r w:rsidR="009603B9">
              <w:rPr>
                <w:sz w:val="26"/>
                <w:szCs w:val="26"/>
              </w:rPr>
              <w:t>,</w:t>
            </w:r>
            <w:r w:rsidRPr="00526520">
              <w:rPr>
                <w:sz w:val="26"/>
                <w:szCs w:val="26"/>
              </w:rPr>
              <w:t xml:space="preserve"> составит 100 процентов</w:t>
            </w:r>
          </w:p>
        </w:tc>
      </w:tr>
    </w:tbl>
    <w:p w:rsidR="00654AC4" w:rsidRDefault="00654AC4" w:rsidP="00654AC4"/>
    <w:tbl>
      <w:tblPr>
        <w:tblW w:w="9801" w:type="dxa"/>
        <w:tblInd w:w="88" w:type="dxa"/>
        <w:tblLayout w:type="fixed"/>
        <w:tblLook w:val="04A0"/>
      </w:tblPr>
      <w:tblGrid>
        <w:gridCol w:w="14"/>
        <w:gridCol w:w="2558"/>
        <w:gridCol w:w="722"/>
        <w:gridCol w:w="1460"/>
        <w:gridCol w:w="1480"/>
        <w:gridCol w:w="1700"/>
        <w:gridCol w:w="1867"/>
      </w:tblGrid>
      <w:tr w:rsidR="00654AC4" w:rsidTr="00DD4E48">
        <w:trPr>
          <w:trHeight w:val="465"/>
        </w:trPr>
        <w:tc>
          <w:tcPr>
            <w:tcW w:w="9801" w:type="dxa"/>
            <w:gridSpan w:val="7"/>
            <w:vAlign w:val="center"/>
          </w:tcPr>
          <w:p w:rsidR="00654AC4" w:rsidRDefault="00654AC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ПАСПОРТ</w:t>
            </w:r>
          </w:p>
          <w:p w:rsidR="00654AC4" w:rsidRDefault="00654AC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подпрограммы 2</w:t>
            </w:r>
            <w:r>
              <w:rPr>
                <w:b/>
                <w:bCs/>
                <w:szCs w:val="28"/>
              </w:rPr>
              <w:t xml:space="preserve"> «Долгосрочная целевая программа «Обеспечение населения Республики </w:t>
            </w:r>
            <w:r w:rsidR="00DD4E48">
              <w:rPr>
                <w:b/>
                <w:bCs/>
                <w:szCs w:val="28"/>
              </w:rPr>
              <w:t xml:space="preserve">Карелия питьевой водой» на 2011 – </w:t>
            </w:r>
            <w:r>
              <w:rPr>
                <w:b/>
                <w:bCs/>
                <w:szCs w:val="28"/>
              </w:rPr>
              <w:t>2017 годы»</w:t>
            </w:r>
          </w:p>
          <w:p w:rsidR="00654AC4" w:rsidRDefault="00654AC4">
            <w:pPr>
              <w:jc w:val="center"/>
              <w:rPr>
                <w:szCs w:val="28"/>
              </w:rPr>
            </w:pPr>
          </w:p>
          <w:p w:rsidR="00654AC4" w:rsidRDefault="00654AC4">
            <w:pPr>
              <w:jc w:val="center"/>
              <w:rPr>
                <w:szCs w:val="28"/>
              </w:rPr>
            </w:pPr>
          </w:p>
          <w:tbl>
            <w:tblPr>
              <w:tblW w:w="9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2459"/>
              <w:gridCol w:w="7087"/>
            </w:tblGrid>
            <w:tr w:rsidR="00654AC4" w:rsidTr="00DD4E48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долгосрочной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C447D6" w:rsidP="00C447D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</w:t>
                  </w:r>
                  <w:r w:rsidR="00654AC4"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олгосрочная целевая программа «Обеспечение населения Республики Карелия питьевой водой» на </w:t>
                  </w:r>
                  <w:r w:rsidR="00DD4E4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2011 – </w:t>
                  </w:r>
                  <w:r w:rsidR="00654AC4"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2017 годы (далее – долгосрочная программа)</w:t>
                  </w:r>
                </w:p>
              </w:tc>
            </w:tr>
            <w:tr w:rsidR="00654AC4" w:rsidTr="00DD4E48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Решение о разработке проекта долгосрочной программы Правительством Республики Карелия и одобрении концепции долгосрочной программы (номер и дата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распоряже</w:t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ния)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 w:rsidP="00C447D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распоряжение Правительства Республики Карелия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31 декабря 2009 года № 555р-П</w:t>
                  </w:r>
                </w:p>
              </w:tc>
            </w:tr>
          </w:tbl>
          <w:p w:rsidR="00DD4E48" w:rsidRDefault="00DD4E48"/>
          <w:p w:rsidR="00DD4E48" w:rsidRDefault="00DD4E48"/>
          <w:p w:rsidR="00DD4E48" w:rsidRDefault="00DD4E48"/>
          <w:p w:rsidR="00DD4E48" w:rsidRDefault="00DD4E48"/>
          <w:p w:rsidR="00DD4E48" w:rsidRDefault="00DD4E48"/>
          <w:tbl>
            <w:tblPr>
              <w:tblW w:w="9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2459"/>
              <w:gridCol w:w="7087"/>
            </w:tblGrid>
            <w:tr w:rsidR="00654AC4" w:rsidTr="00DD4E48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DD4E48" w:rsidP="00DD4E4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Решение об утверж</w:t>
                  </w:r>
                  <w:r w:rsidR="00654AC4"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дении долгосрочной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программы (наиме</w:t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нование, номер и дата нормативного правового акта)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54AC4" w:rsidRPr="0043248E" w:rsidRDefault="00654AC4" w:rsidP="009603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постановление Правительства Республики Карелия </w:t>
                  </w:r>
                  <w:r w:rsidR="00DD4E48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14 июня 2011 года № 138-П</w:t>
                  </w:r>
                  <w:r w:rsidR="009603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«О долгосрочной</w:t>
                  </w:r>
                  <w:r w:rsidR="009603B9"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целев</w:t>
                  </w:r>
                  <w:r w:rsidR="009603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ой программе</w:t>
                  </w:r>
                  <w:r w:rsidR="009603B9"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«Обеспечение населения Республики Карелия питьевой водой» на </w:t>
                  </w:r>
                  <w:r w:rsidR="009603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2011 – </w:t>
                  </w:r>
                  <w:r w:rsidR="009603B9"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2017 годы</w:t>
                  </w:r>
                  <w:r w:rsidR="009603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  <w:tr w:rsidR="00654AC4" w:rsidTr="00DD4E48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Государственный заказчик долгосрочной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 w:rsidP="00DD4E4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Министерство строительства, жилищно-коммунального хозяйства и энергетики Республики Карелия</w:t>
                  </w:r>
                </w:p>
              </w:tc>
            </w:tr>
            <w:tr w:rsidR="00654AC4" w:rsidTr="00DD4E48">
              <w:trPr>
                <w:trHeight w:val="1385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Цель долгосрочной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 w:rsidP="009603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обеспечение населения Республики Карелия питьевой водой, соответствующей требованиям</w:t>
                  </w:r>
                  <w:r w:rsidR="009603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санитарного законо</w:t>
                  </w:r>
                  <w:r w:rsidR="009603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дательства;</w:t>
                  </w:r>
                  <w:r w:rsidR="009603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рациональное использование водных объектов;</w:t>
                  </w:r>
                  <w:r w:rsidR="009603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охрана окружающей среды и обеспечение очистки сточных вод </w:t>
                  </w:r>
                  <w:r w:rsidR="009603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соответствии с нормативными</w:t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требовани</w:t>
                  </w:r>
                  <w:r w:rsidR="009603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ями</w:t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экологической безопасности</w:t>
                  </w:r>
                </w:p>
              </w:tc>
            </w:tr>
            <w:tr w:rsidR="00654AC4" w:rsidTr="009603B9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Задачи долгосрочной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1) обеспечение бесперебойного снабжения населения качественной питьевой водой;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2) повышение качества питьевой воды;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3) повышение качества очистки сточных вод;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4) создание условий для привлечения долгосрочных частных инвестиций в сектор водоснабжения, водоотведения и очистки сточных вод путем установления долгосрочных тарифов и привлечения частных операторов к управлению системами коммунальной инфраструктуры на основе концессионных соглашений</w:t>
                  </w:r>
                </w:p>
              </w:tc>
            </w:tr>
            <w:tr w:rsidR="00654AC4" w:rsidTr="009603B9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54AC4" w:rsidRPr="0043248E" w:rsidRDefault="00654AC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Ожидаемые конечные результаты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реализации долгосрочной програм</w:t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мы и показатели эффективности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увеличение доли населения, обеспеченного питьевой водой, отвечающей требованиям безопасности, в общем объе</w:t>
                  </w:r>
                  <w:r w:rsidR="009603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 населения Республики Карелия</w:t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77 процентов в 2010 году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 92 процентов в 2017 году;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рост уровня обеспеченности населения централизованными услугами водоснабжения с 66 процентов в 2010 году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 77 процентов в 2017 году;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рост уровня обеспеченности населения централизованными услугами водоотведения с 64,5 процента в 2010 году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 73,5 процента в 2017 году;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снижение доли уличной водопроводной сети, нуждающейся в замене, с 29 процентов в 2010 году до 25 процентов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 2017 году;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снижение доли уличной канализационной сети, нуждающейся в замене, с 35 процентов в 2010 году до 26 процентов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 2017 году;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числа аварий в системах водоснабжения, водоотведения и очистки сточных вод с 303 а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варий в год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на 1 тыс. км сетей </w:t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2010 году до 110 аварий в год </w:t>
                  </w:r>
                  <w:r w:rsidR="00567E42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2017 году;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удельного веса проб воды, не отвечающих гигиеническим нормативам по сан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итарно-химическим показателям, </w:t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 53 процентов в 2010 году до 35 процентов к 2017 году;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удельного веса проб воды, не отвечающих гигиеническим нормативам по микробиологическим показателям, с 10 процентов в 2010 году до 7,9 процента к 2017 году;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увеличение объема сточных вод, пропущенных через очистные сооружения, в общем объеме сточных вод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 85 процентов в 2010 году до 95 процентов к 2017 году;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увеличение доли сточных вод, очищенных до нормативных значений, в общем объеме сточных вод, пропущенных через очистные сооружения, с 76 процентов в 2010 году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 86 процентов к 2017 году;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снижение количества зарегистрированных больных брюшным тифом и паратифами A, B, C, сальмонеллезными инфекциями, острыми кишечными инфекциями с 5,6 тыс. человек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2010 году до 4,2 тыс. человек в 2017 году;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снижение количества зарегистрированных больных вирусными гепатитами с 0,09 тыс. человек в 2010 году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 0,02 тыс. человек в 2017 году;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снижение количества зарегистрированных больных с болезнями органов пищеварения с 97,7 тыс. человек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2010 году до 78,6 тыс. человек в 2017 году;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снижение количества зарегистрированных больных злокачественными образованиями с 2,5 тыс. человек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2010 году до 1,8 тыс. человек в 2017 году;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снижение количества зарегистрированных больных кариесом с 235 тыс. человек в 2010 году до 150 тыс. человек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2017 году;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снижение количества зарегистрированных больных мочекаменной болезнью с 76 тыс. человек в 2010 году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до 70,8 тыс. человек </w:t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2017 году.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Также в результате реализации мероприятий долгосрочной программы ожидается: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переход на долгосрочное регулирование тарифов методом доходности инвестированного капитала;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повышение инвестиционной активности частных инвесторов;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привлечение на 1 рубль вложенных бюджетных средств 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19,16 рубля из внебюджетных источников</w:t>
                  </w:r>
                </w:p>
              </w:tc>
            </w:tr>
          </w:tbl>
          <w:p w:rsidR="00DD4E48" w:rsidRDefault="00DD4E48"/>
          <w:p w:rsidR="00DD4E48" w:rsidRDefault="00DD4E48"/>
          <w:tbl>
            <w:tblPr>
              <w:tblW w:w="9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2459"/>
              <w:gridCol w:w="7087"/>
            </w:tblGrid>
            <w:tr w:rsidR="00654AC4" w:rsidTr="00DD4E48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Сроки реализации долгосрочной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C44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011 – </w:t>
                  </w: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2017 годы</w:t>
                  </w:r>
                </w:p>
              </w:tc>
            </w:tr>
            <w:tr w:rsidR="00654AC4" w:rsidTr="00DD4E48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Источники финансирования долгосрочной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бюджет, республиканский бюджет, местные бюджеты, внебюджетные источники</w:t>
                  </w:r>
                </w:p>
              </w:tc>
            </w:tr>
            <w:tr w:rsidR="00654AC4" w:rsidTr="00DD4E48"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Система организации контроля за реализацией долгосрочной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Министерство строительства, жилищно-коммунального хозяйства и энергетики Республики Карелия: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осуществляет ежеквартальный и ежегодный мониторинг реализации долгосрочной программы;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составляет ежеквартальный отчет о результатах реализации программных мероприятий долгосрочной программы и направляет его в Правительство Республики Карелия;</w:t>
                  </w:r>
                </w:p>
                <w:p w:rsidR="00654AC4" w:rsidRPr="0043248E" w:rsidRDefault="00654AC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24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ежегодно проводит оценку эффективности реализации долгосрочной программы, подготавливает доклад о выполнении долгосрочной программы</w:t>
                  </w:r>
                </w:p>
              </w:tc>
            </w:tr>
          </w:tbl>
          <w:p w:rsidR="00654AC4" w:rsidRDefault="00654AC4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54AC4" w:rsidTr="00DD4E48">
        <w:trPr>
          <w:gridBefore w:val="1"/>
          <w:wBefore w:w="14" w:type="dxa"/>
          <w:trHeight w:val="315"/>
        </w:trPr>
        <w:tc>
          <w:tcPr>
            <w:tcW w:w="3280" w:type="dxa"/>
            <w:gridSpan w:val="2"/>
            <w:noWrap/>
            <w:vAlign w:val="bottom"/>
          </w:tcPr>
          <w:p w:rsidR="00654AC4" w:rsidRDefault="00654AC4"/>
        </w:tc>
        <w:tc>
          <w:tcPr>
            <w:tcW w:w="1460" w:type="dxa"/>
            <w:noWrap/>
            <w:vAlign w:val="bottom"/>
          </w:tcPr>
          <w:p w:rsidR="00654AC4" w:rsidRDefault="00654AC4"/>
        </w:tc>
        <w:tc>
          <w:tcPr>
            <w:tcW w:w="1480" w:type="dxa"/>
            <w:noWrap/>
            <w:vAlign w:val="bottom"/>
          </w:tcPr>
          <w:p w:rsidR="00654AC4" w:rsidRDefault="00654AC4"/>
        </w:tc>
        <w:tc>
          <w:tcPr>
            <w:tcW w:w="1700" w:type="dxa"/>
            <w:noWrap/>
            <w:vAlign w:val="bottom"/>
          </w:tcPr>
          <w:p w:rsidR="00654AC4" w:rsidRDefault="00654AC4"/>
        </w:tc>
        <w:tc>
          <w:tcPr>
            <w:tcW w:w="1867" w:type="dxa"/>
            <w:noWrap/>
            <w:vAlign w:val="bottom"/>
          </w:tcPr>
          <w:p w:rsidR="00654AC4" w:rsidRDefault="00654AC4"/>
        </w:tc>
      </w:tr>
      <w:tr w:rsidR="00654AC4" w:rsidTr="00DD4E48">
        <w:trPr>
          <w:gridBefore w:val="1"/>
          <w:wBefore w:w="14" w:type="dxa"/>
          <w:trHeight w:val="465"/>
        </w:trPr>
        <w:tc>
          <w:tcPr>
            <w:tcW w:w="9787" w:type="dxa"/>
            <w:gridSpan w:val="6"/>
            <w:vAlign w:val="center"/>
            <w:hideMark/>
          </w:tcPr>
          <w:p w:rsidR="00654AC4" w:rsidRDefault="00654A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ПАСПОРТ </w:t>
            </w:r>
          </w:p>
        </w:tc>
      </w:tr>
      <w:tr w:rsidR="00654AC4" w:rsidTr="00DD4E48">
        <w:trPr>
          <w:gridBefore w:val="1"/>
          <w:wBefore w:w="14" w:type="dxa"/>
          <w:trHeight w:val="1125"/>
        </w:trPr>
        <w:tc>
          <w:tcPr>
            <w:tcW w:w="9787" w:type="dxa"/>
            <w:gridSpan w:val="6"/>
            <w:vAlign w:val="center"/>
            <w:hideMark/>
          </w:tcPr>
          <w:p w:rsidR="00654AC4" w:rsidRPr="00C008C5" w:rsidRDefault="00C447D6">
            <w:pPr>
              <w:jc w:val="center"/>
              <w:rPr>
                <w:b/>
                <w:szCs w:val="28"/>
              </w:rPr>
            </w:pPr>
            <w:r w:rsidRPr="00C008C5">
              <w:rPr>
                <w:b/>
                <w:szCs w:val="28"/>
              </w:rPr>
              <w:t>подпрограммы 3 «</w:t>
            </w:r>
            <w:r w:rsidR="00654AC4" w:rsidRPr="00C008C5">
              <w:rPr>
                <w:b/>
                <w:szCs w:val="28"/>
              </w:rPr>
              <w:t>Создание условий для обеспечения качественными жилищно-коммунальными услугами граждан в Республике Карелия</w:t>
            </w:r>
            <w:r w:rsidRPr="00C008C5">
              <w:rPr>
                <w:b/>
                <w:szCs w:val="28"/>
              </w:rPr>
              <w:t>»</w:t>
            </w:r>
          </w:p>
        </w:tc>
      </w:tr>
      <w:tr w:rsidR="00654AC4" w:rsidTr="00DD4E48">
        <w:trPr>
          <w:gridBefore w:val="1"/>
          <w:wBefore w:w="14" w:type="dxa"/>
          <w:trHeight w:val="255"/>
        </w:trPr>
        <w:tc>
          <w:tcPr>
            <w:tcW w:w="9787" w:type="dxa"/>
            <w:gridSpan w:val="6"/>
            <w:hideMark/>
          </w:tcPr>
          <w:p w:rsidR="00654AC4" w:rsidRDefault="00654AC4">
            <w:pPr>
              <w:jc w:val="center"/>
              <w:rPr>
                <w:sz w:val="16"/>
                <w:szCs w:val="16"/>
              </w:rPr>
            </w:pPr>
          </w:p>
        </w:tc>
      </w:tr>
      <w:tr w:rsidR="00654AC4" w:rsidTr="00DD4E48">
        <w:trPr>
          <w:gridBefore w:val="1"/>
          <w:wBefore w:w="14" w:type="dxa"/>
          <w:trHeight w:val="10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C4" w:rsidRPr="0043248E" w:rsidRDefault="00654AC4">
            <w:pPr>
              <w:rPr>
                <w:bCs/>
                <w:sz w:val="26"/>
                <w:szCs w:val="26"/>
              </w:rPr>
            </w:pPr>
            <w:r w:rsidRPr="0043248E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Pr="0043248E" w:rsidRDefault="00654AC4" w:rsidP="00C447D6">
            <w:pPr>
              <w:jc w:val="both"/>
              <w:rPr>
                <w:sz w:val="26"/>
                <w:szCs w:val="26"/>
              </w:rPr>
            </w:pPr>
            <w:r w:rsidRPr="0043248E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654AC4" w:rsidTr="00DD4E48">
        <w:trPr>
          <w:gridBefore w:val="1"/>
          <w:wBefore w:w="14" w:type="dxa"/>
          <w:trHeight w:val="126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C4" w:rsidRPr="0043248E" w:rsidRDefault="00654AC4">
            <w:pPr>
              <w:rPr>
                <w:bCs/>
                <w:sz w:val="26"/>
                <w:szCs w:val="26"/>
              </w:rPr>
            </w:pPr>
            <w:r w:rsidRPr="0043248E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Pr="0043248E" w:rsidRDefault="00654AC4" w:rsidP="00C447D6">
            <w:pPr>
              <w:jc w:val="both"/>
              <w:rPr>
                <w:sz w:val="26"/>
                <w:szCs w:val="26"/>
              </w:rPr>
            </w:pPr>
            <w:r w:rsidRPr="0043248E">
              <w:rPr>
                <w:sz w:val="26"/>
                <w:szCs w:val="26"/>
              </w:rPr>
              <w:t xml:space="preserve">Государственный комитет Республики Карелия по ценам и тарифам; </w:t>
            </w:r>
            <w:r w:rsidRPr="0043248E">
              <w:rPr>
                <w:sz w:val="26"/>
                <w:szCs w:val="26"/>
              </w:rPr>
              <w:br/>
              <w:t>Государственная жилищная инспекция Республики Карелия</w:t>
            </w:r>
          </w:p>
        </w:tc>
      </w:tr>
      <w:tr w:rsidR="00654AC4" w:rsidTr="00DD4E48">
        <w:trPr>
          <w:gridBefore w:val="1"/>
          <w:wBefore w:w="14" w:type="dxa"/>
          <w:trHeight w:val="94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C4" w:rsidRPr="0043248E" w:rsidRDefault="00654AC4">
            <w:pPr>
              <w:rPr>
                <w:bCs/>
                <w:sz w:val="26"/>
                <w:szCs w:val="26"/>
              </w:rPr>
            </w:pPr>
            <w:r w:rsidRPr="0043248E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Pr="0043248E" w:rsidRDefault="00654AC4" w:rsidP="00C447D6">
            <w:pPr>
              <w:jc w:val="both"/>
              <w:rPr>
                <w:sz w:val="26"/>
                <w:szCs w:val="26"/>
              </w:rPr>
            </w:pPr>
            <w:r w:rsidRPr="0043248E">
              <w:rPr>
                <w:sz w:val="26"/>
                <w:szCs w:val="26"/>
              </w:rPr>
              <w:t>отсутствуют</w:t>
            </w:r>
          </w:p>
        </w:tc>
      </w:tr>
      <w:tr w:rsidR="00654AC4" w:rsidTr="00DD4E48">
        <w:trPr>
          <w:gridBefore w:val="1"/>
          <w:wBefore w:w="14" w:type="dxa"/>
          <w:trHeight w:val="6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C4" w:rsidRPr="0043248E" w:rsidRDefault="00C447D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Цель</w:t>
            </w:r>
            <w:r w:rsidR="00654AC4" w:rsidRPr="0043248E">
              <w:rPr>
                <w:bCs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Pr="0043248E" w:rsidRDefault="00654AC4" w:rsidP="00C447D6">
            <w:pPr>
              <w:jc w:val="both"/>
              <w:rPr>
                <w:sz w:val="26"/>
                <w:szCs w:val="26"/>
              </w:rPr>
            </w:pPr>
            <w:r w:rsidRPr="0043248E">
              <w:rPr>
                <w:sz w:val="26"/>
                <w:szCs w:val="26"/>
              </w:rPr>
              <w:t>улучшение качества жилищного фонда, повышение комфортности условий проживания</w:t>
            </w:r>
          </w:p>
        </w:tc>
      </w:tr>
      <w:tr w:rsidR="00654AC4" w:rsidTr="00DD4E48">
        <w:trPr>
          <w:gridBefore w:val="1"/>
          <w:wBefore w:w="14" w:type="dxa"/>
          <w:trHeight w:val="207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C4" w:rsidRPr="0043248E" w:rsidRDefault="00654AC4">
            <w:pPr>
              <w:rPr>
                <w:bCs/>
                <w:sz w:val="26"/>
                <w:szCs w:val="26"/>
              </w:rPr>
            </w:pPr>
            <w:r w:rsidRPr="0043248E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D6" w:rsidRDefault="00C447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654AC4" w:rsidRPr="0043248E">
              <w:rPr>
                <w:sz w:val="26"/>
                <w:szCs w:val="26"/>
              </w:rPr>
              <w:t xml:space="preserve"> создание условий для увеличения объема капитального ремонта жилищного фонда для повышения его комфорт</w:t>
            </w:r>
            <w:r>
              <w:rPr>
                <w:sz w:val="26"/>
                <w:szCs w:val="26"/>
              </w:rPr>
              <w:t>ности и энергоэффективности;</w:t>
            </w:r>
          </w:p>
          <w:p w:rsidR="00654AC4" w:rsidRPr="0043248E" w:rsidRDefault="00C447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654AC4" w:rsidRPr="0043248E">
              <w:rPr>
                <w:sz w:val="26"/>
                <w:szCs w:val="26"/>
              </w:rPr>
              <w:t xml:space="preserve"> реконструкция, техническое перевооружение и строительство объектов </w:t>
            </w:r>
            <w:r>
              <w:rPr>
                <w:sz w:val="26"/>
                <w:szCs w:val="26"/>
              </w:rPr>
              <w:t xml:space="preserve">коммунальной инфраструктуры; </w:t>
            </w:r>
            <w:r>
              <w:rPr>
                <w:sz w:val="26"/>
                <w:szCs w:val="26"/>
              </w:rPr>
              <w:br/>
              <w:t>3)</w:t>
            </w:r>
            <w:r w:rsidR="00654AC4" w:rsidRPr="0043248E">
              <w:rPr>
                <w:sz w:val="26"/>
                <w:szCs w:val="26"/>
              </w:rPr>
              <w:t xml:space="preserve"> обеспечение доступности коммунальных услуг для граждан в Республике Карелия;</w:t>
            </w:r>
          </w:p>
          <w:p w:rsidR="00654AC4" w:rsidRPr="0043248E" w:rsidRDefault="00C008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 w:rsidR="00654AC4" w:rsidRPr="0043248E">
              <w:rPr>
                <w:sz w:val="26"/>
                <w:szCs w:val="26"/>
              </w:rPr>
              <w:t xml:space="preserve"> повышение уровня благоустройства дворовы</w:t>
            </w:r>
            <w:r w:rsidR="00C447D6">
              <w:rPr>
                <w:sz w:val="26"/>
                <w:szCs w:val="26"/>
              </w:rPr>
              <w:t>х территорий и мест массового от</w:t>
            </w:r>
            <w:r w:rsidR="00654AC4" w:rsidRPr="0043248E">
              <w:rPr>
                <w:sz w:val="26"/>
                <w:szCs w:val="26"/>
              </w:rPr>
              <w:t>дыха населения (городских парков)</w:t>
            </w:r>
          </w:p>
        </w:tc>
      </w:tr>
      <w:tr w:rsidR="00654AC4" w:rsidTr="00DD4E48">
        <w:trPr>
          <w:gridBefore w:val="1"/>
          <w:wBefore w:w="14" w:type="dxa"/>
          <w:trHeight w:val="771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C4" w:rsidRPr="0043248E" w:rsidRDefault="00654AC4">
            <w:pPr>
              <w:rPr>
                <w:bCs/>
                <w:sz w:val="26"/>
                <w:szCs w:val="26"/>
              </w:rPr>
            </w:pPr>
            <w:r w:rsidRPr="0043248E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Pr="0043248E" w:rsidRDefault="00C447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654AC4" w:rsidRPr="0043248E">
              <w:rPr>
                <w:sz w:val="26"/>
                <w:szCs w:val="26"/>
              </w:rPr>
              <w:t xml:space="preserve"> доля реконструируемых, технически перевооруженных и построенных объектов водоснабжения и водоотведения в общем количестве объектов водоснабжения</w:t>
            </w:r>
            <w:r>
              <w:rPr>
                <w:sz w:val="26"/>
                <w:szCs w:val="26"/>
              </w:rPr>
              <w:t xml:space="preserve"> и водоотведения, процентов; </w:t>
            </w:r>
            <w:r>
              <w:rPr>
                <w:sz w:val="26"/>
                <w:szCs w:val="26"/>
              </w:rPr>
              <w:br/>
              <w:t>2)</w:t>
            </w:r>
            <w:r w:rsidR="00654AC4" w:rsidRPr="0043248E">
              <w:rPr>
                <w:sz w:val="26"/>
                <w:szCs w:val="26"/>
              </w:rPr>
              <w:t xml:space="preserve"> доля площади многоквартирных домов, в которых проведен капитальный ремонт, в общей площади многоквартирных домов, предусмотренных региональной программой капитального ремонта общего имущества </w:t>
            </w:r>
            <w:r>
              <w:rPr>
                <w:sz w:val="26"/>
                <w:szCs w:val="26"/>
              </w:rPr>
              <w:t xml:space="preserve">в многоквартирных домах на 2015 – </w:t>
            </w:r>
            <w:r w:rsidR="00654AC4" w:rsidRPr="0043248E">
              <w:rPr>
                <w:sz w:val="26"/>
                <w:szCs w:val="26"/>
              </w:rPr>
              <w:t>2044 годы к ремонту в текущем году, процентов;</w:t>
            </w:r>
          </w:p>
          <w:p w:rsidR="00654AC4" w:rsidRPr="0043248E" w:rsidRDefault="00C447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="00654AC4" w:rsidRPr="0043248E">
              <w:rPr>
                <w:sz w:val="26"/>
                <w:szCs w:val="26"/>
              </w:rPr>
              <w:t xml:space="preserve"> доля благоустроенных дворовых территорий </w:t>
            </w:r>
            <w:r w:rsidR="00C008C5">
              <w:rPr>
                <w:sz w:val="26"/>
                <w:szCs w:val="26"/>
              </w:rPr>
              <w:t>в общем количестве</w:t>
            </w:r>
            <w:r w:rsidR="00654AC4" w:rsidRPr="0043248E">
              <w:rPr>
                <w:sz w:val="26"/>
                <w:szCs w:val="26"/>
              </w:rPr>
              <w:t xml:space="preserve"> дворовых территорий, подлежащих благоустройству в рамках государственной программы, процентов; </w:t>
            </w:r>
          </w:p>
          <w:p w:rsidR="00C447D6" w:rsidRDefault="00C447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 w:rsidR="00654AC4" w:rsidRPr="0043248E">
              <w:rPr>
                <w:sz w:val="26"/>
                <w:szCs w:val="26"/>
              </w:rPr>
              <w:t xml:space="preserve"> доля обустроенных городских парков </w:t>
            </w:r>
            <w:r w:rsidR="00C008C5">
              <w:rPr>
                <w:sz w:val="26"/>
                <w:szCs w:val="26"/>
              </w:rPr>
              <w:t>в общем количестве</w:t>
            </w:r>
            <w:r w:rsidR="00654AC4" w:rsidRPr="0043248E">
              <w:rPr>
                <w:sz w:val="26"/>
                <w:szCs w:val="26"/>
              </w:rPr>
              <w:t xml:space="preserve"> парков, подлежащих обустройству в рамках госуд</w:t>
            </w:r>
            <w:r>
              <w:rPr>
                <w:sz w:val="26"/>
                <w:szCs w:val="26"/>
              </w:rPr>
              <w:t>арственной программы, процентов;</w:t>
            </w:r>
          </w:p>
          <w:p w:rsidR="00C447D6" w:rsidRDefault="00C447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площадь многоквартирных домов, в которых проведен капитальный ремонт, тысяч квадратных метров;</w:t>
            </w:r>
          </w:p>
          <w:p w:rsidR="00C447D6" w:rsidRDefault="00C447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</w:t>
            </w:r>
            <w:r w:rsidR="00654AC4" w:rsidRPr="0043248E">
              <w:rPr>
                <w:sz w:val="26"/>
                <w:szCs w:val="26"/>
              </w:rPr>
              <w:t xml:space="preserve"> количество построенных и реконструированных объектов водоснабжен</w:t>
            </w:r>
            <w:r>
              <w:rPr>
                <w:sz w:val="26"/>
                <w:szCs w:val="26"/>
              </w:rPr>
              <w:t>ия и водоотведения, единиц;</w:t>
            </w:r>
          </w:p>
          <w:p w:rsidR="00654AC4" w:rsidRPr="0043248E" w:rsidRDefault="00C447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</w:t>
            </w:r>
            <w:r w:rsidR="00654AC4" w:rsidRPr="0043248E">
              <w:rPr>
                <w:sz w:val="26"/>
                <w:szCs w:val="26"/>
              </w:rPr>
              <w:t xml:space="preserve"> соблюдение фактического темпа роста регулируемых тарифов к предельному темпу роста, определенному Правительством Росс</w:t>
            </w:r>
            <w:r>
              <w:rPr>
                <w:sz w:val="26"/>
                <w:szCs w:val="26"/>
              </w:rPr>
              <w:t xml:space="preserve">ийской Федерации, процентов; </w:t>
            </w:r>
            <w:r>
              <w:rPr>
                <w:sz w:val="26"/>
                <w:szCs w:val="26"/>
              </w:rPr>
              <w:br/>
              <w:t>8)</w:t>
            </w:r>
            <w:r w:rsidR="00654AC4" w:rsidRPr="0043248E">
              <w:rPr>
                <w:sz w:val="26"/>
                <w:szCs w:val="26"/>
              </w:rPr>
              <w:t xml:space="preserve"> соблюдение установленного предельного темпа роста платы граждан за ком</w:t>
            </w:r>
            <w:r>
              <w:rPr>
                <w:sz w:val="26"/>
                <w:szCs w:val="26"/>
              </w:rPr>
              <w:t xml:space="preserve">мунальные услуги, процентов; </w:t>
            </w:r>
            <w:r>
              <w:rPr>
                <w:sz w:val="26"/>
                <w:szCs w:val="26"/>
              </w:rPr>
              <w:br/>
              <w:t>9)</w:t>
            </w:r>
            <w:r w:rsidR="00654AC4" w:rsidRPr="0043248E">
              <w:rPr>
                <w:sz w:val="26"/>
                <w:szCs w:val="26"/>
              </w:rPr>
              <w:t xml:space="preserve"> доля организаций, которым установлены долгосрочные тарифы, в общем количестве организаций, подлежащих государственному регулированию тарифов, процентов;</w:t>
            </w:r>
          </w:p>
          <w:p w:rsidR="00654AC4" w:rsidRPr="0043248E" w:rsidRDefault="00C447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10)</w:t>
            </w:r>
            <w:r w:rsidR="00654AC4" w:rsidRPr="0043248E">
              <w:rPr>
                <w:sz w:val="26"/>
                <w:szCs w:val="26"/>
              </w:rPr>
              <w:t xml:space="preserve"> количество благоустроенных дворовых территорий, единиц; </w:t>
            </w:r>
          </w:p>
          <w:p w:rsidR="00654AC4" w:rsidRPr="0043248E" w:rsidRDefault="00C447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11)</w:t>
            </w:r>
            <w:r w:rsidR="00654AC4" w:rsidRPr="0043248E">
              <w:rPr>
                <w:sz w:val="26"/>
                <w:szCs w:val="26"/>
              </w:rPr>
              <w:t xml:space="preserve"> количество обустроенных городских парков, единиц</w:t>
            </w:r>
          </w:p>
        </w:tc>
      </w:tr>
      <w:tr w:rsidR="00654AC4" w:rsidTr="00DD4E48">
        <w:trPr>
          <w:gridBefore w:val="1"/>
          <w:wBefore w:w="14" w:type="dxa"/>
          <w:trHeight w:val="72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4AC4" w:rsidRPr="00383FF8" w:rsidRDefault="00654AC4">
            <w:pPr>
              <w:rPr>
                <w:bCs/>
                <w:sz w:val="26"/>
                <w:szCs w:val="26"/>
              </w:rPr>
            </w:pPr>
            <w:r w:rsidRPr="00383FF8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Pr="00383FF8" w:rsidRDefault="00654AC4">
            <w:pPr>
              <w:rPr>
                <w:sz w:val="26"/>
                <w:szCs w:val="26"/>
              </w:rPr>
            </w:pPr>
            <w:r w:rsidRPr="00383FF8">
              <w:rPr>
                <w:sz w:val="26"/>
                <w:szCs w:val="26"/>
              </w:rPr>
              <w:t>2014 – 2020 годы</w:t>
            </w:r>
            <w:r w:rsidR="00C447D6">
              <w:rPr>
                <w:sz w:val="26"/>
                <w:szCs w:val="26"/>
              </w:rPr>
              <w:t>, этапы не выделяются</w:t>
            </w:r>
          </w:p>
        </w:tc>
      </w:tr>
    </w:tbl>
    <w:p w:rsidR="00DD4E48" w:rsidRDefault="00DD4E48"/>
    <w:p w:rsidR="00DD4E48" w:rsidRDefault="00DD4E48"/>
    <w:p w:rsidR="00DD4E48" w:rsidRDefault="00DD4E48"/>
    <w:tbl>
      <w:tblPr>
        <w:tblW w:w="9787" w:type="dxa"/>
        <w:tblInd w:w="102" w:type="dxa"/>
        <w:tblLayout w:type="fixed"/>
        <w:tblLook w:val="04A0"/>
      </w:tblPr>
      <w:tblGrid>
        <w:gridCol w:w="2558"/>
        <w:gridCol w:w="1417"/>
        <w:gridCol w:w="1418"/>
        <w:gridCol w:w="1843"/>
        <w:gridCol w:w="2551"/>
      </w:tblGrid>
      <w:tr w:rsidR="00654AC4" w:rsidTr="00DD4E48">
        <w:trPr>
          <w:trHeight w:val="28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C4" w:rsidRPr="00383FF8" w:rsidRDefault="00654AC4" w:rsidP="00C447D6">
            <w:pPr>
              <w:rPr>
                <w:bCs/>
                <w:sz w:val="26"/>
                <w:szCs w:val="26"/>
              </w:rPr>
            </w:pPr>
            <w:r w:rsidRPr="00383FF8">
              <w:rPr>
                <w:bCs/>
                <w:sz w:val="26"/>
                <w:szCs w:val="26"/>
              </w:rPr>
              <w:t xml:space="preserve">Объем финансового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AC4" w:rsidRPr="00383FF8" w:rsidRDefault="00921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54AC4" w:rsidRPr="00383FF8">
              <w:rPr>
                <w:sz w:val="24"/>
                <w:szCs w:val="24"/>
              </w:rPr>
              <w:t>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Pr="00383FF8" w:rsidRDefault="00921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54AC4" w:rsidRPr="00383FF8">
              <w:rPr>
                <w:sz w:val="24"/>
                <w:szCs w:val="24"/>
              </w:rPr>
              <w:t>сего                     (тыс. рублей)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54AC4" w:rsidRPr="00383FF8" w:rsidRDefault="00C4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54AC4" w:rsidRPr="00383FF8">
              <w:rPr>
                <w:sz w:val="24"/>
                <w:szCs w:val="24"/>
              </w:rPr>
              <w:t xml:space="preserve"> том числе</w:t>
            </w:r>
          </w:p>
        </w:tc>
      </w:tr>
      <w:tr w:rsidR="00654AC4" w:rsidTr="00DD4E48">
        <w:trPr>
          <w:trHeight w:val="1530"/>
        </w:trPr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C4" w:rsidRDefault="00C447D6">
            <w:pPr>
              <w:rPr>
                <w:bCs/>
              </w:rPr>
            </w:pPr>
            <w:r w:rsidRPr="00383FF8">
              <w:rPr>
                <w:bCs/>
                <w:sz w:val="26"/>
                <w:szCs w:val="26"/>
              </w:rPr>
              <w:t>обеспечения подпрограммы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C4" w:rsidRPr="00383FF8" w:rsidRDefault="00654A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C4" w:rsidRPr="00383FF8" w:rsidRDefault="00654A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654AC4" w:rsidTr="00DD4E48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C4" w:rsidRDefault="00654AC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788 243,9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741 087,5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47 156,4</w:t>
            </w:r>
          </w:p>
        </w:tc>
      </w:tr>
      <w:tr w:rsidR="00654AC4" w:rsidTr="00DD4E48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C4" w:rsidRDefault="00654AC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569 730,2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522 573,8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47 156,4</w:t>
            </w:r>
          </w:p>
        </w:tc>
      </w:tr>
      <w:tr w:rsidR="00654AC4" w:rsidTr="00DD4E48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C4" w:rsidRDefault="00654AC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986 861,9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939 705,5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47 156,4</w:t>
            </w:r>
          </w:p>
        </w:tc>
      </w:tr>
      <w:tr w:rsidR="00654AC4" w:rsidTr="00DD4E48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C4" w:rsidRDefault="00654AC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1 199 314,2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1 065 468,0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133 846,2</w:t>
            </w:r>
          </w:p>
        </w:tc>
      </w:tr>
      <w:tr w:rsidR="00654AC4" w:rsidTr="00DD4E48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C4" w:rsidRDefault="00654AC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483 388,5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483 388,5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0,0</w:t>
            </w:r>
          </w:p>
        </w:tc>
      </w:tr>
      <w:tr w:rsidR="00654AC4" w:rsidTr="00DD4E48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C4" w:rsidRDefault="00654AC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451 324,6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451 324,6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0,0</w:t>
            </w:r>
          </w:p>
        </w:tc>
      </w:tr>
      <w:tr w:rsidR="00654AC4" w:rsidTr="00DD4E48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AC4" w:rsidRDefault="00654AC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740 128,8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505 298,8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234 830,0</w:t>
            </w:r>
          </w:p>
        </w:tc>
      </w:tr>
      <w:tr w:rsidR="00654AC4" w:rsidTr="00DD4E48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Default="00654AC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5 218 992,1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4 708 846,7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AC4" w:rsidRPr="00383FF8" w:rsidRDefault="00654AC4">
            <w:pPr>
              <w:jc w:val="center"/>
              <w:rPr>
                <w:sz w:val="24"/>
                <w:szCs w:val="24"/>
              </w:rPr>
            </w:pPr>
            <w:r w:rsidRPr="00383FF8">
              <w:rPr>
                <w:sz w:val="24"/>
                <w:szCs w:val="24"/>
              </w:rPr>
              <w:t>510 145,4</w:t>
            </w:r>
          </w:p>
        </w:tc>
      </w:tr>
      <w:tr w:rsidR="00654AC4" w:rsidTr="00DD4E48">
        <w:trPr>
          <w:trHeight w:val="3686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C4" w:rsidRPr="00383FF8" w:rsidRDefault="00654AC4">
            <w:pPr>
              <w:rPr>
                <w:bCs/>
                <w:sz w:val="26"/>
                <w:szCs w:val="26"/>
              </w:rPr>
            </w:pPr>
            <w:r w:rsidRPr="00383FF8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AC4" w:rsidRPr="00383FF8" w:rsidRDefault="009212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654AC4" w:rsidRPr="00383FF8">
              <w:rPr>
                <w:sz w:val="26"/>
                <w:szCs w:val="26"/>
              </w:rPr>
              <w:t xml:space="preserve"> доля площади многоквартирных домов, в которых проведен капитальный ремонт, в общей площади многоквартирных домов, предусмотренных региональной программой капитального ремонта общего имущества в многоквартирных домах, расположенных на террито</w:t>
            </w:r>
            <w:r>
              <w:rPr>
                <w:sz w:val="26"/>
                <w:szCs w:val="26"/>
              </w:rPr>
              <w:t xml:space="preserve">рии Республики Карелия, на 2015 – </w:t>
            </w:r>
            <w:r w:rsidR="00654AC4" w:rsidRPr="00383FF8">
              <w:rPr>
                <w:sz w:val="26"/>
                <w:szCs w:val="26"/>
              </w:rPr>
              <w:t>2044 годы к ремонту в текущем году</w:t>
            </w:r>
            <w:r w:rsidR="001F5E86" w:rsidRPr="00383FF8">
              <w:rPr>
                <w:sz w:val="26"/>
                <w:szCs w:val="26"/>
              </w:rPr>
              <w:t>,</w:t>
            </w:r>
            <w:r w:rsidR="00654AC4" w:rsidRPr="00383FF8">
              <w:rPr>
                <w:sz w:val="26"/>
                <w:szCs w:val="26"/>
              </w:rPr>
              <w:t xml:space="preserve"> составит </w:t>
            </w:r>
            <w:r w:rsidR="00DD4E48">
              <w:rPr>
                <w:sz w:val="26"/>
                <w:szCs w:val="26"/>
              </w:rPr>
              <w:br/>
            </w:r>
            <w:r w:rsidR="00654AC4" w:rsidRPr="00383FF8">
              <w:rPr>
                <w:sz w:val="26"/>
                <w:szCs w:val="26"/>
              </w:rPr>
              <w:t>100 процентов;</w:t>
            </w:r>
          </w:p>
          <w:p w:rsidR="00654AC4" w:rsidRPr="00383FF8" w:rsidRDefault="00654A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3FF8">
              <w:rPr>
                <w:sz w:val="26"/>
                <w:szCs w:val="26"/>
              </w:rPr>
              <w:t>2</w:t>
            </w:r>
            <w:r w:rsidR="0092122C">
              <w:rPr>
                <w:sz w:val="26"/>
                <w:szCs w:val="26"/>
              </w:rPr>
              <w:t>)</w:t>
            </w:r>
            <w:r w:rsidRPr="00383FF8">
              <w:rPr>
                <w:sz w:val="26"/>
                <w:szCs w:val="26"/>
              </w:rPr>
              <w:t xml:space="preserve"> доля реконструированных, технически перевооруженных и построенных объектов водоснабжения и водоотведения в общем количестве объектов водоснабжения и водоо</w:t>
            </w:r>
            <w:r w:rsidR="001F5E86">
              <w:rPr>
                <w:sz w:val="26"/>
                <w:szCs w:val="26"/>
              </w:rPr>
              <w:t>тведения составит 20,1 процента;</w:t>
            </w:r>
          </w:p>
          <w:p w:rsidR="00654AC4" w:rsidRPr="00383FF8" w:rsidRDefault="009212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="00654AC4" w:rsidRPr="00383FF8">
              <w:rPr>
                <w:sz w:val="26"/>
                <w:szCs w:val="26"/>
              </w:rPr>
              <w:t xml:space="preserve"> доля благоустроенных дворовых территорий </w:t>
            </w:r>
            <w:r w:rsidR="001F5E86">
              <w:rPr>
                <w:sz w:val="26"/>
                <w:szCs w:val="26"/>
              </w:rPr>
              <w:t>в общем количестве</w:t>
            </w:r>
            <w:r w:rsidR="00654AC4" w:rsidRPr="00383FF8">
              <w:rPr>
                <w:sz w:val="26"/>
                <w:szCs w:val="26"/>
              </w:rPr>
              <w:t xml:space="preserve"> дворовых территорий, подлежащих благоустройству в рамках государственной программы</w:t>
            </w:r>
            <w:r>
              <w:rPr>
                <w:sz w:val="26"/>
                <w:szCs w:val="26"/>
              </w:rPr>
              <w:t>,</w:t>
            </w:r>
            <w:r w:rsidR="00654AC4" w:rsidRPr="00383FF8">
              <w:rPr>
                <w:sz w:val="26"/>
                <w:szCs w:val="26"/>
              </w:rPr>
              <w:t xml:space="preserve"> составит 100 процентов; </w:t>
            </w:r>
          </w:p>
          <w:p w:rsidR="00654AC4" w:rsidRPr="00383FF8" w:rsidRDefault="0092122C" w:rsidP="001F5E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 w:rsidR="00654AC4" w:rsidRPr="00383FF8">
              <w:rPr>
                <w:sz w:val="26"/>
                <w:szCs w:val="26"/>
              </w:rPr>
              <w:t xml:space="preserve"> доля обустроенных городских парков </w:t>
            </w:r>
            <w:r w:rsidR="001F5E86">
              <w:rPr>
                <w:sz w:val="26"/>
                <w:szCs w:val="26"/>
              </w:rPr>
              <w:t>в</w:t>
            </w:r>
            <w:r w:rsidR="00654AC4" w:rsidRPr="00383FF8">
              <w:rPr>
                <w:sz w:val="26"/>
                <w:szCs w:val="26"/>
              </w:rPr>
              <w:t xml:space="preserve"> обще</w:t>
            </w:r>
            <w:r w:rsidR="001F5E86">
              <w:rPr>
                <w:sz w:val="26"/>
                <w:szCs w:val="26"/>
              </w:rPr>
              <w:t>м количестве</w:t>
            </w:r>
            <w:r w:rsidR="00654AC4" w:rsidRPr="00383FF8">
              <w:rPr>
                <w:sz w:val="26"/>
                <w:szCs w:val="26"/>
              </w:rPr>
              <w:t xml:space="preserve"> парков, подлежащих обустройству в рамках государственной п</w:t>
            </w:r>
            <w:r>
              <w:rPr>
                <w:sz w:val="26"/>
                <w:szCs w:val="26"/>
              </w:rPr>
              <w:t>рограммы, составит 100 процентов</w:t>
            </w:r>
          </w:p>
        </w:tc>
      </w:tr>
    </w:tbl>
    <w:p w:rsidR="00654AC4" w:rsidRDefault="00654AC4" w:rsidP="00654AC4"/>
    <w:p w:rsidR="00654AC4" w:rsidRDefault="00654AC4" w:rsidP="00654AC4">
      <w:pPr>
        <w:jc w:val="center"/>
        <w:rPr>
          <w:b/>
          <w:szCs w:val="28"/>
        </w:rPr>
      </w:pPr>
    </w:p>
    <w:p w:rsidR="00654AC4" w:rsidRDefault="00654AC4" w:rsidP="00654AC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Приоритеты и цели государственной политики в жилищной и жилищно-коммунальной сферах Республики Карелия. </w:t>
      </w:r>
    </w:p>
    <w:p w:rsidR="00654AC4" w:rsidRDefault="00654AC4" w:rsidP="00654AC4">
      <w:pPr>
        <w:jc w:val="center"/>
        <w:rPr>
          <w:b/>
          <w:szCs w:val="28"/>
        </w:rPr>
      </w:pPr>
      <w:r>
        <w:rPr>
          <w:b/>
          <w:szCs w:val="28"/>
        </w:rPr>
        <w:t xml:space="preserve">Описание основных целей и задач государственной </w:t>
      </w:r>
    </w:p>
    <w:p w:rsidR="00654AC4" w:rsidRDefault="00654AC4" w:rsidP="00654AC4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программы Республики Карелия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Приоритеты и цели государственной политики в жилищно-коммунальной сфере определены в соответствии с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Концепцией социально-экономического развития Республики Карелия на период </w:t>
      </w:r>
      <w:r w:rsidR="0092122C">
        <w:rPr>
          <w:szCs w:val="28"/>
        </w:rPr>
        <w:br/>
      </w:r>
      <w:r>
        <w:rPr>
          <w:szCs w:val="28"/>
        </w:rPr>
        <w:t>до 2017 года, одобренной распоряжением Пр</w:t>
      </w:r>
      <w:r w:rsidR="0092122C">
        <w:rPr>
          <w:szCs w:val="28"/>
        </w:rPr>
        <w:t xml:space="preserve">авительства Республики Карелия </w:t>
      </w:r>
      <w:r>
        <w:rPr>
          <w:szCs w:val="28"/>
        </w:rPr>
        <w:t>от 30 октября 2012 года № 658р-П, и Стратегией социально-экономического развития Республики Карелия до 2020 года, утвержденной постановлением Законодательного Собрания Республик</w:t>
      </w:r>
      <w:r w:rsidR="0092122C">
        <w:rPr>
          <w:szCs w:val="28"/>
        </w:rPr>
        <w:t xml:space="preserve">и Карелия от 24 июня 2010 года </w:t>
      </w:r>
      <w:r>
        <w:rPr>
          <w:szCs w:val="28"/>
        </w:rPr>
        <w:t xml:space="preserve">№ 1755-IV ЗС (далее – Стратегия социально-экономического развития Республики Карелия до 2020 года). 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Государственная программа Республики Карелия «Обеспечение доступным и комфортным жильем и жилищно-коммунальными услугами» на 2014</w:t>
      </w:r>
      <w:r w:rsidR="004434B0">
        <w:rPr>
          <w:szCs w:val="28"/>
        </w:rPr>
        <w:t xml:space="preserve"> – </w:t>
      </w:r>
      <w:r>
        <w:rPr>
          <w:szCs w:val="28"/>
        </w:rPr>
        <w:t>2020 годы (далее – государственная программа) базируется на положениях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 апреля 2014 года № 323.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Стратегией социально-экономического развития Республики Карелия до 2020 года стратегической целью государственной политики в жилищной и жилищно-коммунальной сферах на период </w:t>
      </w:r>
      <w:r w:rsidR="0092122C">
        <w:rPr>
          <w:szCs w:val="28"/>
        </w:rPr>
        <w:br/>
      </w:r>
      <w:r>
        <w:rPr>
          <w:szCs w:val="28"/>
        </w:rPr>
        <w:t>до 2020 года является обеспечение доступности жилья для всех категорий граждан, а также соответствия объема комфортного жилищного фонда потребностям населения, что полностью отвечает целям, определенным в государственной программе.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достижение указанной стратегической цели направлены следующие три приоритета государственной политики в жилищной и жилищно-коммунальной сферах.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Первым приоритетом государственной политики Республики Карелия является создание условий для роста предложений на рынке жилья, соответствующих потребностям различных групп населения.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Вторым приоритетом государственной политики является создание условий для повышения доступности жилья для всех категорий граждан.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Третьим приоритетом государственной политики является обеспечение соответствия объема комфортного жилищного фонда потребностям населения и формирование комфортной среды.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Целями государственной программы являются: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повышение доступности жилья и качества жилищного обеспечения населения;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повышение качества и надежности предоставления жилищно-коммунальных услуг населению.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Цели государственной программы соответствуют: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приоритетам государственной жилищной политики, определенным Концепцией социально-экономического развития Республики Карелия на период до 2017 года, утвержденной распоряжением Правительства Республики Карелия от 30 октября 2012 года № 658р-П, Стратегией социально-экономического развития Республики Карелия до 2020 года, </w:t>
      </w:r>
      <w:r>
        <w:rPr>
          <w:szCs w:val="28"/>
        </w:rPr>
        <w:br/>
        <w:t>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услуг»;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стратегической цели государственной жилищной политики –обеспечени</w:t>
      </w:r>
      <w:r w:rsidR="00B56132">
        <w:rPr>
          <w:szCs w:val="28"/>
        </w:rPr>
        <w:t>ю</w:t>
      </w:r>
      <w:r>
        <w:rPr>
          <w:szCs w:val="28"/>
        </w:rPr>
        <w:t xml:space="preserve"> доступности жилья для всех категорий граждан, а также соответствия объема комфортного жилищного фонда потребностям населения.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целей государственной программы необходимо решение следующих задач:</w:t>
      </w:r>
    </w:p>
    <w:p w:rsidR="00654AC4" w:rsidRDefault="00654AC4" w:rsidP="00654AC4">
      <w:pPr>
        <w:ind w:firstLine="560"/>
        <w:jc w:val="both"/>
        <w:rPr>
          <w:szCs w:val="28"/>
        </w:rPr>
      </w:pPr>
      <w:r>
        <w:rPr>
          <w:szCs w:val="28"/>
        </w:rPr>
        <w:t>1) обеспечение доступности жилья для граждан в Республике Карелия и развитие жилищного строительства;</w:t>
      </w:r>
    </w:p>
    <w:p w:rsidR="00654AC4" w:rsidRDefault="00654AC4" w:rsidP="00654AC4">
      <w:pPr>
        <w:ind w:firstLine="560"/>
        <w:jc w:val="both"/>
        <w:rPr>
          <w:szCs w:val="28"/>
        </w:rPr>
      </w:pPr>
      <w:r>
        <w:rPr>
          <w:szCs w:val="28"/>
        </w:rPr>
        <w:t xml:space="preserve">2) обеспечение населения Республики Карелия питьевой водой, соответствующей требованиям санитарного законодательства; рациональное использование водных объектов; охрана окружающей среды и обеспечение очистки сточных вод </w:t>
      </w:r>
      <w:r w:rsidR="00112A6F">
        <w:rPr>
          <w:szCs w:val="28"/>
        </w:rPr>
        <w:t>в соответствии с</w:t>
      </w:r>
      <w:r>
        <w:rPr>
          <w:szCs w:val="28"/>
        </w:rPr>
        <w:t xml:space="preserve"> нормативны</w:t>
      </w:r>
      <w:r w:rsidR="00112A6F">
        <w:rPr>
          <w:szCs w:val="28"/>
        </w:rPr>
        <w:t>ми</w:t>
      </w:r>
      <w:r>
        <w:rPr>
          <w:szCs w:val="28"/>
        </w:rPr>
        <w:t xml:space="preserve"> требовани</w:t>
      </w:r>
      <w:r w:rsidR="00112A6F">
        <w:rPr>
          <w:szCs w:val="28"/>
        </w:rPr>
        <w:t>ями</w:t>
      </w:r>
      <w:r>
        <w:rPr>
          <w:szCs w:val="28"/>
        </w:rPr>
        <w:t xml:space="preserve"> экологической безопасности; </w:t>
      </w:r>
    </w:p>
    <w:p w:rsidR="00654AC4" w:rsidRDefault="00654AC4" w:rsidP="00654AC4">
      <w:pPr>
        <w:ind w:firstLine="560"/>
        <w:jc w:val="both"/>
        <w:rPr>
          <w:szCs w:val="28"/>
        </w:rPr>
      </w:pPr>
      <w:r>
        <w:rPr>
          <w:szCs w:val="28"/>
        </w:rPr>
        <w:t>3) улучшение качества жилищного фонда, повышение комфортности условий проживания.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соответствии с Концепцией социально-экономического развития Республики Карелия на период до 2017 года, утвержденной распоряжением Правительства Республики Карелия от 30 октября 2012 года № 658р-П, и Стратегией социально-экономического развития Республики Карелия до 2020 года улучшение качества жизни и развитие личности явля</w:t>
      </w:r>
      <w:r w:rsidR="00112A6F">
        <w:rPr>
          <w:szCs w:val="28"/>
        </w:rPr>
        <w:t>ю</w:t>
      </w:r>
      <w:r>
        <w:rPr>
          <w:szCs w:val="28"/>
        </w:rPr>
        <w:t>тся главн</w:t>
      </w:r>
      <w:r w:rsidR="00112A6F">
        <w:rPr>
          <w:szCs w:val="28"/>
        </w:rPr>
        <w:t>ыми</w:t>
      </w:r>
      <w:r>
        <w:rPr>
          <w:szCs w:val="28"/>
        </w:rPr>
        <w:t xml:space="preserve"> цел</w:t>
      </w:r>
      <w:r w:rsidR="00112A6F">
        <w:rPr>
          <w:szCs w:val="28"/>
        </w:rPr>
        <w:t>ями</w:t>
      </w:r>
      <w:r>
        <w:rPr>
          <w:szCs w:val="28"/>
        </w:rPr>
        <w:t xml:space="preserve"> Правительства Республики Карелия в сфере социальной политики. В среднесрочной перспективе комплекс намеченных мероприятий будет направлен на создание условий для того, чтобы каждый человек мог реализовать в республике свой трудово</w:t>
      </w:r>
      <w:r w:rsidR="0092122C">
        <w:rPr>
          <w:szCs w:val="28"/>
        </w:rPr>
        <w:t>й, научный, духовный и интеллек</w:t>
      </w:r>
      <w:r>
        <w:rPr>
          <w:szCs w:val="28"/>
        </w:rPr>
        <w:t>туальный потенциал, а территория Карелии стала местом комфортного и безопасного проживания и деятельности человека и его семьи.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Для достижения заявленной цели социальная политика Правительства Республики Карелия будет направлена на создание условий для стабильного роста доходов населения и повышения доступности жилья как </w:t>
      </w:r>
      <w:r w:rsidR="00112A6F">
        <w:rPr>
          <w:szCs w:val="28"/>
        </w:rPr>
        <w:t xml:space="preserve">важных составляющих </w:t>
      </w:r>
      <w:r>
        <w:rPr>
          <w:szCs w:val="28"/>
        </w:rPr>
        <w:t>качества жизни.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Правительство Республики Карелия намерено проводить взвешенную политику улучшени</w:t>
      </w:r>
      <w:r w:rsidR="00112A6F">
        <w:rPr>
          <w:szCs w:val="28"/>
        </w:rPr>
        <w:t>я</w:t>
      </w:r>
      <w:r>
        <w:rPr>
          <w:szCs w:val="28"/>
        </w:rPr>
        <w:t xml:space="preserve"> жилищных условий и обеспечени</w:t>
      </w:r>
      <w:r w:rsidR="00112A6F">
        <w:rPr>
          <w:szCs w:val="28"/>
        </w:rPr>
        <w:t>я</w:t>
      </w:r>
      <w:r>
        <w:rPr>
          <w:szCs w:val="28"/>
        </w:rPr>
        <w:t xml:space="preserve"> жильем молодых семей посредством предоставления социальных выплат на приобретение жилого помещения или создание объекта индивидуального жилищного строительства за счет средств федерального бюджета и бюджета Республики Карелия, </w:t>
      </w:r>
      <w:r w:rsidR="00112A6F">
        <w:rPr>
          <w:szCs w:val="28"/>
        </w:rPr>
        <w:t xml:space="preserve">а также посредством </w:t>
      </w:r>
      <w:r>
        <w:rPr>
          <w:szCs w:val="28"/>
        </w:rPr>
        <w:t xml:space="preserve">развития объектов социальной и инженерной </w:t>
      </w:r>
      <w:r w:rsidR="00B56132">
        <w:rPr>
          <w:szCs w:val="28"/>
        </w:rPr>
        <w:t>инфраструктуры. С</w:t>
      </w:r>
      <w:r>
        <w:rPr>
          <w:szCs w:val="28"/>
        </w:rPr>
        <w:t>оциальны</w:t>
      </w:r>
      <w:r w:rsidR="00B56132">
        <w:rPr>
          <w:szCs w:val="28"/>
        </w:rPr>
        <w:t>е</w:t>
      </w:r>
      <w:r>
        <w:rPr>
          <w:szCs w:val="28"/>
        </w:rPr>
        <w:t xml:space="preserve"> выплат</w:t>
      </w:r>
      <w:r w:rsidR="00B56132">
        <w:rPr>
          <w:szCs w:val="28"/>
        </w:rPr>
        <w:t>ы</w:t>
      </w:r>
      <w:r>
        <w:rPr>
          <w:szCs w:val="28"/>
        </w:rPr>
        <w:t xml:space="preserve"> молодым семьям </w:t>
      </w:r>
      <w:r w:rsidR="00B56132">
        <w:rPr>
          <w:szCs w:val="28"/>
        </w:rPr>
        <w:t xml:space="preserve">предоставляются </w:t>
      </w:r>
      <w:r>
        <w:rPr>
          <w:szCs w:val="28"/>
        </w:rPr>
        <w:t>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 декабря 2010 года №</w:t>
      </w:r>
      <w:r w:rsidR="001F5E86">
        <w:rPr>
          <w:szCs w:val="28"/>
        </w:rPr>
        <w:t xml:space="preserve"> </w:t>
      </w:r>
      <w:r>
        <w:rPr>
          <w:szCs w:val="28"/>
        </w:rPr>
        <w:t>1050.</w:t>
      </w:r>
    </w:p>
    <w:p w:rsidR="00654AC4" w:rsidRPr="0092122C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Тенденции развития жилищной и жилищно-коммунальной сфер, </w:t>
      </w:r>
      <w:r w:rsidRPr="0092122C">
        <w:rPr>
          <w:szCs w:val="28"/>
        </w:rPr>
        <w:t>сравнение значений показателей, характеризующих развитие сфер по итогам реализации государственн</w:t>
      </w:r>
      <w:r w:rsidR="0092122C">
        <w:rPr>
          <w:szCs w:val="28"/>
        </w:rPr>
        <w:t>ой программы</w:t>
      </w:r>
      <w:r w:rsidR="00112A6F">
        <w:rPr>
          <w:szCs w:val="28"/>
        </w:rPr>
        <w:t>,</w:t>
      </w:r>
      <w:r w:rsidR="0092122C">
        <w:rPr>
          <w:szCs w:val="28"/>
        </w:rPr>
        <w:t xml:space="preserve"> приведены в таблицах</w:t>
      </w:r>
      <w:r w:rsidRPr="0092122C">
        <w:rPr>
          <w:szCs w:val="28"/>
        </w:rPr>
        <w:t xml:space="preserve"> 1 и 2.</w:t>
      </w:r>
    </w:p>
    <w:p w:rsidR="00654AC4" w:rsidRPr="0092122C" w:rsidRDefault="00654AC4" w:rsidP="00654AC4">
      <w:pPr>
        <w:pStyle w:val="Style1"/>
        <w:widowControl/>
        <w:spacing w:line="317" w:lineRule="exact"/>
        <w:rPr>
          <w:color w:val="000000"/>
          <w:sz w:val="28"/>
          <w:szCs w:val="28"/>
        </w:rPr>
      </w:pPr>
      <w:r w:rsidRPr="0092122C">
        <w:rPr>
          <w:color w:val="000000"/>
          <w:sz w:val="28"/>
          <w:szCs w:val="28"/>
        </w:rPr>
        <w:t xml:space="preserve">В 2016 году </w:t>
      </w:r>
      <w:r w:rsidRPr="0092122C">
        <w:rPr>
          <w:rStyle w:val="FontStyle11"/>
          <w:sz w:val="28"/>
          <w:szCs w:val="28"/>
        </w:rPr>
        <w:t xml:space="preserve">в Российской Федерации </w:t>
      </w:r>
      <w:r w:rsidRPr="0092122C">
        <w:rPr>
          <w:color w:val="000000"/>
          <w:sz w:val="28"/>
          <w:szCs w:val="28"/>
        </w:rPr>
        <w:t xml:space="preserve">введено в эксплуатацию </w:t>
      </w:r>
      <w:r w:rsidR="0092122C">
        <w:rPr>
          <w:color w:val="000000"/>
          <w:sz w:val="28"/>
          <w:szCs w:val="28"/>
        </w:rPr>
        <w:br/>
      </w:r>
      <w:r w:rsidRPr="0092122C">
        <w:rPr>
          <w:color w:val="000000"/>
          <w:sz w:val="28"/>
          <w:szCs w:val="28"/>
        </w:rPr>
        <w:t>1195,0 тыс. квартир общей площадью 79,8 млн.</w:t>
      </w:r>
      <w:r w:rsidR="0092122C">
        <w:rPr>
          <w:color w:val="000000"/>
          <w:sz w:val="28"/>
          <w:szCs w:val="28"/>
        </w:rPr>
        <w:t xml:space="preserve"> </w:t>
      </w:r>
      <w:r w:rsidRPr="0092122C">
        <w:rPr>
          <w:color w:val="000000"/>
          <w:sz w:val="28"/>
          <w:szCs w:val="28"/>
        </w:rPr>
        <w:t>кв.</w:t>
      </w:r>
      <w:r w:rsidR="0092122C">
        <w:rPr>
          <w:color w:val="000000"/>
          <w:sz w:val="28"/>
          <w:szCs w:val="28"/>
        </w:rPr>
        <w:t xml:space="preserve"> </w:t>
      </w:r>
      <w:r w:rsidRPr="0092122C">
        <w:rPr>
          <w:color w:val="000000"/>
          <w:sz w:val="28"/>
          <w:szCs w:val="28"/>
        </w:rPr>
        <w:t>метров, что составило</w:t>
      </w:r>
      <w:r w:rsidR="0092122C">
        <w:rPr>
          <w:color w:val="000000"/>
          <w:sz w:val="28"/>
          <w:szCs w:val="28"/>
        </w:rPr>
        <w:br/>
      </w:r>
      <w:r w:rsidRPr="0092122C">
        <w:rPr>
          <w:color w:val="000000"/>
          <w:sz w:val="28"/>
          <w:szCs w:val="28"/>
        </w:rPr>
        <w:t>94 процента к соответствующему периоду предыдущего года (в 2015 году было введено 85,3 млн.</w:t>
      </w:r>
      <w:r w:rsidR="0092122C">
        <w:rPr>
          <w:color w:val="000000"/>
          <w:sz w:val="28"/>
          <w:szCs w:val="28"/>
        </w:rPr>
        <w:t xml:space="preserve"> </w:t>
      </w:r>
      <w:r w:rsidRPr="0092122C">
        <w:rPr>
          <w:color w:val="000000"/>
          <w:sz w:val="28"/>
          <w:szCs w:val="28"/>
        </w:rPr>
        <w:t>кв.</w:t>
      </w:r>
      <w:r w:rsidR="0092122C">
        <w:rPr>
          <w:color w:val="000000"/>
          <w:sz w:val="28"/>
          <w:szCs w:val="28"/>
        </w:rPr>
        <w:t xml:space="preserve"> </w:t>
      </w:r>
      <w:r w:rsidRPr="0092122C">
        <w:rPr>
          <w:color w:val="000000"/>
          <w:sz w:val="28"/>
          <w:szCs w:val="28"/>
        </w:rPr>
        <w:t>метров жилья, 101,3 процента к 2014 году).</w:t>
      </w:r>
    </w:p>
    <w:p w:rsidR="00654AC4" w:rsidRPr="0092122C" w:rsidRDefault="00654AC4" w:rsidP="00654AC4">
      <w:pPr>
        <w:pStyle w:val="Style1"/>
        <w:widowControl/>
        <w:spacing w:line="317" w:lineRule="exact"/>
        <w:rPr>
          <w:sz w:val="28"/>
          <w:szCs w:val="28"/>
        </w:rPr>
      </w:pPr>
      <w:r w:rsidRPr="0092122C">
        <w:rPr>
          <w:sz w:val="28"/>
          <w:szCs w:val="28"/>
        </w:rPr>
        <w:t xml:space="preserve">Удельный вес Республики Карелия к уровню ввода жилья по Российской Федерации </w:t>
      </w:r>
      <w:r w:rsidR="001F5E86" w:rsidRPr="0092122C">
        <w:rPr>
          <w:sz w:val="28"/>
          <w:szCs w:val="28"/>
        </w:rPr>
        <w:t xml:space="preserve">составил </w:t>
      </w:r>
      <w:r w:rsidRPr="0092122C">
        <w:rPr>
          <w:sz w:val="28"/>
          <w:szCs w:val="28"/>
        </w:rPr>
        <w:t>0,4 процента.</w:t>
      </w:r>
    </w:p>
    <w:p w:rsidR="00654AC4" w:rsidRPr="0092122C" w:rsidRDefault="00654AC4" w:rsidP="00654AC4">
      <w:pPr>
        <w:pStyle w:val="Style2"/>
        <w:widowControl/>
        <w:spacing w:line="317" w:lineRule="exact"/>
        <w:ind w:right="58"/>
        <w:jc w:val="right"/>
        <w:rPr>
          <w:rStyle w:val="FontStyle11"/>
          <w:sz w:val="28"/>
          <w:szCs w:val="28"/>
        </w:rPr>
      </w:pPr>
      <w:r w:rsidRPr="0092122C">
        <w:rPr>
          <w:rStyle w:val="FontStyle11"/>
          <w:sz w:val="28"/>
          <w:szCs w:val="28"/>
        </w:rPr>
        <w:t>Таблица 1</w:t>
      </w:r>
    </w:p>
    <w:p w:rsidR="00654AC4" w:rsidRPr="0092122C" w:rsidRDefault="00654AC4" w:rsidP="00654AC4">
      <w:pPr>
        <w:spacing w:after="322" w:line="1" w:lineRule="exac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82"/>
        <w:gridCol w:w="2491"/>
        <w:gridCol w:w="1973"/>
      </w:tblGrid>
      <w:tr w:rsidR="00654AC4" w:rsidRPr="0092122C" w:rsidTr="00654AC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AC4" w:rsidRPr="0092122C" w:rsidRDefault="00654AC4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  <w:r w:rsidRPr="0092122C">
              <w:rPr>
                <w:rStyle w:val="FontStyle11"/>
                <w:sz w:val="28"/>
                <w:szCs w:val="28"/>
              </w:rPr>
              <w:t>Наименование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4AC4" w:rsidRPr="0092122C" w:rsidRDefault="00654AC4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8"/>
                <w:szCs w:val="28"/>
              </w:rPr>
            </w:pPr>
            <w:r w:rsidRPr="0092122C">
              <w:rPr>
                <w:rStyle w:val="FontStyle11"/>
                <w:sz w:val="28"/>
                <w:szCs w:val="28"/>
              </w:rPr>
              <w:t xml:space="preserve">Введено </w:t>
            </w:r>
            <w:r w:rsidR="00DD4E48">
              <w:rPr>
                <w:rStyle w:val="FontStyle11"/>
                <w:sz w:val="28"/>
                <w:szCs w:val="28"/>
              </w:rPr>
              <w:br/>
            </w:r>
            <w:r w:rsidRPr="0092122C">
              <w:rPr>
                <w:rStyle w:val="FontStyle11"/>
                <w:sz w:val="28"/>
                <w:szCs w:val="28"/>
              </w:rPr>
              <w:t>в 2016 году общей площади жилья,  тыс. кв. 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2C" w:rsidRDefault="00654AC4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8"/>
                <w:szCs w:val="28"/>
              </w:rPr>
            </w:pPr>
            <w:r w:rsidRPr="0092122C">
              <w:rPr>
                <w:rStyle w:val="FontStyle11"/>
                <w:sz w:val="28"/>
                <w:szCs w:val="28"/>
              </w:rPr>
              <w:t xml:space="preserve">В процентах </w:t>
            </w:r>
          </w:p>
          <w:p w:rsidR="00654AC4" w:rsidRPr="0092122C" w:rsidRDefault="00654AC4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8"/>
                <w:szCs w:val="28"/>
              </w:rPr>
            </w:pPr>
            <w:r w:rsidRPr="0092122C">
              <w:rPr>
                <w:rStyle w:val="FontStyle11"/>
                <w:sz w:val="28"/>
                <w:szCs w:val="28"/>
              </w:rPr>
              <w:t>к 2015 году</w:t>
            </w:r>
          </w:p>
        </w:tc>
      </w:tr>
      <w:tr w:rsidR="00654AC4" w:rsidRPr="0092122C" w:rsidTr="00654AC4">
        <w:tc>
          <w:tcPr>
            <w:tcW w:w="4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AC4" w:rsidRPr="0092122C" w:rsidRDefault="00654AC4">
            <w:pPr>
              <w:pStyle w:val="Style2"/>
              <w:widowControl/>
              <w:spacing w:line="317" w:lineRule="exact"/>
              <w:ind w:right="58"/>
              <w:jc w:val="both"/>
              <w:rPr>
                <w:rStyle w:val="FontStyle11"/>
                <w:sz w:val="28"/>
                <w:szCs w:val="28"/>
              </w:rPr>
            </w:pPr>
            <w:r w:rsidRPr="0092122C">
              <w:rPr>
                <w:rStyle w:val="FontStyle11"/>
                <w:sz w:val="28"/>
                <w:szCs w:val="28"/>
              </w:rPr>
              <w:t>Российская Федерация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AC4" w:rsidRPr="0092122C" w:rsidRDefault="00654AC4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8"/>
                <w:szCs w:val="28"/>
              </w:rPr>
            </w:pPr>
            <w:r w:rsidRPr="0092122C">
              <w:rPr>
                <w:rStyle w:val="FontStyle11"/>
                <w:sz w:val="28"/>
                <w:szCs w:val="28"/>
              </w:rPr>
              <w:t>79</w:t>
            </w:r>
            <w:r w:rsidR="001F5E86">
              <w:rPr>
                <w:rStyle w:val="FontStyle11"/>
                <w:sz w:val="28"/>
                <w:szCs w:val="28"/>
              </w:rPr>
              <w:t xml:space="preserve"> </w:t>
            </w:r>
            <w:r w:rsidRPr="0092122C">
              <w:rPr>
                <w:rStyle w:val="FontStyle11"/>
                <w:sz w:val="28"/>
                <w:szCs w:val="28"/>
              </w:rPr>
              <w:t>800,0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AC4" w:rsidRPr="0092122C" w:rsidRDefault="00654AC4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8"/>
                <w:szCs w:val="28"/>
              </w:rPr>
            </w:pPr>
            <w:r w:rsidRPr="0092122C">
              <w:rPr>
                <w:rStyle w:val="FontStyle11"/>
                <w:sz w:val="28"/>
                <w:szCs w:val="28"/>
              </w:rPr>
              <w:t>94,0</w:t>
            </w:r>
          </w:p>
        </w:tc>
      </w:tr>
      <w:tr w:rsidR="00654AC4" w:rsidRPr="0092122C" w:rsidTr="00654AC4"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AC4" w:rsidRPr="0092122C" w:rsidRDefault="00654AC4">
            <w:pPr>
              <w:pStyle w:val="Style2"/>
              <w:widowControl/>
              <w:spacing w:line="317" w:lineRule="exact"/>
              <w:ind w:right="58"/>
              <w:jc w:val="both"/>
              <w:rPr>
                <w:rStyle w:val="FontStyle11"/>
                <w:sz w:val="28"/>
                <w:szCs w:val="28"/>
              </w:rPr>
            </w:pPr>
            <w:r w:rsidRPr="0092122C">
              <w:rPr>
                <w:rStyle w:val="FontStyle11"/>
                <w:sz w:val="28"/>
                <w:szCs w:val="28"/>
              </w:rPr>
              <w:t>Республика Карелия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AC4" w:rsidRPr="0092122C" w:rsidRDefault="00654AC4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8"/>
                <w:szCs w:val="28"/>
              </w:rPr>
            </w:pPr>
            <w:r w:rsidRPr="0092122C">
              <w:rPr>
                <w:rStyle w:val="FontStyle11"/>
                <w:sz w:val="28"/>
                <w:szCs w:val="28"/>
              </w:rPr>
              <w:t>292,8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AC4" w:rsidRPr="0092122C" w:rsidRDefault="00654AC4">
            <w:pPr>
              <w:pStyle w:val="Style2"/>
              <w:widowControl/>
              <w:spacing w:line="317" w:lineRule="exact"/>
              <w:ind w:right="58"/>
              <w:jc w:val="center"/>
              <w:rPr>
                <w:rStyle w:val="FontStyle11"/>
                <w:sz w:val="28"/>
                <w:szCs w:val="28"/>
              </w:rPr>
            </w:pPr>
            <w:r w:rsidRPr="0092122C">
              <w:rPr>
                <w:rStyle w:val="FontStyle11"/>
                <w:sz w:val="28"/>
                <w:szCs w:val="28"/>
              </w:rPr>
              <w:t>108,0</w:t>
            </w:r>
          </w:p>
        </w:tc>
      </w:tr>
    </w:tbl>
    <w:p w:rsidR="00654AC4" w:rsidRPr="0092122C" w:rsidRDefault="00654AC4" w:rsidP="00654AC4">
      <w:pPr>
        <w:pStyle w:val="Style1"/>
        <w:widowControl/>
        <w:spacing w:line="240" w:lineRule="exact"/>
        <w:ind w:firstLine="533"/>
        <w:rPr>
          <w:sz w:val="28"/>
          <w:szCs w:val="28"/>
        </w:rPr>
      </w:pPr>
    </w:p>
    <w:p w:rsidR="00654AC4" w:rsidRPr="0092122C" w:rsidRDefault="00654AC4" w:rsidP="00654AC4">
      <w:pPr>
        <w:pStyle w:val="Style1"/>
        <w:widowControl/>
        <w:spacing w:before="77" w:line="317" w:lineRule="exact"/>
        <w:ind w:firstLine="533"/>
        <w:rPr>
          <w:sz w:val="28"/>
          <w:szCs w:val="28"/>
        </w:rPr>
      </w:pPr>
      <w:r w:rsidRPr="0092122C">
        <w:rPr>
          <w:sz w:val="28"/>
          <w:szCs w:val="28"/>
        </w:rPr>
        <w:t>Исходя из запланированных показателей ввод</w:t>
      </w:r>
      <w:r w:rsidR="00112A6F">
        <w:rPr>
          <w:sz w:val="28"/>
          <w:szCs w:val="28"/>
        </w:rPr>
        <w:t>а</w:t>
      </w:r>
      <w:r w:rsidRPr="0092122C">
        <w:rPr>
          <w:sz w:val="28"/>
          <w:szCs w:val="28"/>
        </w:rPr>
        <w:t xml:space="preserve"> жилья до 2020 года уровень Республики Карелия в общем объеме жилищного строительства в целом по Российской Федерации  составит к 2017 году 0,3 процента, </w:t>
      </w:r>
      <w:r w:rsidR="0092122C">
        <w:rPr>
          <w:sz w:val="28"/>
          <w:szCs w:val="28"/>
        </w:rPr>
        <w:br/>
      </w:r>
      <w:r w:rsidRPr="0092122C">
        <w:rPr>
          <w:sz w:val="28"/>
          <w:szCs w:val="28"/>
        </w:rPr>
        <w:t xml:space="preserve">к 2020 году </w:t>
      </w:r>
      <w:r w:rsidR="0092122C">
        <w:rPr>
          <w:sz w:val="28"/>
          <w:szCs w:val="28"/>
        </w:rPr>
        <w:t>–</w:t>
      </w:r>
      <w:r w:rsidRPr="0092122C">
        <w:rPr>
          <w:sz w:val="28"/>
          <w:szCs w:val="28"/>
        </w:rPr>
        <w:t xml:space="preserve"> 0,3 процента.</w:t>
      </w:r>
    </w:p>
    <w:p w:rsidR="00654AC4" w:rsidRDefault="00654AC4" w:rsidP="0092122C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Реализуемые в рамках государственной программы мероприятия позволят  смягчить снижение темпов роста объема ввода жилья по сравнению с объемами жилищного строительства в Северо-Западном федеральном округе и в целом по Российской Федерации.</w:t>
      </w:r>
    </w:p>
    <w:p w:rsidR="00654AC4" w:rsidRDefault="00654AC4" w:rsidP="0092122C">
      <w:pPr>
        <w:ind w:firstLine="539"/>
        <w:jc w:val="both"/>
        <w:rPr>
          <w:szCs w:val="28"/>
        </w:rPr>
      </w:pPr>
      <w:r>
        <w:rPr>
          <w:szCs w:val="28"/>
        </w:rPr>
        <w:t xml:space="preserve">В государственной программе в подпрограмме 1 «Создание условий для обеспечения доступным и комфортным жильем граждан в Республике Карелия» предусмотрено мероприятие  «Строительство (реконструкция) автомобильных дорог в микрорайонах массовой малоэтажной и многоквартирной застройки» для реализации проектов по развитию территорий, расположенных в границах населенных пунктов, предусматривающих строительство жилья. Софинансирование указанного </w:t>
      </w:r>
      <w:r w:rsidR="001F5E86">
        <w:rPr>
          <w:szCs w:val="28"/>
        </w:rPr>
        <w:t>мероприятия</w:t>
      </w:r>
      <w:r>
        <w:rPr>
          <w:szCs w:val="28"/>
        </w:rPr>
        <w:t xml:space="preserve"> осуществляется в рамках подпрограммы «Стимулирование программ развития жилищного строительства субъектов </w:t>
      </w:r>
      <w:r w:rsidR="001F5E86">
        <w:rPr>
          <w:szCs w:val="28"/>
        </w:rPr>
        <w:br/>
      </w:r>
      <w:r>
        <w:rPr>
          <w:szCs w:val="28"/>
        </w:rPr>
        <w:t>Российской Федерации» федеральной цел</w:t>
      </w:r>
      <w:r w:rsidR="0092122C">
        <w:rPr>
          <w:szCs w:val="28"/>
        </w:rPr>
        <w:t xml:space="preserve">евой программы «Жилище» </w:t>
      </w:r>
      <w:r w:rsidR="001F5E86">
        <w:rPr>
          <w:szCs w:val="28"/>
        </w:rPr>
        <w:br/>
      </w:r>
      <w:r w:rsidR="0092122C">
        <w:rPr>
          <w:szCs w:val="28"/>
        </w:rPr>
        <w:t xml:space="preserve">на 2015 – </w:t>
      </w:r>
      <w:r>
        <w:rPr>
          <w:szCs w:val="28"/>
        </w:rPr>
        <w:t xml:space="preserve">2020 годы. </w:t>
      </w:r>
    </w:p>
    <w:p w:rsidR="00654AC4" w:rsidRDefault="00654AC4" w:rsidP="0092122C">
      <w:pPr>
        <w:ind w:firstLine="539"/>
        <w:jc w:val="both"/>
        <w:rPr>
          <w:szCs w:val="28"/>
        </w:rPr>
      </w:pPr>
      <w:r>
        <w:rPr>
          <w:szCs w:val="28"/>
        </w:rPr>
        <w:t>По данным Карелиястат</w:t>
      </w:r>
      <w:r w:rsidR="001F5E86">
        <w:rPr>
          <w:szCs w:val="28"/>
        </w:rPr>
        <w:t>а,</w:t>
      </w:r>
      <w:r>
        <w:rPr>
          <w:szCs w:val="28"/>
        </w:rPr>
        <w:t xml:space="preserve"> в целом по республике общая площадь зеленых насаждений в пределах</w:t>
      </w:r>
      <w:r w:rsidR="0092122C">
        <w:rPr>
          <w:szCs w:val="28"/>
        </w:rPr>
        <w:t xml:space="preserve"> городской среды за период 2011 – </w:t>
      </w:r>
      <w:r w:rsidR="001F5E86">
        <w:rPr>
          <w:szCs w:val="28"/>
        </w:rPr>
        <w:t>2015 годов</w:t>
      </w:r>
      <w:r>
        <w:rPr>
          <w:szCs w:val="28"/>
        </w:rPr>
        <w:t xml:space="preserve"> не изменилась, протяженность освещенных улиц, проездов, набережных  выросла лишь на 2,3%.</w:t>
      </w:r>
    </w:p>
    <w:p w:rsidR="00654AC4" w:rsidRDefault="00654AC4" w:rsidP="0092122C">
      <w:pPr>
        <w:ind w:firstLine="539"/>
        <w:jc w:val="both"/>
        <w:rPr>
          <w:szCs w:val="28"/>
        </w:rPr>
      </w:pPr>
      <w:r>
        <w:rPr>
          <w:szCs w:val="28"/>
        </w:rPr>
        <w:t xml:space="preserve">Кроме того, отсутствуют </w:t>
      </w:r>
      <w:r w:rsidR="001F5E86">
        <w:rPr>
          <w:szCs w:val="28"/>
        </w:rPr>
        <w:t>четкие</w:t>
      </w:r>
      <w:r>
        <w:rPr>
          <w:szCs w:val="28"/>
        </w:rPr>
        <w:t xml:space="preserve"> требования к организации современного город</w:t>
      </w:r>
      <w:r w:rsidR="0092122C">
        <w:rPr>
          <w:szCs w:val="28"/>
        </w:rPr>
        <w:t>ского пространства, в том числе</w:t>
      </w:r>
      <w:r>
        <w:rPr>
          <w:szCs w:val="28"/>
        </w:rPr>
        <w:t xml:space="preserve"> предполагающие вовлечение в этот процесс самих граждан. Существующие программы благоустройства носят точечный, несистемный характер, не имеют критериев оценки эффективности и минимальных параметров необходимых работ. </w:t>
      </w:r>
    </w:p>
    <w:p w:rsidR="00654AC4" w:rsidRDefault="00654AC4" w:rsidP="0092122C">
      <w:pPr>
        <w:pStyle w:val="ac"/>
        <w:ind w:left="0" w:firstLine="539"/>
        <w:jc w:val="both"/>
        <w:rPr>
          <w:szCs w:val="28"/>
        </w:rPr>
      </w:pPr>
      <w:r>
        <w:rPr>
          <w:szCs w:val="28"/>
        </w:rPr>
        <w:t xml:space="preserve">В рамках стратегического направления «ЖКХ и городская среда» </w:t>
      </w:r>
      <w:r w:rsidR="00567E42">
        <w:rPr>
          <w:szCs w:val="28"/>
        </w:rPr>
        <w:br/>
      </w:r>
      <w:r>
        <w:rPr>
          <w:szCs w:val="28"/>
        </w:rPr>
        <w:t xml:space="preserve">в 2017 году начата реализация приоритетного проекта «Формирование комфортной городской среды» и мероприятий по благоустройству мест массового отдыха на территории Республики Карелия. </w:t>
      </w:r>
    </w:p>
    <w:p w:rsidR="00654AC4" w:rsidRDefault="00654AC4" w:rsidP="001F5E86">
      <w:pPr>
        <w:pStyle w:val="af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Предоставление субсидий муниципальным образованиям осуществляется на основании постановлений Правительства Российской Федерации от 30 января 2017 года № 101 «О предоставлении и распределении в 2017 году 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 и от 10 февраля 2017 года № 169 «Об утверждении Правил предоставления  и распределения субсидий из федерального бюджета бюджетам субъектов Российской Федерации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112A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</w:t>
      </w:r>
      <w:r w:rsidR="009212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соответствии с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Правилами предоставления и распределения субсидий </w:t>
      </w:r>
      <w:r w:rsidR="001F5E86">
        <w:rPr>
          <w:rFonts w:ascii="Times New Roman" w:hAnsi="Times New Roman" w:cs="Times New Roman"/>
          <w:sz w:val="28"/>
          <w:szCs w:val="28"/>
        </w:rPr>
        <w:t xml:space="preserve">местным  бюджетам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92122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1F5E8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2122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</w:t>
      </w:r>
      <w:r w:rsidR="0092122C">
        <w:rPr>
          <w:rFonts w:ascii="Times New Roman" w:hAnsi="Times New Roman" w:cs="Times New Roman"/>
          <w:sz w:val="28"/>
          <w:szCs w:val="28"/>
        </w:rPr>
        <w:t>мированию</w:t>
      </w:r>
      <w:r>
        <w:rPr>
          <w:rFonts w:ascii="Times New Roman" w:hAnsi="Times New Roman" w:cs="Times New Roman"/>
          <w:sz w:val="28"/>
          <w:szCs w:val="28"/>
        </w:rPr>
        <w:t xml:space="preserve"> современ</w:t>
      </w:r>
      <w:r w:rsidR="0092122C">
        <w:rPr>
          <w:rFonts w:ascii="Times New Roman" w:hAnsi="Times New Roman" w:cs="Times New Roman"/>
          <w:sz w:val="28"/>
          <w:szCs w:val="28"/>
        </w:rPr>
        <w:t xml:space="preserve">ной городской среды </w:t>
      </w:r>
      <w:r w:rsidR="001F5E86">
        <w:rPr>
          <w:rFonts w:ascii="Times New Roman" w:hAnsi="Times New Roman" w:cs="Times New Roman"/>
          <w:sz w:val="28"/>
          <w:szCs w:val="28"/>
        </w:rPr>
        <w:t>в</w:t>
      </w:r>
      <w:r w:rsidR="0092122C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1F5E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Правилами предоставления и распределения субсидий </w:t>
      </w:r>
      <w:r w:rsidR="001F5E86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92122C">
        <w:rPr>
          <w:rFonts w:ascii="Times New Roman" w:hAnsi="Times New Roman" w:cs="Times New Roman"/>
          <w:sz w:val="28"/>
          <w:szCs w:val="28"/>
        </w:rPr>
        <w:t>на реализацию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212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обустройства мест массового отдыха населения (городских парков) </w:t>
      </w:r>
      <w:r w:rsidR="001F5E86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1F5E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E86">
        <w:rPr>
          <w:rFonts w:ascii="Times New Roman" w:hAnsi="Times New Roman" w:cs="Times New Roman"/>
          <w:sz w:val="28"/>
          <w:szCs w:val="28"/>
        </w:rPr>
        <w:t>(</w:t>
      </w:r>
      <w:r w:rsidR="0092122C">
        <w:rPr>
          <w:rFonts w:ascii="Times New Roman" w:hAnsi="Times New Roman" w:cs="Times New Roman"/>
          <w:sz w:val="28"/>
          <w:szCs w:val="28"/>
        </w:rPr>
        <w:t>приложения 7,</w:t>
      </w:r>
      <w:r w:rsidR="00B56132">
        <w:rPr>
          <w:rFonts w:ascii="Times New Roman" w:hAnsi="Times New Roman" w:cs="Times New Roman"/>
          <w:sz w:val="28"/>
          <w:szCs w:val="28"/>
        </w:rPr>
        <w:t xml:space="preserve"> </w:t>
      </w:r>
      <w:r w:rsidR="0092122C">
        <w:rPr>
          <w:rFonts w:ascii="Times New Roman" w:hAnsi="Times New Roman" w:cs="Times New Roman"/>
          <w:sz w:val="28"/>
          <w:szCs w:val="28"/>
        </w:rPr>
        <w:t>8 к государственной программе)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AC4" w:rsidRDefault="00654AC4" w:rsidP="0092122C">
      <w:pPr>
        <w:pStyle w:val="ac"/>
        <w:ind w:left="0" w:firstLine="539"/>
        <w:jc w:val="both"/>
        <w:rPr>
          <w:szCs w:val="28"/>
        </w:rPr>
      </w:pPr>
      <w:r>
        <w:rPr>
          <w:szCs w:val="28"/>
        </w:rPr>
        <w:t>Запланированные в рамках государственной программы мероприятия позволят решить ряд задач:</w:t>
      </w:r>
    </w:p>
    <w:p w:rsidR="00654AC4" w:rsidRDefault="00654AC4" w:rsidP="0092122C">
      <w:pPr>
        <w:pStyle w:val="ac"/>
        <w:ind w:left="0" w:firstLine="539"/>
        <w:jc w:val="both"/>
        <w:rPr>
          <w:szCs w:val="28"/>
        </w:rPr>
      </w:pPr>
      <w:r>
        <w:rPr>
          <w:szCs w:val="28"/>
        </w:rPr>
        <w:t>повысить уровень благоустройства дворовых территорий муниципальных образований, мест массового отдыха населения (городских парков);</w:t>
      </w:r>
    </w:p>
    <w:p w:rsidR="00654AC4" w:rsidRDefault="00654AC4" w:rsidP="0092122C">
      <w:pPr>
        <w:pStyle w:val="ac"/>
        <w:ind w:left="0" w:firstLine="539"/>
        <w:jc w:val="both"/>
        <w:rPr>
          <w:rFonts w:ascii="Calibri" w:hAnsi="Calibri"/>
          <w:sz w:val="22"/>
          <w:szCs w:val="28"/>
        </w:rPr>
      </w:pPr>
      <w:r>
        <w:rPr>
          <w:szCs w:val="28"/>
        </w:rPr>
        <w:t xml:space="preserve">обеспечить принятие органами местного самоуправления поселений новых правил благоустройства, отвечающих современным требованиям, в том числе предусматривающим формирование муниципальных программ </w:t>
      </w:r>
      <w:r w:rsidR="001F5E86">
        <w:rPr>
          <w:szCs w:val="28"/>
        </w:rPr>
        <w:t>благоустройства</w:t>
      </w:r>
      <w:r>
        <w:rPr>
          <w:szCs w:val="28"/>
        </w:rPr>
        <w:t xml:space="preserve"> с учетом мнения граждан, территориального общественного самоуправления, реализацию механизма поддержки мероприятий по благоустройству, инициированных гражданами, финансово</w:t>
      </w:r>
      <w:r w:rsidR="001F5E86">
        <w:rPr>
          <w:szCs w:val="28"/>
        </w:rPr>
        <w:t>е участие</w:t>
      </w:r>
      <w:r>
        <w:rPr>
          <w:szCs w:val="28"/>
        </w:rPr>
        <w:t xml:space="preserve"> граждан и организаций в реализации указанных мероприятий, инструменты общественного контроля за реализацией мероприятий и другое. </w:t>
      </w:r>
    </w:p>
    <w:p w:rsidR="00654AC4" w:rsidRDefault="00654AC4" w:rsidP="0092122C">
      <w:pPr>
        <w:widowControl w:val="0"/>
        <w:autoSpaceDE w:val="0"/>
        <w:autoSpaceDN w:val="0"/>
        <w:adjustRightInd w:val="0"/>
        <w:ind w:firstLine="539"/>
        <w:jc w:val="both"/>
      </w:pPr>
      <w:r>
        <w:t>Объекты коммунальной инфраструктуры находятся в изношенном состоянии. Согласно данным статистики за 2015 год (таблица 2), общий удельный вес сетей, нуждающихся в замене, по Республике Карелия составляет 37 процентов, что превы</w:t>
      </w:r>
      <w:r w:rsidR="001F5E86">
        <w:t>шает  общероссийский показатель</w:t>
      </w:r>
      <w:r>
        <w:t xml:space="preserve"> </w:t>
      </w:r>
      <w:r w:rsidR="001F5E86">
        <w:br/>
      </w:r>
      <w:r w:rsidR="00112A6F">
        <w:t>(</w:t>
      </w:r>
      <w:r w:rsidR="000119EE">
        <w:t>27,1 процента</w:t>
      </w:r>
      <w:r w:rsidR="00112A6F">
        <w:t>)</w:t>
      </w:r>
      <w:r>
        <w:t xml:space="preserve">. </w:t>
      </w:r>
    </w:p>
    <w:p w:rsidR="00654AC4" w:rsidRDefault="00654AC4" w:rsidP="00654AC4">
      <w:pPr>
        <w:widowControl w:val="0"/>
        <w:autoSpaceDE w:val="0"/>
        <w:autoSpaceDN w:val="0"/>
        <w:adjustRightInd w:val="0"/>
        <w:jc w:val="right"/>
        <w:outlineLvl w:val="3"/>
      </w:pPr>
      <w:bookmarkStart w:id="0" w:name="Par1593"/>
      <w:bookmarkEnd w:id="0"/>
      <w:r>
        <w:t>Таблица 2</w:t>
      </w:r>
    </w:p>
    <w:p w:rsidR="00654AC4" w:rsidRDefault="00654AC4" w:rsidP="00654AC4">
      <w:pPr>
        <w:widowControl w:val="0"/>
        <w:autoSpaceDE w:val="0"/>
        <w:autoSpaceDN w:val="0"/>
        <w:adjustRightInd w:val="0"/>
        <w:jc w:val="right"/>
        <w:outlineLvl w:val="3"/>
      </w:pPr>
    </w:p>
    <w:tbl>
      <w:tblPr>
        <w:tblW w:w="92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218"/>
        <w:gridCol w:w="2240"/>
        <w:gridCol w:w="1960"/>
        <w:gridCol w:w="1837"/>
      </w:tblGrid>
      <w:tr w:rsidR="00654AC4" w:rsidTr="00654AC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C4" w:rsidRDefault="00654AC4" w:rsidP="0001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C4" w:rsidRDefault="00654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Аварийность систем коммунальной инфраструктуры</w:t>
            </w:r>
            <w:r w:rsidR="000119EE">
              <w:rPr>
                <w:sz w:val="26"/>
                <w:szCs w:val="26"/>
              </w:rPr>
              <w:t>,</w:t>
            </w:r>
            <w:r w:rsidR="008C658C">
              <w:rPr>
                <w:sz w:val="26"/>
                <w:szCs w:val="26"/>
              </w:rPr>
              <w:t xml:space="preserve"> ед</w:t>
            </w:r>
            <w:r>
              <w:rPr>
                <w:sz w:val="26"/>
                <w:szCs w:val="26"/>
              </w:rPr>
              <w:t>/км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C4" w:rsidRDefault="00654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вес сетей, нуждающихся в замене, процентов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C4" w:rsidRDefault="00654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замены оборудования (по сетям), процентов</w:t>
            </w:r>
          </w:p>
        </w:tc>
      </w:tr>
      <w:tr w:rsidR="00654AC4" w:rsidTr="00654AC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C4" w:rsidRDefault="00654A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C4" w:rsidRDefault="00654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C4" w:rsidRDefault="00654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AC4" w:rsidRDefault="00654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54AC4" w:rsidTr="00654AC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54AC4" w:rsidRDefault="00654A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Карелия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54AC4" w:rsidRDefault="00654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54AC4" w:rsidRDefault="00654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54AC4" w:rsidRDefault="00654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0,67</w:t>
            </w:r>
          </w:p>
        </w:tc>
      </w:tr>
    </w:tbl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</w:pP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</w:pPr>
      <w:r>
        <w:t>Аварийность систем коммунальной инфраструктуры по Республике Карелия соответствует общероссийскому уровню, индекс замены сетей ниже в 3 раза, чем в Российской Федерации.</w:t>
      </w:r>
    </w:p>
    <w:p w:rsidR="00654AC4" w:rsidRDefault="00654AC4" w:rsidP="00654AC4">
      <w:pPr>
        <w:ind w:firstLine="560"/>
        <w:jc w:val="both"/>
      </w:pPr>
      <w:r>
        <w:t xml:space="preserve">Реализуемые в рамках государственной программы мероприятия позволят увеличить темпы роста индекса замены сетей до уровня Российской Федерации, а </w:t>
      </w:r>
      <w:bookmarkStart w:id="1" w:name="_GoBack"/>
      <w:bookmarkEnd w:id="1"/>
      <w:r>
        <w:t>также не допустить роста аварийности систем коммунальной инфраструктуры путем снижения удельного веса сетей, нуждающихся в замене.</w:t>
      </w:r>
    </w:p>
    <w:p w:rsidR="00654AC4" w:rsidRDefault="00654AC4" w:rsidP="00654AC4">
      <w:pPr>
        <w:ind w:firstLine="540"/>
        <w:jc w:val="both"/>
        <w:rPr>
          <w:szCs w:val="28"/>
        </w:rPr>
      </w:pPr>
      <w:r>
        <w:rPr>
          <w:szCs w:val="28"/>
        </w:rPr>
        <w:t>Сведения о показателях (индикаторах) государственной программы, подпрограмм, долгосрочных целевых программ и их значениях приведены в приложении 1 к государственной программе.</w:t>
      </w:r>
    </w:p>
    <w:p w:rsidR="00654AC4" w:rsidRDefault="00654AC4" w:rsidP="00654A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Сведения о показателях (индикаторах) в разрезе муниципальных образований пр</w:t>
      </w:r>
      <w:r w:rsidR="00567E42">
        <w:rPr>
          <w:szCs w:val="28"/>
        </w:rPr>
        <w:t>едставле</w:t>
      </w:r>
      <w:r>
        <w:rPr>
          <w:szCs w:val="28"/>
        </w:rPr>
        <w:t>ны в приложении 2 к государственной программе.</w:t>
      </w:r>
    </w:p>
    <w:p w:rsidR="00654AC4" w:rsidRDefault="00654AC4" w:rsidP="00654AC4">
      <w:pPr>
        <w:ind w:firstLine="540"/>
        <w:jc w:val="both"/>
        <w:rPr>
          <w:szCs w:val="28"/>
        </w:rPr>
      </w:pPr>
      <w:r>
        <w:rPr>
          <w:szCs w:val="28"/>
        </w:rPr>
        <w:t>Информация об основных мероприятиях (мероприятиях), долгосрочных целевых программах, подпрограммах государственной программы приведена в приложении 3 к государственной программе.</w:t>
      </w:r>
    </w:p>
    <w:p w:rsidR="00654AC4" w:rsidRDefault="00654AC4" w:rsidP="00654AC4">
      <w:pPr>
        <w:ind w:firstLine="540"/>
        <w:jc w:val="both"/>
        <w:rPr>
          <w:szCs w:val="28"/>
        </w:rPr>
      </w:pPr>
      <w:r>
        <w:rPr>
          <w:szCs w:val="28"/>
        </w:rPr>
        <w:t>Финансовое обеспечение реализации государственной программы за счет средств бюджета Республики Карелия пр</w:t>
      </w:r>
      <w:r w:rsidR="00567E42">
        <w:rPr>
          <w:szCs w:val="28"/>
        </w:rPr>
        <w:t>едставле</w:t>
      </w:r>
      <w:r>
        <w:rPr>
          <w:szCs w:val="28"/>
        </w:rPr>
        <w:t>но в приложении 4 к государственной программе.</w:t>
      </w:r>
    </w:p>
    <w:p w:rsidR="00654AC4" w:rsidRDefault="00654AC4" w:rsidP="00654AC4">
      <w:pPr>
        <w:ind w:firstLine="540"/>
        <w:jc w:val="both"/>
        <w:rPr>
          <w:szCs w:val="28"/>
        </w:rPr>
      </w:pPr>
      <w:r>
        <w:rPr>
          <w:szCs w:val="28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приведены в приложении 5 к государственной программе.</w:t>
      </w:r>
    </w:p>
    <w:p w:rsidR="00654AC4" w:rsidRDefault="00654AC4" w:rsidP="00654AC4">
      <w:pPr>
        <w:ind w:firstLine="540"/>
        <w:jc w:val="both"/>
        <w:rPr>
          <w:szCs w:val="28"/>
        </w:rPr>
      </w:pPr>
      <w:r>
        <w:rPr>
          <w:szCs w:val="28"/>
        </w:rPr>
        <w:t>Сведения об основных мерах правового регулирования в сфере реализации государственной программы пр</w:t>
      </w:r>
      <w:r w:rsidR="00567E42">
        <w:rPr>
          <w:szCs w:val="28"/>
        </w:rPr>
        <w:t>едставле</w:t>
      </w:r>
      <w:r>
        <w:rPr>
          <w:szCs w:val="28"/>
        </w:rPr>
        <w:t xml:space="preserve">ны в приложении </w:t>
      </w:r>
      <w:r w:rsidR="000119EE">
        <w:rPr>
          <w:szCs w:val="28"/>
        </w:rPr>
        <w:t>6</w:t>
      </w:r>
      <w:r>
        <w:rPr>
          <w:szCs w:val="28"/>
        </w:rPr>
        <w:t xml:space="preserve"> </w:t>
      </w:r>
      <w:r w:rsidR="00DD4E48">
        <w:rPr>
          <w:szCs w:val="28"/>
        </w:rPr>
        <w:br/>
      </w:r>
      <w:r>
        <w:rPr>
          <w:szCs w:val="28"/>
        </w:rPr>
        <w:t>к государственной программе.</w:t>
      </w:r>
    </w:p>
    <w:p w:rsidR="00DD4E48" w:rsidRDefault="00DD4E48" w:rsidP="00654AC4">
      <w:pPr>
        <w:ind w:firstLine="540"/>
        <w:jc w:val="both"/>
        <w:rPr>
          <w:szCs w:val="28"/>
        </w:rPr>
      </w:pPr>
    </w:p>
    <w:p w:rsidR="00DD4E48" w:rsidRDefault="00DD4E48" w:rsidP="00654AC4">
      <w:pPr>
        <w:ind w:firstLine="540"/>
        <w:jc w:val="both"/>
        <w:rPr>
          <w:szCs w:val="28"/>
        </w:rPr>
      </w:pPr>
    </w:p>
    <w:p w:rsidR="00DD4E48" w:rsidRDefault="00DD4E48" w:rsidP="00654AC4">
      <w:pPr>
        <w:ind w:firstLine="540"/>
        <w:jc w:val="both"/>
        <w:rPr>
          <w:szCs w:val="28"/>
        </w:rPr>
      </w:pPr>
    </w:p>
    <w:p w:rsidR="00DD4E48" w:rsidRDefault="00DD4E48" w:rsidP="00654AC4">
      <w:pPr>
        <w:ind w:firstLine="540"/>
        <w:jc w:val="both"/>
        <w:rPr>
          <w:szCs w:val="28"/>
        </w:rPr>
      </w:pPr>
    </w:p>
    <w:p w:rsidR="00DD4E48" w:rsidRDefault="00DD4E48" w:rsidP="00654AC4">
      <w:pPr>
        <w:ind w:firstLine="540"/>
        <w:jc w:val="both"/>
        <w:rPr>
          <w:szCs w:val="28"/>
        </w:rPr>
      </w:pPr>
    </w:p>
    <w:p w:rsidR="00654AC4" w:rsidRDefault="00654AC4" w:rsidP="00654AC4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</w:t>
      </w:r>
    </w:p>
    <w:p w:rsidR="00654AC4" w:rsidRDefault="00654AC4" w:rsidP="00654AC4">
      <w:pPr>
        <w:jc w:val="center"/>
        <w:rPr>
          <w:b/>
          <w:bCs/>
          <w:szCs w:val="28"/>
        </w:rPr>
      </w:pPr>
    </w:p>
    <w:p w:rsidR="00654AC4" w:rsidRDefault="00654AC4" w:rsidP="00654AC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1.</w:t>
      </w:r>
      <w:r>
        <w:rPr>
          <w:bCs/>
          <w:sz w:val="24"/>
          <w:szCs w:val="24"/>
        </w:rPr>
        <w:t xml:space="preserve"> </w:t>
      </w:r>
      <w:r>
        <w:rPr>
          <w:bCs/>
          <w:szCs w:val="28"/>
        </w:rPr>
        <w:t>Субсидии из бюджета Республики Карелия на реализацию мероприятий по обеспечению жильем молодых семей федеральной целевой программы «Жилище</w:t>
      </w:r>
      <w:r w:rsidR="000119EE">
        <w:rPr>
          <w:bCs/>
          <w:szCs w:val="28"/>
        </w:rPr>
        <w:t>» на 2015 – 2020 годы (далее в настоящем разделе – субсидии)</w:t>
      </w:r>
      <w:r>
        <w:rPr>
          <w:bCs/>
          <w:szCs w:val="28"/>
        </w:rPr>
        <w:t xml:space="preserve"> предоставля</w:t>
      </w:r>
      <w:r w:rsidR="000119EE">
        <w:rPr>
          <w:bCs/>
          <w:szCs w:val="28"/>
        </w:rPr>
        <w:t>ются</w:t>
      </w:r>
      <w:r>
        <w:rPr>
          <w:bCs/>
          <w:szCs w:val="28"/>
        </w:rPr>
        <w:t xml:space="preserve"> бюджетам муниципальных районов и городских округов для софинансирования муниципальных программ, предусматривающих предоставление социальных выплат молодым семьям на приобретение (строительство) жилья с целью реализации мероприятия </w:t>
      </w:r>
      <w:r w:rsidR="000119EE">
        <w:rPr>
          <w:szCs w:val="28"/>
        </w:rPr>
        <w:t>1.1.1.1.1</w:t>
      </w:r>
      <w:r>
        <w:rPr>
          <w:szCs w:val="28"/>
        </w:rPr>
        <w:t xml:space="preserve"> </w:t>
      </w:r>
      <w:r w:rsidR="000119EE">
        <w:rPr>
          <w:bCs/>
          <w:szCs w:val="28"/>
        </w:rPr>
        <w:t>«</w:t>
      </w:r>
      <w:r>
        <w:rPr>
          <w:bCs/>
          <w:szCs w:val="28"/>
        </w:rPr>
        <w:t>Оказание мер государственной поддержки в улучшении жилищных условий молодым семьям, признанным в установленном порядке нуждающимися в улучшении</w:t>
      </w:r>
      <w:r w:rsidR="000119EE">
        <w:rPr>
          <w:bCs/>
          <w:szCs w:val="28"/>
        </w:rPr>
        <w:t xml:space="preserve"> жилищных условий»</w:t>
      </w:r>
      <w:r>
        <w:rPr>
          <w:bCs/>
          <w:szCs w:val="28"/>
        </w:rPr>
        <w:t xml:space="preserve"> о</w:t>
      </w:r>
      <w:r w:rsidR="000119EE">
        <w:rPr>
          <w:bCs/>
          <w:szCs w:val="28"/>
        </w:rPr>
        <w:t>сновного мероприятия 1.1.1.1.0 «</w:t>
      </w:r>
      <w:r>
        <w:rPr>
          <w:bCs/>
          <w:szCs w:val="28"/>
        </w:rPr>
        <w:t>Оказание мер государственной поддержки населению Республики Карел</w:t>
      </w:r>
      <w:r w:rsidR="000119EE">
        <w:rPr>
          <w:bCs/>
          <w:szCs w:val="28"/>
        </w:rPr>
        <w:t>ия в улучшении жилищных условий»</w:t>
      </w:r>
      <w:r>
        <w:rPr>
          <w:bCs/>
          <w:szCs w:val="28"/>
        </w:rPr>
        <w:t xml:space="preserve"> в рамках </w:t>
      </w:r>
      <w:r w:rsidRPr="000119EE">
        <w:rPr>
          <w:bCs/>
          <w:szCs w:val="28"/>
        </w:rPr>
        <w:t>подпрограммы 1</w:t>
      </w:r>
      <w:r w:rsidR="000119EE">
        <w:rPr>
          <w:bCs/>
          <w:szCs w:val="28"/>
        </w:rPr>
        <w:t xml:space="preserve"> «</w:t>
      </w:r>
      <w:r>
        <w:rPr>
          <w:bCs/>
          <w:szCs w:val="28"/>
        </w:rPr>
        <w:t>Создание условий для обеспечения доступным и комфортным жиль</w:t>
      </w:r>
      <w:r w:rsidR="000119EE">
        <w:rPr>
          <w:bCs/>
          <w:szCs w:val="28"/>
        </w:rPr>
        <w:t>ем граждан в Республике Карелия»</w:t>
      </w:r>
      <w:r>
        <w:rPr>
          <w:bCs/>
          <w:szCs w:val="28"/>
        </w:rPr>
        <w:t xml:space="preserve"> государственной программы (далее</w:t>
      </w:r>
      <w:r w:rsidR="000119EE">
        <w:rPr>
          <w:bCs/>
          <w:szCs w:val="28"/>
        </w:rPr>
        <w:t xml:space="preserve"> </w:t>
      </w:r>
      <w:r w:rsidR="00567E42">
        <w:rPr>
          <w:bCs/>
          <w:szCs w:val="28"/>
        </w:rPr>
        <w:t xml:space="preserve">в настоящем разделе </w:t>
      </w:r>
      <w:r>
        <w:rPr>
          <w:bCs/>
          <w:szCs w:val="28"/>
        </w:rPr>
        <w:t xml:space="preserve">–  мероприятие подпрограммы 1) по итогам конкурсного отбора муниципальных районов и городских округов, проводимого Министерством строительства, жилищно-коммунального хозяйства и энергетики Республики Карелия (далее </w:t>
      </w:r>
      <w:r w:rsidR="000119EE">
        <w:rPr>
          <w:bCs/>
          <w:szCs w:val="28"/>
        </w:rPr>
        <w:t xml:space="preserve">в настоящем разделе – </w:t>
      </w:r>
      <w:r w:rsidR="00567E42">
        <w:rPr>
          <w:bCs/>
          <w:szCs w:val="28"/>
        </w:rPr>
        <w:t>Министерство)</w:t>
      </w:r>
      <w:r>
        <w:rPr>
          <w:bCs/>
          <w:szCs w:val="28"/>
        </w:rPr>
        <w:t xml:space="preserve"> в установленном им порядке.</w:t>
      </w:r>
    </w:p>
    <w:p w:rsidR="00654AC4" w:rsidRDefault="00654AC4" w:rsidP="00654AC4">
      <w:pPr>
        <w:ind w:firstLine="567"/>
        <w:jc w:val="both"/>
        <w:rPr>
          <w:szCs w:val="28"/>
        </w:rPr>
      </w:pPr>
      <w:r>
        <w:rPr>
          <w:szCs w:val="28"/>
        </w:rPr>
        <w:t>2. Объем субсидии бюджету соответствующего (i) муниципального района (городского округа) рассчитывается в соответствии с выделенным объемом средств на реализацию мероприятия подпрограммы 1 из федерального бюджета и бюджета Республики Карелия по формуле:</w:t>
      </w:r>
    </w:p>
    <w:p w:rsidR="00486F3C" w:rsidRDefault="00486F3C" w:rsidP="00654AC4">
      <w:pPr>
        <w:ind w:firstLine="567"/>
        <w:jc w:val="both"/>
        <w:rPr>
          <w:szCs w:val="28"/>
        </w:rPr>
      </w:pPr>
    </w:p>
    <w:p w:rsidR="00654AC4" w:rsidRDefault="00486F3C" w:rsidP="00486F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Сжмс</w:t>
      </w:r>
      <w:r w:rsidRPr="00486F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86F3C">
        <w:rPr>
          <w:rFonts w:ascii="Times New Roman" w:hAnsi="Times New Roman" w:cs="Times New Roman"/>
          <w:sz w:val="28"/>
          <w:szCs w:val="28"/>
        </w:rPr>
        <w:t xml:space="preserve"> = ((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6F3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86F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8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Ксоф</w:t>
      </w:r>
      <w:r w:rsidRPr="00486F3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86F3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6F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6F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8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Ксоф</w:t>
      </w:r>
      <w:r w:rsidRPr="00486F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6F3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6F3C">
        <w:rPr>
          <w:rFonts w:ascii="Times New Roman" w:hAnsi="Times New Roman" w:cs="Times New Roman"/>
          <w:sz w:val="28"/>
          <w:szCs w:val="28"/>
          <w:vertAlign w:val="subscript"/>
        </w:rPr>
        <w:t>жп1</w:t>
      </w:r>
      <w:r w:rsidRPr="00486F3C">
        <w:rPr>
          <w:rFonts w:ascii="Times New Roman" w:hAnsi="Times New Roman" w:cs="Times New Roman"/>
          <w:sz w:val="28"/>
          <w:szCs w:val="28"/>
        </w:rPr>
        <w:t xml:space="preserve"> +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6F3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6F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86F3C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6F3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86F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86F3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6F3C">
        <w:rPr>
          <w:rFonts w:ascii="Times New Roman" w:hAnsi="Times New Roman" w:cs="Times New Roman"/>
          <w:sz w:val="28"/>
          <w:szCs w:val="28"/>
          <w:vertAlign w:val="subscript"/>
        </w:rPr>
        <w:t>жп2</w:t>
      </w:r>
      <w:r w:rsidRPr="0048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6F3C">
        <w:rPr>
          <w:rFonts w:ascii="Times New Roman" w:hAnsi="Times New Roman" w:cs="Times New Roman"/>
          <w:sz w:val="28"/>
          <w:szCs w:val="28"/>
          <w:vertAlign w:val="subscript"/>
        </w:rPr>
        <w:t>соф3</w:t>
      </w:r>
      <w:r w:rsidRPr="00486F3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 Ркв. м,</w:t>
      </w:r>
    </w:p>
    <w:p w:rsidR="00486F3C" w:rsidRDefault="00486F3C" w:rsidP="0048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AC4" w:rsidRDefault="00654AC4" w:rsidP="00654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54AC4" w:rsidRDefault="009C3D08" w:rsidP="00654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Сжмс</w:t>
      </w:r>
      <w:r w:rsidRPr="009C3D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C3D08">
        <w:rPr>
          <w:rFonts w:ascii="Times New Roman" w:hAnsi="Times New Roman" w:cs="Times New Roman"/>
          <w:sz w:val="28"/>
          <w:szCs w:val="28"/>
        </w:rPr>
        <w:t xml:space="preserve"> </w:t>
      </w:r>
      <w:r w:rsidR="00654AC4">
        <w:rPr>
          <w:rFonts w:ascii="Times New Roman" w:hAnsi="Times New Roman" w:cs="Times New Roman"/>
          <w:sz w:val="28"/>
          <w:szCs w:val="28"/>
        </w:rPr>
        <w:t>– объем субсидии бюджету соответствующего (i) муниципального района (городского округа);</w:t>
      </w:r>
    </w:p>
    <w:p w:rsidR="00654AC4" w:rsidRDefault="009C3D08" w:rsidP="00654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C3D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C3D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C3D0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54AC4">
        <w:rPr>
          <w:rFonts w:ascii="Times New Roman" w:hAnsi="Times New Roman" w:cs="Times New Roman"/>
          <w:sz w:val="28"/>
          <w:szCs w:val="28"/>
        </w:rPr>
        <w:t>– количество молодых семей, не имеющих детей и нуждающихся в улучшении жилищных условий, на территории соответствующего муниципального района (городского округа) в соответствии с данными Министерства;</w:t>
      </w:r>
    </w:p>
    <w:p w:rsidR="00654AC4" w:rsidRDefault="009C3D08" w:rsidP="00654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Ксоф</w:t>
      </w:r>
      <w:r w:rsidRPr="009C3D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54AC4">
        <w:rPr>
          <w:rFonts w:ascii="Times New Roman" w:hAnsi="Times New Roman" w:cs="Times New Roman"/>
          <w:sz w:val="28"/>
          <w:szCs w:val="28"/>
        </w:rPr>
        <w:t xml:space="preserve"> – коэффициент софинансирования расходов из бюджета Республики Карелия на оказание государственной поддержки в решении жилищной проблемы молодым семьям, не имеющим детей и нуждающимся в улучшении жилищных условий, который составляет 30 процентов с учетом субсидий из федерального бюджета;</w:t>
      </w:r>
    </w:p>
    <w:p w:rsidR="00486F3C" w:rsidRDefault="00486F3C" w:rsidP="00654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AC4" w:rsidRDefault="009C3D08" w:rsidP="00654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C3D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C3D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AC4">
        <w:rPr>
          <w:rFonts w:ascii="Times New Roman" w:hAnsi="Times New Roman" w:cs="Times New Roman"/>
          <w:sz w:val="28"/>
          <w:szCs w:val="28"/>
        </w:rPr>
        <w:t>– количество неполных молодых семей, состоящих из одного молодого родителя и одного ребенка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654AC4" w:rsidRDefault="009C3D08" w:rsidP="00654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Ксоф</w:t>
      </w:r>
      <w:r w:rsidRPr="009C3D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54AC4">
        <w:rPr>
          <w:rFonts w:ascii="Times New Roman" w:hAnsi="Times New Roman" w:cs="Times New Roman"/>
          <w:sz w:val="28"/>
          <w:szCs w:val="28"/>
        </w:rPr>
        <w:t xml:space="preserve"> – коэффициент софинансирования расходов из бюджета Республики Карелия на оказание государственной поддержки в решении жилищной проблемы неполным молодым семьям, состоящим из одного молодого родителя и одного ребенка и нуждающимся в улучшении жилищных условий, который составляет 35 процентов  с учетом субсидий из федерального бюджета;</w:t>
      </w:r>
    </w:p>
    <w:p w:rsidR="00654AC4" w:rsidRDefault="009C3D08" w:rsidP="00654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C3D08">
        <w:rPr>
          <w:rFonts w:ascii="Times New Roman" w:hAnsi="Times New Roman" w:cs="Times New Roman"/>
          <w:sz w:val="28"/>
          <w:szCs w:val="28"/>
          <w:vertAlign w:val="subscript"/>
        </w:rPr>
        <w:t>жп1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54AC4">
        <w:rPr>
          <w:rFonts w:ascii="Times New Roman" w:hAnsi="Times New Roman" w:cs="Times New Roman"/>
          <w:sz w:val="28"/>
          <w:szCs w:val="28"/>
        </w:rPr>
        <w:t>– общая площадь жилого помещения для семей, состоящих из двух человек, равная 42 кв. м;</w:t>
      </w:r>
    </w:p>
    <w:p w:rsidR="00654AC4" w:rsidRDefault="009C3D08" w:rsidP="00654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C3D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654AC4">
        <w:rPr>
          <w:rFonts w:ascii="Times New Roman" w:hAnsi="Times New Roman" w:cs="Times New Roman"/>
          <w:sz w:val="28"/>
          <w:szCs w:val="28"/>
        </w:rPr>
        <w:t xml:space="preserve"> – количество молодых семей, имеющих одного ребенка и более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654AC4" w:rsidRDefault="009C3D08" w:rsidP="00654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C3D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654AC4">
        <w:rPr>
          <w:rFonts w:ascii="Times New Roman" w:hAnsi="Times New Roman" w:cs="Times New Roman"/>
          <w:sz w:val="28"/>
          <w:szCs w:val="28"/>
        </w:rPr>
        <w:t xml:space="preserve"> – количество неполных молодых семей, состоящих из одного молодого родителя и более </w:t>
      </w:r>
      <w:r w:rsidR="00567E42">
        <w:rPr>
          <w:rFonts w:ascii="Times New Roman" w:hAnsi="Times New Roman" w:cs="Times New Roman"/>
          <w:sz w:val="28"/>
          <w:szCs w:val="28"/>
        </w:rPr>
        <w:t xml:space="preserve">чем </w:t>
      </w:r>
      <w:r w:rsidR="00654AC4">
        <w:rPr>
          <w:rFonts w:ascii="Times New Roman" w:hAnsi="Times New Roman" w:cs="Times New Roman"/>
          <w:sz w:val="28"/>
          <w:szCs w:val="28"/>
        </w:rPr>
        <w:t>одного ребенка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654AC4" w:rsidRDefault="009C3D08" w:rsidP="00654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Ксоф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654AC4">
        <w:rPr>
          <w:rFonts w:ascii="Times New Roman" w:hAnsi="Times New Roman" w:cs="Times New Roman"/>
          <w:sz w:val="28"/>
          <w:szCs w:val="28"/>
        </w:rPr>
        <w:t xml:space="preserve">– коэффициент софинансирования расходов из бюджета Республики Карелия на оказание государственной поддержки в решении жилищной проблемы молодым семьям, имеющим одного ребенка и более, </w:t>
      </w:r>
      <w:r w:rsidR="000119EE">
        <w:rPr>
          <w:rFonts w:ascii="Times New Roman" w:hAnsi="Times New Roman" w:cs="Times New Roman"/>
          <w:sz w:val="28"/>
          <w:szCs w:val="28"/>
        </w:rPr>
        <w:br/>
      </w:r>
      <w:r w:rsidR="00654AC4">
        <w:rPr>
          <w:rFonts w:ascii="Times New Roman" w:hAnsi="Times New Roman" w:cs="Times New Roman"/>
          <w:sz w:val="28"/>
          <w:szCs w:val="28"/>
        </w:rPr>
        <w:t xml:space="preserve">а также неполным молодым семьям, состоящим из одного молодого родителя и более </w:t>
      </w:r>
      <w:r w:rsidR="00567E42">
        <w:rPr>
          <w:rFonts w:ascii="Times New Roman" w:hAnsi="Times New Roman" w:cs="Times New Roman"/>
          <w:sz w:val="28"/>
          <w:szCs w:val="28"/>
        </w:rPr>
        <w:t xml:space="preserve">чем </w:t>
      </w:r>
      <w:r w:rsidR="00654AC4">
        <w:rPr>
          <w:rFonts w:ascii="Times New Roman" w:hAnsi="Times New Roman" w:cs="Times New Roman"/>
          <w:sz w:val="28"/>
          <w:szCs w:val="28"/>
        </w:rPr>
        <w:t>одного ребенка и нуждающимся в улучшении жилищных условий, который составляет 35 процентов с учетом субсидий из федерального бюджета;</w:t>
      </w:r>
    </w:p>
    <w:p w:rsidR="00654AC4" w:rsidRDefault="009C3D08" w:rsidP="00654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C3D08">
        <w:rPr>
          <w:rFonts w:ascii="Times New Roman" w:hAnsi="Times New Roman" w:cs="Times New Roman"/>
          <w:sz w:val="28"/>
          <w:szCs w:val="28"/>
          <w:vertAlign w:val="subscript"/>
        </w:rPr>
        <w:t>жп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AC4">
        <w:rPr>
          <w:rFonts w:ascii="Times New Roman" w:hAnsi="Times New Roman" w:cs="Times New Roman"/>
          <w:sz w:val="28"/>
          <w:szCs w:val="28"/>
        </w:rPr>
        <w:t>– общая площадь жилого помещения для семей, состоящих из трех и более человек, равная 18 кв. м на одного человека;</w:t>
      </w:r>
    </w:p>
    <w:p w:rsidR="00654AC4" w:rsidRDefault="00654AC4" w:rsidP="00654AC4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Cs w:val="28"/>
        </w:rPr>
      </w:pPr>
      <w:r w:rsidRPr="009C3D08">
        <w:rPr>
          <w:szCs w:val="28"/>
        </w:rPr>
        <w:t>Ркв.</w:t>
      </w:r>
      <w:r w:rsidR="000119EE" w:rsidRPr="009C3D08">
        <w:rPr>
          <w:szCs w:val="28"/>
        </w:rPr>
        <w:t xml:space="preserve"> </w:t>
      </w:r>
      <w:r w:rsidRPr="009C3D08">
        <w:rPr>
          <w:szCs w:val="28"/>
        </w:rPr>
        <w:t>м</w:t>
      </w:r>
      <w:r>
        <w:rPr>
          <w:szCs w:val="28"/>
        </w:rPr>
        <w:t xml:space="preserve"> – средняя рыночная стоимость одного квадратного метра общей площади жилья, установленная уполномоченным Правительством Российской Федерации федеральным органом исполнительной власти для Республики Карелия на соответствующий квартал текущего финансового года.</w:t>
      </w: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B44008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3C" w:rsidRDefault="00486F3C" w:rsidP="00CE0D98">
      <w:r>
        <w:separator/>
      </w:r>
    </w:p>
  </w:endnote>
  <w:endnote w:type="continuationSeparator" w:id="0">
    <w:p w:rsidR="00486F3C" w:rsidRDefault="00486F3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3C" w:rsidRDefault="00486F3C" w:rsidP="00CE0D98">
      <w:r>
        <w:separator/>
      </w:r>
    </w:p>
  </w:footnote>
  <w:footnote w:type="continuationSeparator" w:id="0">
    <w:p w:rsidR="00486F3C" w:rsidRDefault="00486F3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5560"/>
      <w:docPartObj>
        <w:docPartGallery w:val="Page Numbers (Top of Page)"/>
        <w:docPartUnique/>
      </w:docPartObj>
    </w:sdtPr>
    <w:sdtContent>
      <w:p w:rsidR="00486F3C" w:rsidRDefault="00E84C6B">
        <w:pPr>
          <w:pStyle w:val="a7"/>
          <w:jc w:val="center"/>
        </w:pPr>
        <w:r>
          <w:fldChar w:fldCharType="begin"/>
        </w:r>
        <w:r w:rsidR="00112A6F">
          <w:instrText xml:space="preserve"> PAGE   \* MERGEFORMAT </w:instrText>
        </w:r>
        <w:r>
          <w:fldChar w:fldCharType="separate"/>
        </w:r>
        <w:r w:rsidR="00274D4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86F3C" w:rsidRDefault="00486F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344292"/>
      <w:docPartObj>
        <w:docPartGallery w:val="Page Numbers (Top of Page)"/>
        <w:docPartUnique/>
      </w:docPartObj>
    </w:sdtPr>
    <w:sdtContent>
      <w:p w:rsidR="00486F3C" w:rsidRDefault="00E84C6B">
        <w:pPr>
          <w:pStyle w:val="a7"/>
          <w:jc w:val="center"/>
        </w:pPr>
      </w:p>
    </w:sdtContent>
  </w:sdt>
  <w:p w:rsidR="00486F3C" w:rsidRDefault="00486F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19EE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12A6F"/>
    <w:rsid w:val="0013077C"/>
    <w:rsid w:val="001348C3"/>
    <w:rsid w:val="001605B0"/>
    <w:rsid w:val="00195D34"/>
    <w:rsid w:val="001A000A"/>
    <w:rsid w:val="001C34DC"/>
    <w:rsid w:val="001D1CF8"/>
    <w:rsid w:val="001F4355"/>
    <w:rsid w:val="001F5E86"/>
    <w:rsid w:val="002073C3"/>
    <w:rsid w:val="00265050"/>
    <w:rsid w:val="00274D4A"/>
    <w:rsid w:val="002A6B23"/>
    <w:rsid w:val="002C5979"/>
    <w:rsid w:val="002F2B93"/>
    <w:rsid w:val="00307849"/>
    <w:rsid w:val="00317979"/>
    <w:rsid w:val="0032304E"/>
    <w:rsid w:val="00330B89"/>
    <w:rsid w:val="003525C6"/>
    <w:rsid w:val="00383FF8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3248E"/>
    <w:rsid w:val="004434B0"/>
    <w:rsid w:val="004653C9"/>
    <w:rsid w:val="00465C76"/>
    <w:rsid w:val="004731EA"/>
    <w:rsid w:val="00473A36"/>
    <w:rsid w:val="00486F3C"/>
    <w:rsid w:val="004920FB"/>
    <w:rsid w:val="004A24AD"/>
    <w:rsid w:val="004C5199"/>
    <w:rsid w:val="004D445C"/>
    <w:rsid w:val="004D5805"/>
    <w:rsid w:val="004E2056"/>
    <w:rsid w:val="004F1DCE"/>
    <w:rsid w:val="005233E7"/>
    <w:rsid w:val="00526520"/>
    <w:rsid w:val="00533557"/>
    <w:rsid w:val="00536134"/>
    <w:rsid w:val="005424ED"/>
    <w:rsid w:val="00567E42"/>
    <w:rsid w:val="00574808"/>
    <w:rsid w:val="005C1FC1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54AC4"/>
    <w:rsid w:val="0067591A"/>
    <w:rsid w:val="00683518"/>
    <w:rsid w:val="006E64E6"/>
    <w:rsid w:val="006F076E"/>
    <w:rsid w:val="007072B5"/>
    <w:rsid w:val="00726286"/>
    <w:rsid w:val="0073051E"/>
    <w:rsid w:val="00756C1D"/>
    <w:rsid w:val="00757706"/>
    <w:rsid w:val="007705AD"/>
    <w:rsid w:val="007771A7"/>
    <w:rsid w:val="007979F6"/>
    <w:rsid w:val="007A5254"/>
    <w:rsid w:val="007A6E33"/>
    <w:rsid w:val="007C2C1F"/>
    <w:rsid w:val="007C7486"/>
    <w:rsid w:val="007E2005"/>
    <w:rsid w:val="00802579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8C658C"/>
    <w:rsid w:val="00901FCD"/>
    <w:rsid w:val="0092122C"/>
    <w:rsid w:val="009238D6"/>
    <w:rsid w:val="00927C66"/>
    <w:rsid w:val="009603B9"/>
    <w:rsid w:val="00961BBC"/>
    <w:rsid w:val="00977CF6"/>
    <w:rsid w:val="009C3D08"/>
    <w:rsid w:val="009D2DE2"/>
    <w:rsid w:val="009E192A"/>
    <w:rsid w:val="00A1479B"/>
    <w:rsid w:val="00A2446E"/>
    <w:rsid w:val="00A26500"/>
    <w:rsid w:val="00A272A0"/>
    <w:rsid w:val="00A32F85"/>
    <w:rsid w:val="00A36C25"/>
    <w:rsid w:val="00A545D1"/>
    <w:rsid w:val="00A72BAF"/>
    <w:rsid w:val="00A77E34"/>
    <w:rsid w:val="00A9267C"/>
    <w:rsid w:val="00A92C19"/>
    <w:rsid w:val="00A92C29"/>
    <w:rsid w:val="00AA36E4"/>
    <w:rsid w:val="00AA4F6A"/>
    <w:rsid w:val="00AB6E2A"/>
    <w:rsid w:val="00AC06FF"/>
    <w:rsid w:val="00AC3683"/>
    <w:rsid w:val="00AC72DD"/>
    <w:rsid w:val="00AC7D1C"/>
    <w:rsid w:val="00AD6FA7"/>
    <w:rsid w:val="00AE3683"/>
    <w:rsid w:val="00AE4810"/>
    <w:rsid w:val="00B02337"/>
    <w:rsid w:val="00B168AD"/>
    <w:rsid w:val="00B378FE"/>
    <w:rsid w:val="00B42377"/>
    <w:rsid w:val="00B44008"/>
    <w:rsid w:val="00B51197"/>
    <w:rsid w:val="00B56132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E59CD"/>
    <w:rsid w:val="00C0029F"/>
    <w:rsid w:val="00C008C5"/>
    <w:rsid w:val="00C03D36"/>
    <w:rsid w:val="00C24172"/>
    <w:rsid w:val="00C26937"/>
    <w:rsid w:val="00C311EB"/>
    <w:rsid w:val="00C447D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27D07"/>
    <w:rsid w:val="00D42F13"/>
    <w:rsid w:val="00D87B51"/>
    <w:rsid w:val="00D93CF5"/>
    <w:rsid w:val="00DA22F0"/>
    <w:rsid w:val="00DA355D"/>
    <w:rsid w:val="00DB34EF"/>
    <w:rsid w:val="00DC600E"/>
    <w:rsid w:val="00DD4E48"/>
    <w:rsid w:val="00DF3DAD"/>
    <w:rsid w:val="00E01561"/>
    <w:rsid w:val="00E23820"/>
    <w:rsid w:val="00E24D47"/>
    <w:rsid w:val="00E356BC"/>
    <w:rsid w:val="00E4256C"/>
    <w:rsid w:val="00E46AAE"/>
    <w:rsid w:val="00E53109"/>
    <w:rsid w:val="00E775CF"/>
    <w:rsid w:val="00E84C6B"/>
    <w:rsid w:val="00E86860"/>
    <w:rsid w:val="00E907EB"/>
    <w:rsid w:val="00E937B2"/>
    <w:rsid w:val="00EA0821"/>
    <w:rsid w:val="00EC1B0D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6D65"/>
    <w:rsid w:val="00F64A17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 Spacing"/>
    <w:uiPriority w:val="1"/>
    <w:qFormat/>
    <w:rsid w:val="00654AC4"/>
    <w:rPr>
      <w:rFonts w:ascii="Arial" w:eastAsia="Arial" w:hAnsi="Arial" w:cs="Arial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54AC4"/>
    <w:rPr>
      <w:rFonts w:ascii="Arial" w:hAnsi="Arial" w:cs="Arial"/>
    </w:rPr>
  </w:style>
  <w:style w:type="paragraph" w:customStyle="1" w:styleId="Style1">
    <w:name w:val="Style1"/>
    <w:basedOn w:val="a"/>
    <w:rsid w:val="00654AC4"/>
    <w:pPr>
      <w:widowControl w:val="0"/>
      <w:autoSpaceDE w:val="0"/>
      <w:autoSpaceDN w:val="0"/>
      <w:adjustRightInd w:val="0"/>
      <w:spacing w:line="323" w:lineRule="exact"/>
      <w:ind w:firstLine="51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54A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654A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54AC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654AC4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253B-FB5B-4D7D-8DB5-EE3FFC73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20</Pages>
  <Words>4776</Words>
  <Characters>35483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31</cp:revision>
  <cp:lastPrinted>2017-03-17T09:33:00Z</cp:lastPrinted>
  <dcterms:created xsi:type="dcterms:W3CDTF">2017-03-15T11:38:00Z</dcterms:created>
  <dcterms:modified xsi:type="dcterms:W3CDTF">2017-03-20T08:16:00Z</dcterms:modified>
</cp:coreProperties>
</file>