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5C41A7" w:rsidRDefault="005C41A7" w:rsidP="005C41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6 Программы законодательных инициатив Главы Республики Карелия на январь – июнь 2017 года, утвержденной распоряжением Главы Республики Карелия от 26 декабря 2016 года </w:t>
      </w:r>
      <w:r>
        <w:rPr>
          <w:sz w:val="28"/>
          <w:szCs w:val="28"/>
        </w:rPr>
        <w:br/>
        <w:t>№ 536-р, с изменениями, внесенными распоряжениями Главы Республики Карелия от 22 февраля 2017 года № 89-р, от 10 марта 2017 года № 114-р, изменение, заменив слово «март» словом «май».</w:t>
      </w:r>
      <w:proofErr w:type="gramEnd"/>
    </w:p>
    <w:p w:rsidR="00B73959" w:rsidRDefault="00B73959" w:rsidP="000F1E51">
      <w:pPr>
        <w:rPr>
          <w:sz w:val="28"/>
          <w:szCs w:val="28"/>
        </w:rPr>
      </w:pPr>
    </w:p>
    <w:p w:rsidR="005C41A7" w:rsidRDefault="005C41A7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5C41A7" w:rsidRDefault="005C41A7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53F8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F72449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53F8E">
        <w:rPr>
          <w:sz w:val="28"/>
          <w:szCs w:val="28"/>
        </w:rPr>
        <w:t xml:space="preserve"> 159-р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3F8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3F8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3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41A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3F8E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2449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2017-04-03T09:33:00Z</cp:lastPrinted>
  <dcterms:created xsi:type="dcterms:W3CDTF">2017-04-03T09:33:00Z</dcterms:created>
  <dcterms:modified xsi:type="dcterms:W3CDTF">2017-04-07T07:24:00Z</dcterms:modified>
</cp:coreProperties>
</file>