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C1A4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500" w:rsidRDefault="00CF4500" w:rsidP="00CF45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  <w:r>
        <w:rPr>
          <w:b/>
          <w:sz w:val="28"/>
          <w:szCs w:val="28"/>
        </w:rPr>
        <w:br/>
        <w:t xml:space="preserve">Председателя Правительства Республики Карелия </w:t>
      </w:r>
      <w:r>
        <w:rPr>
          <w:b/>
          <w:sz w:val="28"/>
          <w:szCs w:val="28"/>
        </w:rPr>
        <w:br/>
        <w:t>от 30 сентября 1994 года № 266</w:t>
      </w:r>
    </w:p>
    <w:p w:rsidR="00CF4500" w:rsidRDefault="00CF4500" w:rsidP="00CF45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500" w:rsidRDefault="00CF4500" w:rsidP="00CF45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описание нагрудного знака «За заслуги перед Республикой Карелия», утвержденное постановлением Председателя Правительства Республики Карелия от 30 сентября 1994 года № 266 «Об утверждении эскиза Знака «За заслуги перед Республикой Карелия» (Собрание законодательства Рес</w:t>
      </w:r>
      <w:bookmarkStart w:id="0" w:name="_GoBack"/>
      <w:bookmarkEnd w:id="0"/>
      <w:r>
        <w:rPr>
          <w:sz w:val="28"/>
          <w:szCs w:val="28"/>
        </w:rPr>
        <w:t>публики Карелия, 2005, № 12, ст. 1359; 2014, № 10, ст. 1789), изменение, дополнив абзац пятый предложением следующего содержания:</w:t>
      </w:r>
    </w:p>
    <w:p w:rsidR="00CF4500" w:rsidRDefault="00CF4500" w:rsidP="00CF45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«Оборотная сторона колодки имеет приспособление для прикрепления знака к одежде</w:t>
      </w:r>
      <w:proofErr w:type="gramStart"/>
      <w:r>
        <w:rPr>
          <w:sz w:val="28"/>
          <w:szCs w:val="28"/>
        </w:rPr>
        <w:t>.».</w:t>
      </w:r>
      <w:proofErr w:type="gramEnd"/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BC1A4E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BC1A4E">
        <w:rPr>
          <w:sz w:val="28"/>
          <w:szCs w:val="28"/>
        </w:rPr>
        <w:t xml:space="preserve"> 61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1A4E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4500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2017-04-26T11:15:00Z</cp:lastPrinted>
  <dcterms:created xsi:type="dcterms:W3CDTF">2017-04-17T08:51:00Z</dcterms:created>
  <dcterms:modified xsi:type="dcterms:W3CDTF">2017-04-26T11:15:00Z</dcterms:modified>
</cp:coreProperties>
</file>