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2F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7DEDEE" wp14:editId="3D1D74F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2F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2F0C">
        <w:t>2 мая 2017 года № 232р-П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3B210D" w:rsidP="00CF3B23">
      <w:pPr>
        <w:ind w:right="140" w:firstLine="709"/>
        <w:jc w:val="both"/>
      </w:pPr>
      <w:r>
        <w:t>Внести в состав межведомственной рабочей группы, образованной распоряжением Пр</w:t>
      </w:r>
      <w:r w:rsidR="004821F8">
        <w:t xml:space="preserve">авительства Республики Карелия </w:t>
      </w:r>
      <w:r>
        <w:t xml:space="preserve">от 16 марта 2015 года № 166р-П (Собрание законодательства Республики Карелия, 2015, № 3, </w:t>
      </w:r>
      <w:r w:rsidR="004821F8">
        <w:br/>
      </w:r>
      <w:r>
        <w:t xml:space="preserve">ст. 529), следующие изменения: </w:t>
      </w:r>
    </w:p>
    <w:p w:rsidR="003B210D" w:rsidRDefault="003B210D" w:rsidP="00CF3B23">
      <w:pPr>
        <w:ind w:right="140" w:firstLine="709"/>
        <w:jc w:val="both"/>
        <w:rPr>
          <w:szCs w:val="28"/>
        </w:rPr>
      </w:pPr>
      <w:r>
        <w:t>1) включить в состав</w:t>
      </w:r>
      <w:r w:rsidRPr="003B210D">
        <w:rPr>
          <w:szCs w:val="28"/>
        </w:rPr>
        <w:t xml:space="preserve"> </w:t>
      </w:r>
      <w:r>
        <w:rPr>
          <w:szCs w:val="28"/>
        </w:rPr>
        <w:t>межведомственной рабочей группы следующих лиц:</w:t>
      </w:r>
    </w:p>
    <w:p w:rsidR="003B210D" w:rsidRDefault="003B210D" w:rsidP="00CF3B23">
      <w:pPr>
        <w:ind w:right="140" w:firstLine="709"/>
        <w:jc w:val="both"/>
        <w:rPr>
          <w:szCs w:val="28"/>
        </w:rPr>
      </w:pP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 – заместитель Премьер-министра Правительства Республики Карелия,  руководитель рабочей группы;</w:t>
      </w:r>
    </w:p>
    <w:p w:rsidR="003E01BF" w:rsidRDefault="003B210D" w:rsidP="00CF3B23">
      <w:pPr>
        <w:ind w:right="140" w:firstLine="709"/>
        <w:jc w:val="both"/>
        <w:rPr>
          <w:szCs w:val="28"/>
        </w:rPr>
      </w:pPr>
      <w:r>
        <w:t xml:space="preserve">Алексеева Е.В. – менеджер отдела продаж корпоративным и государственным клиентам </w:t>
      </w:r>
      <w:r>
        <w:rPr>
          <w:szCs w:val="28"/>
        </w:rPr>
        <w:t>Карельского филиала публичного ак</w:t>
      </w:r>
      <w:r w:rsidR="004821F8">
        <w:rPr>
          <w:szCs w:val="28"/>
        </w:rPr>
        <w:t>ционерного общества междугородно</w:t>
      </w:r>
      <w:r>
        <w:rPr>
          <w:szCs w:val="28"/>
        </w:rPr>
        <w:t>й и международной электрической связи «Ростелеком» (по согласованию);</w:t>
      </w:r>
    </w:p>
    <w:p w:rsidR="003B210D" w:rsidRDefault="003B210D" w:rsidP="00CF3B23">
      <w:pPr>
        <w:ind w:right="140" w:firstLine="709"/>
        <w:jc w:val="both"/>
        <w:rPr>
          <w:szCs w:val="28"/>
        </w:rPr>
      </w:pPr>
      <w:proofErr w:type="spellStart"/>
      <w:r>
        <w:rPr>
          <w:szCs w:val="28"/>
        </w:rPr>
        <w:t>Ковзун</w:t>
      </w:r>
      <w:proofErr w:type="spellEnd"/>
      <w:r>
        <w:rPr>
          <w:szCs w:val="28"/>
        </w:rPr>
        <w:t xml:space="preserve"> Е.В. – ведущий специалист Министерства здравоохранения Республики Карелия;</w:t>
      </w:r>
    </w:p>
    <w:p w:rsidR="003B210D" w:rsidRDefault="003B210D" w:rsidP="00CF3B23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Попова Е.В. – начальник </w:t>
      </w:r>
      <w:r>
        <w:t xml:space="preserve">отдела продаж корпоративным и государственным клиентам </w:t>
      </w:r>
      <w:r>
        <w:rPr>
          <w:szCs w:val="28"/>
        </w:rPr>
        <w:t>Карельского филиала публичного ак</w:t>
      </w:r>
      <w:r w:rsidR="004821F8">
        <w:rPr>
          <w:szCs w:val="28"/>
        </w:rPr>
        <w:t>ционерного общества междугородно</w:t>
      </w:r>
      <w:r>
        <w:rPr>
          <w:szCs w:val="28"/>
        </w:rPr>
        <w:t>й и международной электрической связи «Ростелеком» (по согласованию);</w:t>
      </w:r>
    </w:p>
    <w:p w:rsidR="003B210D" w:rsidRDefault="003B210D" w:rsidP="00CF3B23">
      <w:pPr>
        <w:ind w:right="140" w:firstLine="709"/>
        <w:jc w:val="both"/>
        <w:rPr>
          <w:szCs w:val="28"/>
        </w:rPr>
      </w:pPr>
      <w:r>
        <w:rPr>
          <w:szCs w:val="28"/>
        </w:rPr>
        <w:t>Самсонов Г.В. – начальник Управления специальной связи по Республике Карелия – филиала федерального государственного унитарного предприятия «Главный центр специальной связи» (по согласованию);</w:t>
      </w:r>
    </w:p>
    <w:p w:rsidR="003B210D" w:rsidRDefault="004821F8" w:rsidP="00CF3B23">
      <w:pPr>
        <w:ind w:right="140" w:firstLine="709"/>
        <w:jc w:val="both"/>
        <w:rPr>
          <w:szCs w:val="28"/>
        </w:rPr>
      </w:pPr>
      <w:r>
        <w:rPr>
          <w:szCs w:val="28"/>
        </w:rPr>
        <w:t>Семенов А.А</w:t>
      </w:r>
      <w:r w:rsidR="003B210D">
        <w:rPr>
          <w:szCs w:val="28"/>
        </w:rPr>
        <w:t>. – главный специалист Министерства строительства, жилищно-коммунального хозяйства и энергетики Республики Карелия;</w:t>
      </w:r>
    </w:p>
    <w:p w:rsidR="00247AA8" w:rsidRDefault="003B210D" w:rsidP="00CF3B23">
      <w:pPr>
        <w:tabs>
          <w:tab w:val="left" w:pos="6804"/>
        </w:tabs>
        <w:ind w:right="140" w:firstLine="709"/>
        <w:jc w:val="both"/>
        <w:rPr>
          <w:szCs w:val="28"/>
        </w:rPr>
      </w:pPr>
      <w:r>
        <w:rPr>
          <w:szCs w:val="28"/>
        </w:rPr>
        <w:t xml:space="preserve">Чудаев Р.М. –  </w:t>
      </w:r>
      <w:r w:rsidR="00247AA8">
        <w:rPr>
          <w:szCs w:val="28"/>
        </w:rPr>
        <w:t>старший инспектор Управления организации охраны общественного порядка и взаимодействия с органами исполнительной власти и органами местного самоуправления Министерства внутренних дел по Республике Карелия (по согласованию);</w:t>
      </w:r>
    </w:p>
    <w:p w:rsidR="00247AA8" w:rsidRDefault="00247AA8" w:rsidP="00CF3B23">
      <w:pPr>
        <w:tabs>
          <w:tab w:val="left" w:pos="6804"/>
        </w:tabs>
        <w:ind w:right="140" w:firstLine="709"/>
        <w:jc w:val="both"/>
        <w:rPr>
          <w:szCs w:val="28"/>
        </w:rPr>
      </w:pPr>
      <w:r>
        <w:rPr>
          <w:szCs w:val="28"/>
        </w:rPr>
        <w:t>Шульц Н.Г. – инспектор отдела организации деятельности участковых уполномоченных полиции и по делам несовершеннолетних Министерства внутренних дел по Республике Карелия (по согласованию);</w:t>
      </w:r>
    </w:p>
    <w:p w:rsidR="00CF3B23" w:rsidRDefault="00247AA8" w:rsidP="00CF3B23">
      <w:pPr>
        <w:tabs>
          <w:tab w:val="left" w:pos="6804"/>
        </w:tabs>
        <w:ind w:right="140" w:firstLine="709"/>
        <w:jc w:val="both"/>
        <w:rPr>
          <w:szCs w:val="28"/>
        </w:rPr>
      </w:pPr>
      <w:r>
        <w:rPr>
          <w:szCs w:val="28"/>
        </w:rPr>
        <w:lastRenderedPageBreak/>
        <w:t xml:space="preserve">2) указать новую должность Лопухи А.О. –  ответственный секретарь приемной комиссии федерального </w:t>
      </w:r>
      <w:r w:rsidR="00D2390E">
        <w:rPr>
          <w:szCs w:val="28"/>
        </w:rPr>
        <w:t>государствен</w:t>
      </w:r>
      <w:r>
        <w:rPr>
          <w:szCs w:val="28"/>
        </w:rPr>
        <w:t>ного бюджетного образовательного учреждения высшего образования «Петрозаводский государственны</w:t>
      </w:r>
      <w:r w:rsidR="00D2390E">
        <w:rPr>
          <w:szCs w:val="28"/>
        </w:rPr>
        <w:t>й университет»;</w:t>
      </w:r>
    </w:p>
    <w:p w:rsidR="00247AA8" w:rsidRDefault="00CF3B23" w:rsidP="00CF3B23">
      <w:pPr>
        <w:tabs>
          <w:tab w:val="left" w:pos="6804"/>
        </w:tabs>
        <w:ind w:right="140" w:firstLine="709"/>
        <w:jc w:val="both"/>
        <w:rPr>
          <w:szCs w:val="28"/>
        </w:rPr>
      </w:pPr>
      <w:r>
        <w:rPr>
          <w:szCs w:val="28"/>
        </w:rPr>
        <w:t xml:space="preserve">3) исключить из состава рабочей группы Веселкова Л.В., </w:t>
      </w:r>
      <w:r>
        <w:rPr>
          <w:szCs w:val="28"/>
        </w:rPr>
        <w:br/>
        <w:t xml:space="preserve">Ждановича С.А., </w:t>
      </w:r>
      <w:proofErr w:type="spellStart"/>
      <w:r>
        <w:rPr>
          <w:szCs w:val="28"/>
        </w:rPr>
        <w:t>Лябегина</w:t>
      </w:r>
      <w:proofErr w:type="spellEnd"/>
      <w:r>
        <w:rPr>
          <w:szCs w:val="28"/>
        </w:rPr>
        <w:t xml:space="preserve"> А.Ю., </w:t>
      </w:r>
      <w:proofErr w:type="spellStart"/>
      <w:r>
        <w:rPr>
          <w:szCs w:val="28"/>
        </w:rPr>
        <w:t>Мокурова</w:t>
      </w:r>
      <w:proofErr w:type="spellEnd"/>
      <w:r>
        <w:rPr>
          <w:szCs w:val="28"/>
        </w:rPr>
        <w:t xml:space="preserve"> С.М., Рогачеву М.Е., Соломонова В.А., Трифонову Н.А.,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</w:t>
      </w:r>
    </w:p>
    <w:p w:rsidR="00D2390E" w:rsidRDefault="00D2390E" w:rsidP="00247AA8">
      <w:pPr>
        <w:tabs>
          <w:tab w:val="left" w:pos="6804"/>
        </w:tabs>
        <w:ind w:firstLine="709"/>
        <w:jc w:val="both"/>
        <w:rPr>
          <w:szCs w:val="28"/>
        </w:rPr>
      </w:pPr>
    </w:p>
    <w:p w:rsidR="00247AA8" w:rsidRDefault="00247AA8" w:rsidP="00247AA8">
      <w:pPr>
        <w:tabs>
          <w:tab w:val="left" w:pos="6804"/>
        </w:tabs>
        <w:ind w:firstLine="709"/>
        <w:jc w:val="both"/>
        <w:rPr>
          <w:szCs w:val="28"/>
        </w:rPr>
      </w:pPr>
    </w:p>
    <w:p w:rsidR="003B210D" w:rsidRDefault="003B210D" w:rsidP="003B210D">
      <w:pPr>
        <w:ind w:right="140" w:firstLine="709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sectPr w:rsidR="0089555D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0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47AA8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10D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21F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B23"/>
    <w:rsid w:val="00CF5407"/>
    <w:rsid w:val="00CF5C11"/>
    <w:rsid w:val="00CF7474"/>
    <w:rsid w:val="00D22CFF"/>
    <w:rsid w:val="00D2366F"/>
    <w:rsid w:val="00D2390E"/>
    <w:rsid w:val="00D24154"/>
    <w:rsid w:val="00D24B91"/>
    <w:rsid w:val="00D35327"/>
    <w:rsid w:val="00D360F1"/>
    <w:rsid w:val="00D36150"/>
    <w:rsid w:val="00D416CA"/>
    <w:rsid w:val="00D43EA0"/>
    <w:rsid w:val="00D606C8"/>
    <w:rsid w:val="00D62F0C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A144-52A7-48E0-8D22-0A9D3C3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2017-05-03T08:55:00Z</cp:lastPrinted>
  <dcterms:created xsi:type="dcterms:W3CDTF">2017-04-21T11:40:00Z</dcterms:created>
  <dcterms:modified xsi:type="dcterms:W3CDTF">2017-05-03T08:55:00Z</dcterms:modified>
</cp:coreProperties>
</file>