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18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9BDB39" wp14:editId="6335E8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18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18D2">
        <w:t>24 мая 2017 года № 274</w:t>
      </w:r>
      <w:r w:rsidR="007118D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7CE4" w:rsidRDefault="00331DB0" w:rsidP="00331DB0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55655"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2</w:t>
      </w:r>
      <w:r w:rsidR="00A77CE4">
        <w:rPr>
          <w:color w:val="000000"/>
          <w:spacing w:val="-2"/>
          <w:sz w:val="27"/>
          <w:szCs w:val="27"/>
        </w:rPr>
        <w:t>0</w:t>
      </w:r>
      <w:r>
        <w:rPr>
          <w:color w:val="000000"/>
          <w:spacing w:val="-2"/>
          <w:sz w:val="27"/>
          <w:szCs w:val="27"/>
        </w:rPr>
        <w:t xml:space="preserve"> апреля 2017 года № </w:t>
      </w:r>
      <w:r w:rsidR="00A77CE4">
        <w:rPr>
          <w:color w:val="000000"/>
          <w:spacing w:val="-2"/>
          <w:sz w:val="27"/>
          <w:szCs w:val="27"/>
        </w:rPr>
        <w:t>8</w:t>
      </w:r>
      <w:r>
        <w:rPr>
          <w:color w:val="000000"/>
          <w:spacing w:val="-2"/>
          <w:sz w:val="27"/>
          <w:szCs w:val="27"/>
        </w:rPr>
        <w:t xml:space="preserve"> «О</w:t>
      </w:r>
      <w:r w:rsidR="00A77CE4">
        <w:rPr>
          <w:color w:val="000000"/>
          <w:spacing w:val="-2"/>
          <w:sz w:val="27"/>
          <w:szCs w:val="27"/>
        </w:rPr>
        <w:t>б утверждении перечня государственного имущества Республики Карелия, предлагаемого к передаче</w:t>
      </w:r>
      <w:proofErr w:type="gramEnd"/>
      <w:r w:rsidR="00A77CE4">
        <w:rPr>
          <w:color w:val="000000"/>
          <w:spacing w:val="-2"/>
          <w:sz w:val="27"/>
          <w:szCs w:val="27"/>
        </w:rPr>
        <w:t xml:space="preserve">  </w:t>
      </w:r>
      <w:r>
        <w:rPr>
          <w:color w:val="000000"/>
          <w:spacing w:val="-2"/>
          <w:sz w:val="27"/>
          <w:szCs w:val="27"/>
        </w:rPr>
        <w:t xml:space="preserve"> в муниципальную собственность </w:t>
      </w:r>
      <w:proofErr w:type="spellStart"/>
      <w:r w:rsidR="00A77CE4"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 w:rsidR="00A77CE4">
        <w:rPr>
          <w:color w:val="000000"/>
          <w:spacing w:val="-2"/>
          <w:sz w:val="27"/>
          <w:szCs w:val="27"/>
        </w:rPr>
        <w:t>»: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A77CE4"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A77CE4"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8507AF">
      <w:pPr>
        <w:pStyle w:val="ConsPlusNormal"/>
        <w:ind w:firstLine="0"/>
        <w:rPr>
          <w:sz w:val="28"/>
          <w:szCs w:val="28"/>
        </w:rPr>
        <w:sectPr w:rsidR="00331DB0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331DB0" w:rsidRDefault="00331DB0" w:rsidP="00331DB0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31DB0" w:rsidTr="00331DB0">
        <w:tc>
          <w:tcPr>
            <w:tcW w:w="4643" w:type="dxa"/>
          </w:tcPr>
          <w:p w:rsidR="00331DB0" w:rsidRDefault="00331DB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31DB0" w:rsidRDefault="00B060F1" w:rsidP="007118D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331DB0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331DB0">
              <w:rPr>
                <w:szCs w:val="28"/>
              </w:rPr>
              <w:t xml:space="preserve"> Правительства Республики Карелия от </w:t>
            </w:r>
            <w:r w:rsidR="007118D2">
              <w:t>24 мая 2017 года № 27</w:t>
            </w:r>
            <w:r w:rsidR="007118D2">
              <w:t>4</w:t>
            </w:r>
            <w:bookmarkStart w:id="0" w:name="_GoBack"/>
            <w:bookmarkEnd w:id="0"/>
            <w:r w:rsidR="007118D2">
              <w:t>р-П</w:t>
            </w:r>
          </w:p>
        </w:tc>
      </w:tr>
    </w:tbl>
    <w:p w:rsidR="00331DB0" w:rsidRDefault="00331DB0" w:rsidP="00331DB0">
      <w:pPr>
        <w:jc w:val="center"/>
        <w:rPr>
          <w:color w:val="000000"/>
          <w:szCs w:val="28"/>
        </w:rPr>
      </w:pPr>
    </w:p>
    <w:p w:rsidR="007D6DF9" w:rsidRDefault="007D6DF9" w:rsidP="00331DB0">
      <w:pPr>
        <w:jc w:val="center"/>
        <w:rPr>
          <w:color w:val="000000"/>
          <w:szCs w:val="28"/>
        </w:rPr>
      </w:pPr>
    </w:p>
    <w:p w:rsidR="007D6DF9" w:rsidRPr="00A77CE4" w:rsidRDefault="007D6DF9" w:rsidP="00331DB0">
      <w:pPr>
        <w:jc w:val="center"/>
        <w:rPr>
          <w:color w:val="000000"/>
          <w:szCs w:val="28"/>
        </w:rPr>
      </w:pPr>
    </w:p>
    <w:p w:rsidR="00331DB0" w:rsidRPr="00A77CE4" w:rsidRDefault="00331DB0" w:rsidP="00331DB0">
      <w:pPr>
        <w:jc w:val="center"/>
        <w:rPr>
          <w:color w:val="000000"/>
          <w:spacing w:val="-6"/>
          <w:szCs w:val="28"/>
        </w:rPr>
      </w:pPr>
      <w:r w:rsidRPr="00A77CE4">
        <w:rPr>
          <w:color w:val="000000"/>
          <w:spacing w:val="-6"/>
          <w:szCs w:val="28"/>
        </w:rPr>
        <w:t xml:space="preserve">Перечень </w:t>
      </w:r>
    </w:p>
    <w:p w:rsidR="00331DB0" w:rsidRPr="00A77CE4" w:rsidRDefault="00331DB0" w:rsidP="00331DB0">
      <w:pPr>
        <w:jc w:val="center"/>
        <w:rPr>
          <w:color w:val="000000"/>
          <w:spacing w:val="-2"/>
          <w:szCs w:val="28"/>
        </w:rPr>
      </w:pPr>
      <w:r w:rsidRPr="00A77CE4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A77CE4" w:rsidRPr="00A77CE4">
        <w:rPr>
          <w:color w:val="000000"/>
          <w:spacing w:val="-2"/>
          <w:szCs w:val="28"/>
        </w:rPr>
        <w:t>Эссойльского</w:t>
      </w:r>
      <w:proofErr w:type="spellEnd"/>
      <w:r w:rsidRPr="00A77CE4">
        <w:rPr>
          <w:color w:val="000000"/>
          <w:spacing w:val="-2"/>
          <w:szCs w:val="28"/>
        </w:rPr>
        <w:t xml:space="preserve"> сельского поселения</w:t>
      </w:r>
    </w:p>
    <w:p w:rsidR="00331DB0" w:rsidRDefault="00331DB0" w:rsidP="00331D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3402"/>
        <w:gridCol w:w="2835"/>
      </w:tblGrid>
      <w:tr w:rsidR="00331DB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7D6DF9">
              <w:rPr>
                <w:szCs w:val="28"/>
              </w:rPr>
              <w:t>о-</w:t>
            </w:r>
          </w:p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Индивидуали-зирующие</w:t>
            </w:r>
            <w:proofErr w:type="spellEnd"/>
            <w:proofErr w:type="gramEnd"/>
            <w:r>
              <w:rPr>
                <w:szCs w:val="28"/>
              </w:rPr>
              <w:t xml:space="preserve"> характеристики имущества</w:t>
            </w:r>
          </w:p>
        </w:tc>
      </w:tr>
      <w:tr w:rsidR="00331DB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522AB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</w:t>
            </w:r>
            <w:r w:rsidR="00331DB0">
              <w:rPr>
                <w:szCs w:val="28"/>
              </w:rPr>
              <w:t xml:space="preserve">, </w:t>
            </w:r>
          </w:p>
          <w:p w:rsidR="00522AB3" w:rsidRDefault="006E7C0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22AB3">
              <w:rPr>
                <w:szCs w:val="28"/>
              </w:rPr>
              <w:t xml:space="preserve">. Заозерье, ул. </w:t>
            </w:r>
            <w:proofErr w:type="gramStart"/>
            <w:r w:rsidR="00522AB3">
              <w:rPr>
                <w:szCs w:val="28"/>
              </w:rPr>
              <w:t>Заречная</w:t>
            </w:r>
            <w:proofErr w:type="gramEnd"/>
            <w:r w:rsidR="00522AB3">
              <w:rPr>
                <w:szCs w:val="28"/>
              </w:rPr>
              <w:t>,</w:t>
            </w:r>
          </w:p>
          <w:p w:rsidR="00331DB0" w:rsidRDefault="00331DB0" w:rsidP="00A77CE4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522AB3">
              <w:rPr>
                <w:szCs w:val="28"/>
              </w:rPr>
              <w:t>7</w:t>
            </w:r>
            <w:r w:rsidR="00A77CE4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кв. </w:t>
            </w:r>
            <w:r w:rsidR="00A77CE4"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31DB0" w:rsidRDefault="007D6DF9" w:rsidP="00A77C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77CE4">
              <w:rPr>
                <w:szCs w:val="28"/>
              </w:rPr>
              <w:t>0</w:t>
            </w:r>
            <w:r w:rsidR="00331DB0">
              <w:rPr>
                <w:szCs w:val="28"/>
              </w:rPr>
              <w:t>,</w:t>
            </w:r>
            <w:r w:rsidR="00A77CE4">
              <w:rPr>
                <w:szCs w:val="28"/>
              </w:rPr>
              <w:t>6</w:t>
            </w:r>
            <w:r w:rsidR="00331DB0">
              <w:rPr>
                <w:szCs w:val="28"/>
              </w:rPr>
              <w:t xml:space="preserve"> кв. м</w:t>
            </w:r>
          </w:p>
        </w:tc>
      </w:tr>
      <w:tr w:rsidR="006E7C0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 w:rsidP="00B8164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р-н, </w:t>
            </w:r>
          </w:p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</w:t>
            </w:r>
          </w:p>
          <w:p w:rsidR="006E7C00" w:rsidRDefault="006E7C00" w:rsidP="00A77CE4">
            <w:pPr>
              <w:rPr>
                <w:szCs w:val="28"/>
              </w:rPr>
            </w:pPr>
            <w:r>
              <w:rPr>
                <w:szCs w:val="28"/>
              </w:rPr>
              <w:t>д. 7</w:t>
            </w:r>
            <w:r w:rsidR="00A77CE4">
              <w:rPr>
                <w:szCs w:val="28"/>
              </w:rPr>
              <w:t>,</w:t>
            </w:r>
            <w:r>
              <w:rPr>
                <w:szCs w:val="28"/>
              </w:rPr>
              <w:t xml:space="preserve"> кв. </w:t>
            </w:r>
            <w:r w:rsidR="00A77CE4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6E7C00" w:rsidRDefault="00A77CE4" w:rsidP="00A77CE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E7C00">
              <w:rPr>
                <w:szCs w:val="28"/>
              </w:rPr>
              <w:t>4,</w:t>
            </w:r>
            <w:r>
              <w:rPr>
                <w:szCs w:val="28"/>
              </w:rPr>
              <w:t>3</w:t>
            </w:r>
            <w:r w:rsidR="006E7C00">
              <w:rPr>
                <w:szCs w:val="28"/>
              </w:rPr>
              <w:t xml:space="preserve"> кв. м</w:t>
            </w:r>
          </w:p>
        </w:tc>
      </w:tr>
    </w:tbl>
    <w:p w:rsidR="00331DB0" w:rsidRDefault="00331DB0" w:rsidP="00331DB0">
      <w:pPr>
        <w:jc w:val="center"/>
      </w:pPr>
      <w:r>
        <w:t>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B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18D2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CE4"/>
    <w:rsid w:val="00A8654B"/>
    <w:rsid w:val="00A91BBB"/>
    <w:rsid w:val="00A96637"/>
    <w:rsid w:val="00AA2D5A"/>
    <w:rsid w:val="00AA66DD"/>
    <w:rsid w:val="00AB0142"/>
    <w:rsid w:val="00AB125A"/>
    <w:rsid w:val="00AB27BE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0F1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655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E4B0-6539-473F-A370-FB741ED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2017-05-24T11:49:00Z</cp:lastPrinted>
  <dcterms:created xsi:type="dcterms:W3CDTF">2017-05-19T06:28:00Z</dcterms:created>
  <dcterms:modified xsi:type="dcterms:W3CDTF">2017-05-24T11:49:00Z</dcterms:modified>
</cp:coreProperties>
</file>