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B4AE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Pr="00BB4AEF" w:rsidRDefault="002E38DB" w:rsidP="002E38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B3" w:rsidRPr="00BB4AEF" w:rsidRDefault="00BB4AEF" w:rsidP="00BB4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EF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BB4AEF">
        <w:rPr>
          <w:rFonts w:ascii="Times New Roman" w:hAnsi="Times New Roman" w:cs="Times New Roman"/>
          <w:b/>
          <w:sz w:val="28"/>
          <w:szCs w:val="28"/>
        </w:rPr>
        <w:t>исполняющем</w:t>
      </w:r>
      <w:proofErr w:type="gramEnd"/>
      <w:r w:rsidRPr="00BB4AEF">
        <w:rPr>
          <w:rFonts w:ascii="Times New Roman" w:hAnsi="Times New Roman" w:cs="Times New Roman"/>
          <w:b/>
          <w:sz w:val="28"/>
          <w:szCs w:val="28"/>
        </w:rPr>
        <w:t xml:space="preserve"> обязанности Министра по природопользованию и экологии Республики Карелия </w:t>
      </w: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B4AEF" w:rsidP="00BB4A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 24 мая 2017 года Щепина Алексея Александровича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Министра по природопользованию и экологии Республики Карелия.</w:t>
      </w:r>
    </w:p>
    <w:p w:rsidR="00BB4AEF" w:rsidRDefault="00BB4AEF" w:rsidP="00BB4A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AEF" w:rsidRDefault="00BB4AEF" w:rsidP="00BB4A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BB4AEF" w:rsidP="00E4350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F13D2">
        <w:rPr>
          <w:sz w:val="28"/>
          <w:szCs w:val="28"/>
        </w:rPr>
        <w:t xml:space="preserve"> </w:t>
      </w:r>
      <w:r w:rsidR="00E97C2B">
        <w:rPr>
          <w:sz w:val="28"/>
          <w:szCs w:val="28"/>
        </w:rPr>
        <w:t>мая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BB4AEF">
        <w:rPr>
          <w:sz w:val="28"/>
          <w:szCs w:val="28"/>
        </w:rPr>
        <w:t xml:space="preserve"> 76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4AE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2017-05-23T14:14:00Z</dcterms:created>
  <dcterms:modified xsi:type="dcterms:W3CDTF">2017-05-23T14:14:00Z</dcterms:modified>
</cp:coreProperties>
</file>