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687B78" w:rsidRDefault="00687B78" w:rsidP="00687B78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состав организационного комитета «Победа» (далее – организационный комитет), утвержденный распоряжением Главы Республики Карелия от  27 ноября 2009 года № 845-р (Собрание законодательства Республики Карелия, 2009, № 11, ст. 1278; 2011, № 1, ст. 32; № 9, ст. 1430; 2012, № 6, ст. 1124; № 10, ст. 1797; № 12, ст. 2195; 2013, № 7, ст. 1220; 2014, № 2, ст. 179; № 3, ст. 372; № 11, ст. 2017; 2015, № 6, ст. 1129; № 9, ст. 1901), с изменениями, внесенными распоряжением Главы Республики Карелия от 28 марта 2017 года № 147-р, следующие изменения:</w:t>
      </w:r>
    </w:p>
    <w:p w:rsidR="00687B78" w:rsidRDefault="00687B78" w:rsidP="00687B78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организационного комитета следующих лиц:</w:t>
      </w:r>
    </w:p>
    <w:p w:rsidR="00687B78" w:rsidRDefault="00687B78" w:rsidP="00687B78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Подсадник Л.А. – заместитель Премьер-министра Правительства Республики Карелия, заместитель председателя организационного комитета; </w:t>
      </w:r>
    </w:p>
    <w:p w:rsidR="00687B78" w:rsidRDefault="00687B78" w:rsidP="00687B78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Лазаревич О.В. – Министр здравоохранения Республики Карелия;</w:t>
      </w:r>
    </w:p>
    <w:p w:rsidR="00687B78" w:rsidRDefault="00687B78" w:rsidP="00687B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Сивин И.А. – Главный федеральный инспектор по Республике Карелия аппарата полномочного представителя Президента Российской Федерации в Северо-Западном федеральном округе (по согласованию);</w:t>
      </w:r>
    </w:p>
    <w:p w:rsidR="00687B78" w:rsidRDefault="00687B78" w:rsidP="00687B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исключить из состава </w:t>
      </w:r>
      <w:r w:rsidR="0022681E">
        <w:rPr>
          <w:sz w:val="28"/>
          <w:szCs w:val="28"/>
        </w:rPr>
        <w:t xml:space="preserve">организационного комитета Ахокас И.И., Гречухину Т.И., </w:t>
      </w:r>
      <w:r>
        <w:rPr>
          <w:sz w:val="28"/>
          <w:szCs w:val="28"/>
        </w:rPr>
        <w:t>Улич В.В., Хидишяна Е.А.</w:t>
      </w:r>
    </w:p>
    <w:p w:rsidR="00B73959" w:rsidRPr="008770D6" w:rsidRDefault="00B73959" w:rsidP="008770D6">
      <w:pPr>
        <w:ind w:right="-143"/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>еменно исполняющий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7F13C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5 июня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F13C1">
        <w:rPr>
          <w:sz w:val="28"/>
          <w:szCs w:val="28"/>
        </w:rPr>
        <w:t xml:space="preserve"> 245-р</w:t>
      </w:r>
      <w:bookmarkStart w:id="0" w:name="_GoBack"/>
      <w:bookmarkEnd w:id="0"/>
    </w:p>
    <w:p w:rsidR="008641A2" w:rsidRDefault="008641A2" w:rsidP="000F1E51">
      <w:pPr>
        <w:rPr>
          <w:sz w:val="28"/>
          <w:szCs w:val="28"/>
        </w:rPr>
      </w:pPr>
    </w:p>
    <w:sectPr w:rsidR="008641A2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7F13C1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7F13C1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7F13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E55787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2681E"/>
    <w:rsid w:val="00251C3F"/>
    <w:rsid w:val="00255C1C"/>
    <w:rsid w:val="0028481F"/>
    <w:rsid w:val="00290338"/>
    <w:rsid w:val="00291F6F"/>
    <w:rsid w:val="002A64B1"/>
    <w:rsid w:val="002B54AB"/>
    <w:rsid w:val="002C58F5"/>
    <w:rsid w:val="002C7201"/>
    <w:rsid w:val="002F5AA6"/>
    <w:rsid w:val="0032450B"/>
    <w:rsid w:val="00367445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761E8"/>
    <w:rsid w:val="006769B3"/>
    <w:rsid w:val="00683C6C"/>
    <w:rsid w:val="00687B78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7F13C1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2017-05-22T13:47:00Z</cp:lastPrinted>
  <dcterms:created xsi:type="dcterms:W3CDTF">2017-05-22T13:47:00Z</dcterms:created>
  <dcterms:modified xsi:type="dcterms:W3CDTF">2017-06-05T09:13:00Z</dcterms:modified>
</cp:coreProperties>
</file>