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2B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4EB40F" wp14:editId="135E4DC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2B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2B94">
        <w:t>5 июня 2017 года № 299</w:t>
      </w:r>
      <w:r w:rsidR="00692B9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A3FF6" w:rsidRDefault="001A3FF6" w:rsidP="001A3FF6">
      <w:pPr>
        <w:ind w:right="140" w:firstLine="709"/>
        <w:jc w:val="both"/>
        <w:rPr>
          <w:szCs w:val="28"/>
        </w:rPr>
      </w:pPr>
    </w:p>
    <w:p w:rsidR="001A3FF6" w:rsidRDefault="001A3FF6" w:rsidP="001A3FF6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D3162">
        <w:rPr>
          <w:szCs w:val="28"/>
        </w:rPr>
        <w:t xml:space="preserve">решение Совета Кемского муниципального района            </w:t>
      </w:r>
      <w:r>
        <w:rPr>
          <w:szCs w:val="28"/>
        </w:rPr>
        <w:t xml:space="preserve"> от 1</w:t>
      </w:r>
      <w:r w:rsidR="005D3162">
        <w:rPr>
          <w:szCs w:val="28"/>
        </w:rPr>
        <w:t>7 февраля 20</w:t>
      </w:r>
      <w:r>
        <w:rPr>
          <w:szCs w:val="28"/>
        </w:rPr>
        <w:t xml:space="preserve">17 года № </w:t>
      </w:r>
      <w:r w:rsidR="00580915">
        <w:rPr>
          <w:szCs w:val="28"/>
        </w:rPr>
        <w:t>25-3/199</w:t>
      </w:r>
      <w:r>
        <w:rPr>
          <w:szCs w:val="28"/>
        </w:rPr>
        <w:t xml:space="preserve"> «О</w:t>
      </w:r>
      <w:r w:rsidR="00580915">
        <w:rPr>
          <w:szCs w:val="28"/>
        </w:rPr>
        <w:t>б утверждении перечня объектов государственной собственности Республики Карелия, предлагаемых для передачи в</w:t>
      </w:r>
      <w:r>
        <w:rPr>
          <w:szCs w:val="28"/>
        </w:rPr>
        <w:t xml:space="preserve"> муниципальную собственность </w:t>
      </w:r>
      <w:r w:rsidR="00580915">
        <w:rPr>
          <w:szCs w:val="28"/>
        </w:rPr>
        <w:t xml:space="preserve">Кемского муниципального района», </w:t>
      </w:r>
      <w:r>
        <w:rPr>
          <w:szCs w:val="28"/>
        </w:rPr>
        <w:t xml:space="preserve">  в соответствии с Законом Республики Карелия от 2 октября </w:t>
      </w:r>
      <w:r w:rsidR="00580915">
        <w:rPr>
          <w:szCs w:val="28"/>
        </w:rPr>
        <w:t xml:space="preserve">                 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94508">
        <w:rPr>
          <w:szCs w:val="28"/>
        </w:rPr>
        <w:t xml:space="preserve">Кемского муниципального района </w:t>
      </w:r>
      <w:r>
        <w:rPr>
          <w:szCs w:val="28"/>
        </w:rPr>
        <w:t>от государственного бюджетного профессионального образова</w:t>
      </w:r>
      <w:r w:rsidR="00F94508">
        <w:rPr>
          <w:szCs w:val="28"/>
        </w:rPr>
        <w:t>-</w:t>
      </w:r>
      <w:r>
        <w:rPr>
          <w:szCs w:val="28"/>
        </w:rPr>
        <w:t xml:space="preserve">тельного учреждения Республики Карелия «Петрозаводский музыкальный колледж имени Карла Эриковича Раутио»  государственное имущество Республики Карелия согласно приложению к настоящему распоряжению.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A3FF6" w:rsidRDefault="008507AF" w:rsidP="00331DB0">
      <w:pPr>
        <w:pStyle w:val="ConsPlusNormal"/>
        <w:ind w:firstLine="0"/>
        <w:rPr>
          <w:sz w:val="28"/>
          <w:szCs w:val="28"/>
        </w:rPr>
        <w:sectPr w:rsidR="001A3FF6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1A3FF6" w:rsidRDefault="001A3FF6" w:rsidP="0015570A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lastRenderedPageBreak/>
        <w:t>Приложение</w:t>
      </w:r>
      <w:r w:rsidR="0015570A">
        <w:rPr>
          <w:szCs w:val="28"/>
        </w:rPr>
        <w:t xml:space="preserve"> </w:t>
      </w:r>
      <w:r>
        <w:rPr>
          <w:szCs w:val="28"/>
        </w:rPr>
        <w:t>к распоряжение Правительства</w:t>
      </w:r>
      <w:r w:rsidR="0015570A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1A3FF6" w:rsidRDefault="001A3FF6" w:rsidP="0015570A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>от</w:t>
      </w:r>
      <w:r w:rsidR="00692B94">
        <w:rPr>
          <w:szCs w:val="28"/>
        </w:rPr>
        <w:t xml:space="preserve"> </w:t>
      </w:r>
      <w:r w:rsidR="00692B94">
        <w:t>5 июня 2017 года № 29</w:t>
      </w:r>
      <w:r w:rsidR="00692B94">
        <w:t>9</w:t>
      </w:r>
      <w:bookmarkStart w:id="0" w:name="_GoBack"/>
      <w:bookmarkEnd w:id="0"/>
      <w:r w:rsidR="00692B94">
        <w:t>р-П</w:t>
      </w:r>
    </w:p>
    <w:p w:rsidR="00C9306B" w:rsidRPr="005D3162" w:rsidRDefault="00C9306B" w:rsidP="0015570A">
      <w:pPr>
        <w:tabs>
          <w:tab w:val="left" w:pos="8931"/>
        </w:tabs>
        <w:ind w:left="4395" w:right="424"/>
        <w:rPr>
          <w:szCs w:val="28"/>
        </w:rPr>
      </w:pPr>
    </w:p>
    <w:p w:rsidR="00C9306B" w:rsidRPr="005D3162" w:rsidRDefault="00C9306B" w:rsidP="0015570A">
      <w:pPr>
        <w:tabs>
          <w:tab w:val="left" w:pos="8931"/>
        </w:tabs>
        <w:ind w:left="4395" w:right="424"/>
        <w:rPr>
          <w:szCs w:val="28"/>
        </w:rPr>
      </w:pPr>
    </w:p>
    <w:p w:rsidR="001A3FF6" w:rsidRDefault="001A3FF6" w:rsidP="001A3FF6">
      <w:pPr>
        <w:tabs>
          <w:tab w:val="left" w:pos="8931"/>
        </w:tabs>
        <w:ind w:right="424" w:firstLine="4678"/>
        <w:rPr>
          <w:szCs w:val="28"/>
        </w:rPr>
      </w:pPr>
    </w:p>
    <w:p w:rsidR="0015570A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</w:t>
      </w:r>
    </w:p>
    <w:p w:rsidR="0015570A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1A3FF6" w:rsidRDefault="005C6101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Кемского муниципального района</w:t>
      </w:r>
    </w:p>
    <w:p w:rsidR="001A3FF6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995"/>
        <w:gridCol w:w="2257"/>
      </w:tblGrid>
      <w:tr w:rsidR="005C6101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1" w:rsidRDefault="005C610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1" w:rsidRDefault="005C610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1" w:rsidRDefault="005C610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C6101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Pr="005C6101" w:rsidRDefault="005C6101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Аккордеон </w:t>
            </w:r>
            <w:r>
              <w:rPr>
                <w:szCs w:val="28"/>
                <w:lang w:val="en-US"/>
              </w:rPr>
              <w:t>Weltmeister</w:t>
            </w:r>
            <w:r w:rsidRPr="00C930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Achat-80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148 000,00</w:t>
            </w:r>
          </w:p>
        </w:tc>
      </w:tr>
      <w:tr w:rsidR="005C6101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Pr="005C6101" w:rsidRDefault="005C6101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  <w:lang w:val="en-US"/>
              </w:rPr>
            </w:pPr>
            <w:r>
              <w:rPr>
                <w:szCs w:val="28"/>
              </w:rPr>
              <w:t>Баян «Тула-210» 55х100-</w:t>
            </w: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1" w:rsidRDefault="005C6101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36 600,00</w:t>
            </w:r>
          </w:p>
        </w:tc>
      </w:tr>
      <w:tr w:rsidR="007C1E5B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Pr="005C6101" w:rsidRDefault="007C1E5B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Баян «Тула» </w:t>
            </w:r>
            <w:r>
              <w:rPr>
                <w:szCs w:val="28"/>
                <w:lang w:val="en-US"/>
              </w:rPr>
              <w:t>77/46</w:t>
            </w:r>
            <w:r>
              <w:rPr>
                <w:szCs w:val="28"/>
              </w:rPr>
              <w:t>х</w:t>
            </w:r>
            <w:r>
              <w:rPr>
                <w:szCs w:val="28"/>
                <w:lang w:val="en-US"/>
              </w:rPr>
              <w:t>80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34 600,00</w:t>
            </w:r>
          </w:p>
        </w:tc>
      </w:tr>
      <w:tr w:rsidR="007C1E5B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Pr="001B6CF4" w:rsidRDefault="007C1E5B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Комплект скрипичный </w:t>
            </w:r>
            <w:r w:rsidR="001B6CF4">
              <w:rPr>
                <w:szCs w:val="28"/>
                <w:lang w:val="en-US"/>
              </w:rPr>
              <w:t xml:space="preserve"> Cremona GV-10 3/4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BC6B97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7400,00</w:t>
            </w:r>
          </w:p>
        </w:tc>
      </w:tr>
      <w:tr w:rsidR="007C1E5B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Pr="001B6CF4" w:rsidRDefault="007C1E5B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Флейта «С» </w:t>
            </w:r>
            <w:r w:rsidR="001B6CF4" w:rsidRPr="001B6CF4">
              <w:rPr>
                <w:szCs w:val="28"/>
              </w:rPr>
              <w:t xml:space="preserve"> </w:t>
            </w:r>
            <w:r w:rsidR="001B6CF4">
              <w:rPr>
                <w:szCs w:val="28"/>
                <w:lang w:val="en-US"/>
              </w:rPr>
              <w:t>Miyazava</w:t>
            </w:r>
            <w:r w:rsidR="001B6CF4" w:rsidRPr="001B6CF4">
              <w:rPr>
                <w:szCs w:val="28"/>
              </w:rPr>
              <w:t xml:space="preserve"> </w:t>
            </w:r>
            <w:r w:rsidR="001B6CF4">
              <w:rPr>
                <w:szCs w:val="28"/>
                <w:lang w:val="en-US"/>
              </w:rPr>
              <w:t>MJ</w:t>
            </w:r>
            <w:r w:rsidR="001B6CF4" w:rsidRPr="001B6CF4">
              <w:rPr>
                <w:szCs w:val="28"/>
              </w:rPr>
              <w:t>-101</w:t>
            </w:r>
            <w:r w:rsidR="001B6CF4">
              <w:rPr>
                <w:szCs w:val="28"/>
                <w:lang w:val="en-US"/>
              </w:rPr>
              <w:t>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100 000,0</w:t>
            </w:r>
            <w:r w:rsidR="00BC6B97">
              <w:rPr>
                <w:szCs w:val="28"/>
              </w:rPr>
              <w:t>0</w:t>
            </w:r>
          </w:p>
        </w:tc>
      </w:tr>
      <w:tr w:rsidR="007C1E5B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Pr="003C16BB" w:rsidRDefault="007C1E5B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>Флейта «С»</w:t>
            </w:r>
            <w:r w:rsidR="001B6CF4" w:rsidRPr="003C16BB">
              <w:rPr>
                <w:szCs w:val="28"/>
              </w:rPr>
              <w:t xml:space="preserve"> </w:t>
            </w:r>
            <w:r w:rsidR="001B6CF4">
              <w:rPr>
                <w:szCs w:val="28"/>
                <w:lang w:val="en-US"/>
              </w:rPr>
              <w:t>K</w:t>
            </w:r>
            <w:r w:rsidR="003C16BB" w:rsidRPr="003C16BB">
              <w:rPr>
                <w:szCs w:val="28"/>
              </w:rPr>
              <w:t>Ö</w:t>
            </w:r>
            <w:r w:rsidR="003C16BB">
              <w:rPr>
                <w:szCs w:val="28"/>
                <w:lang w:val="en-US"/>
              </w:rPr>
              <w:t>NIG</w:t>
            </w:r>
            <w:r w:rsidR="003C16BB" w:rsidRPr="003C16BB">
              <w:rPr>
                <w:szCs w:val="28"/>
              </w:rPr>
              <w:t xml:space="preserve"> </w:t>
            </w:r>
            <w:r w:rsidR="003C16BB">
              <w:rPr>
                <w:szCs w:val="28"/>
                <w:lang w:val="en-US"/>
              </w:rPr>
              <w:t>KF</w:t>
            </w:r>
            <w:r w:rsidR="003C16BB" w:rsidRPr="003C16BB">
              <w:rPr>
                <w:szCs w:val="28"/>
              </w:rPr>
              <w:t>-200</w:t>
            </w:r>
            <w:r w:rsidR="003C16BB">
              <w:rPr>
                <w:szCs w:val="28"/>
                <w:lang w:val="en-US"/>
              </w:rPr>
              <w:t>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23 400,00</w:t>
            </w:r>
          </w:p>
        </w:tc>
      </w:tr>
      <w:tr w:rsidR="007C1E5B" w:rsidTr="005C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5B" w:rsidRPr="001B6CF4" w:rsidRDefault="007C1E5B" w:rsidP="003C16BB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350 000,00</w:t>
            </w:r>
          </w:p>
        </w:tc>
      </w:tr>
    </w:tbl>
    <w:p w:rsidR="005C6101" w:rsidRDefault="005C6101"/>
    <w:p w:rsidR="001A3FF6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1A3FF6" w:rsidRDefault="001A3FF6" w:rsidP="001A3FF6">
      <w:pPr>
        <w:ind w:left="142" w:firstLine="4820"/>
        <w:rPr>
          <w:szCs w:val="28"/>
        </w:rPr>
      </w:pPr>
    </w:p>
    <w:p w:rsidR="001A3FF6" w:rsidRDefault="001A3FF6" w:rsidP="00331DB0">
      <w:pPr>
        <w:pStyle w:val="ConsPlusNormal"/>
        <w:ind w:firstLine="0"/>
        <w:rPr>
          <w:sz w:val="28"/>
          <w:szCs w:val="28"/>
        </w:rPr>
      </w:pP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F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570A"/>
    <w:rsid w:val="0016314E"/>
    <w:rsid w:val="0016721D"/>
    <w:rsid w:val="0017074C"/>
    <w:rsid w:val="00183424"/>
    <w:rsid w:val="00184065"/>
    <w:rsid w:val="00186D86"/>
    <w:rsid w:val="001A3FF6"/>
    <w:rsid w:val="001A4A62"/>
    <w:rsid w:val="001A590B"/>
    <w:rsid w:val="001A7614"/>
    <w:rsid w:val="001B5375"/>
    <w:rsid w:val="001B6CF4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16BB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0915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101"/>
    <w:rsid w:val="005C7B00"/>
    <w:rsid w:val="005D3047"/>
    <w:rsid w:val="005D3162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B94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1E5B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6B9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306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450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2235-FECC-4461-BB01-E5AFD35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2017-06-05T09:17:00Z</cp:lastPrinted>
  <dcterms:created xsi:type="dcterms:W3CDTF">2017-05-25T13:26:00Z</dcterms:created>
  <dcterms:modified xsi:type="dcterms:W3CDTF">2017-06-05T09:17:00Z</dcterms:modified>
</cp:coreProperties>
</file>