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4399" w:rsidRPr="0003439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C06D62" w:rsidRDefault="00307849" w:rsidP="00C06D62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C06D62">
        <w:t>26 июля 2017 года № 266</w:t>
      </w:r>
      <w:bookmarkStart w:id="0" w:name="_GoBack"/>
      <w:bookmarkEnd w:id="0"/>
      <w:r w:rsidR="00C06D62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D569F" w:rsidRDefault="002D569F" w:rsidP="002D569F">
      <w:pPr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</w:t>
      </w:r>
    </w:p>
    <w:p w:rsidR="002D569F" w:rsidRDefault="002D569F" w:rsidP="002D569F">
      <w:pPr>
        <w:jc w:val="center"/>
        <w:rPr>
          <w:b/>
          <w:szCs w:val="28"/>
        </w:rPr>
      </w:pPr>
      <w:r>
        <w:rPr>
          <w:b/>
          <w:szCs w:val="28"/>
        </w:rPr>
        <w:t xml:space="preserve">находящегося в муниципальной собственности </w:t>
      </w:r>
    </w:p>
    <w:p w:rsidR="002D569F" w:rsidRDefault="002D569F" w:rsidP="002D569F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Олонецкого</w:t>
      </w:r>
      <w:proofErr w:type="spellEnd"/>
      <w:r>
        <w:rPr>
          <w:b/>
          <w:szCs w:val="28"/>
        </w:rPr>
        <w:t xml:space="preserve"> </w:t>
      </w:r>
      <w:r w:rsidR="00D9213A">
        <w:rPr>
          <w:b/>
          <w:szCs w:val="28"/>
        </w:rPr>
        <w:t>городского поселения</w:t>
      </w:r>
    </w:p>
    <w:p w:rsidR="002D569F" w:rsidRDefault="002D569F" w:rsidP="002D569F">
      <w:pPr>
        <w:ind w:firstLine="709"/>
        <w:jc w:val="both"/>
        <w:rPr>
          <w:szCs w:val="28"/>
        </w:rPr>
      </w:pPr>
    </w:p>
    <w:p w:rsidR="002D569F" w:rsidRDefault="002D569F" w:rsidP="002D569F">
      <w:pPr>
        <w:ind w:firstLine="709"/>
        <w:jc w:val="both"/>
        <w:rPr>
          <w:b/>
          <w:szCs w:val="28"/>
        </w:rPr>
      </w:pPr>
      <w:r>
        <w:rPr>
          <w:szCs w:val="28"/>
        </w:rPr>
        <w:t xml:space="preserve">В соответствии с Законом Республики Карелия от 3 июля 2008 года </w:t>
      </w:r>
      <w:r w:rsidR="007D6D2E">
        <w:rPr>
          <w:szCs w:val="28"/>
        </w:rPr>
        <w:t xml:space="preserve">             </w:t>
      </w:r>
      <w:r>
        <w:rPr>
          <w:szCs w:val="28"/>
        </w:rPr>
        <w:t>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 xml:space="preserve">от 22 августа 2004 года № 122-ФЗ «О внесении изменений </w:t>
      </w:r>
      <w:r>
        <w:rPr>
          <w:szCs w:val="28"/>
        </w:rPr>
        <w:br/>
        <w:t xml:space="preserve">в законодательные акты Российской Федерации и признании утратившими силу некоторых законодательных актов Российской Федерации в связи </w:t>
      </w:r>
      <w:r>
        <w:rPr>
          <w:szCs w:val="28"/>
        </w:rPr>
        <w:br/>
        <w:t xml:space="preserve">с принятием федеральных законов 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r>
        <w:rPr>
          <w:b/>
          <w:szCs w:val="28"/>
        </w:rPr>
        <w:t>п о с т а н о в л я е т:</w:t>
      </w:r>
    </w:p>
    <w:p w:rsidR="002D569F" w:rsidRDefault="002D569F" w:rsidP="002D569F">
      <w:pPr>
        <w:ind w:firstLine="709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proofErr w:type="spellStart"/>
      <w:r>
        <w:rPr>
          <w:szCs w:val="28"/>
        </w:rPr>
        <w:t>Олонецкого</w:t>
      </w:r>
      <w:proofErr w:type="spellEnd"/>
      <w:r>
        <w:rPr>
          <w:szCs w:val="28"/>
        </w:rPr>
        <w:t xml:space="preserve"> </w:t>
      </w:r>
      <w:r w:rsidR="00EA1C9F">
        <w:rPr>
          <w:szCs w:val="28"/>
        </w:rPr>
        <w:t>городского поселения</w:t>
      </w:r>
      <w:r>
        <w:rPr>
          <w:szCs w:val="28"/>
        </w:rPr>
        <w:t xml:space="preserve">, передаваемого в муниципальную собственность </w:t>
      </w:r>
      <w:proofErr w:type="spellStart"/>
      <w:r w:rsidR="00EA1C9F">
        <w:rPr>
          <w:szCs w:val="28"/>
        </w:rPr>
        <w:t>Олонецкого</w:t>
      </w:r>
      <w:proofErr w:type="spellEnd"/>
      <w:r w:rsidR="00EA1C9F">
        <w:rPr>
          <w:szCs w:val="28"/>
        </w:rPr>
        <w:t xml:space="preserve"> национального муниципального района</w:t>
      </w:r>
      <w:r w:rsidR="007D6D2E">
        <w:rPr>
          <w:szCs w:val="28"/>
        </w:rPr>
        <w:t xml:space="preserve">, </w:t>
      </w:r>
      <w:r>
        <w:rPr>
          <w:szCs w:val="28"/>
        </w:rPr>
        <w:t>согласно приложению.</w:t>
      </w:r>
    </w:p>
    <w:p w:rsidR="004A0780" w:rsidRDefault="002D569F" w:rsidP="002D569F">
      <w:pPr>
        <w:ind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</w:t>
      </w:r>
      <w:r>
        <w:rPr>
          <w:szCs w:val="28"/>
        </w:rPr>
        <w:br/>
        <w:t xml:space="preserve">у </w:t>
      </w:r>
      <w:proofErr w:type="spellStart"/>
      <w:r w:rsidR="00EA1C9F">
        <w:rPr>
          <w:szCs w:val="28"/>
        </w:rPr>
        <w:t>Олонецкого</w:t>
      </w:r>
      <w:proofErr w:type="spellEnd"/>
      <w:r w:rsidR="00EA1C9F">
        <w:rPr>
          <w:szCs w:val="28"/>
        </w:rPr>
        <w:t xml:space="preserve"> национального муниципального района </w:t>
      </w:r>
      <w:r>
        <w:rPr>
          <w:szCs w:val="28"/>
        </w:rPr>
        <w:t xml:space="preserve">со дня вступления в силу настоящего постановления.  </w:t>
      </w:r>
    </w:p>
    <w:p w:rsidR="002D569F" w:rsidRDefault="002D569F" w:rsidP="002D569F">
      <w:pPr>
        <w:ind w:firstLine="709"/>
        <w:jc w:val="both"/>
        <w:rPr>
          <w:szCs w:val="28"/>
        </w:rPr>
      </w:pPr>
    </w:p>
    <w:p w:rsidR="000B2804" w:rsidRPr="000B2804" w:rsidRDefault="000B2804" w:rsidP="00E42FCD">
      <w:pPr>
        <w:ind w:left="284" w:right="395"/>
        <w:jc w:val="both"/>
        <w:rPr>
          <w:szCs w:val="28"/>
        </w:rPr>
      </w:pPr>
    </w:p>
    <w:p w:rsidR="007D6D2E" w:rsidRDefault="00317979" w:rsidP="002D569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  <w:sectPr w:rsidR="007D6D2E" w:rsidSect="002D569F">
          <w:pgSz w:w="11906" w:h="16838"/>
          <w:pgMar w:top="1134" w:right="849" w:bottom="1134" w:left="1701" w:header="720" w:footer="720" w:gutter="0"/>
          <w:pgNumType w:start="2"/>
          <w:cols w:space="720"/>
        </w:sectPr>
      </w:pPr>
      <w:r w:rsidRPr="000B2804"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  <w:r w:rsidRPr="000B2804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            </w:t>
      </w:r>
      <w:r w:rsidR="000B280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D569F">
        <w:rPr>
          <w:rFonts w:ascii="Times New Roman" w:hAnsi="Times New Roman" w:cs="Times New Roman"/>
          <w:sz w:val="28"/>
          <w:szCs w:val="28"/>
        </w:rPr>
        <w:t xml:space="preserve">    </w:t>
      </w:r>
      <w:r w:rsidR="000B2804">
        <w:rPr>
          <w:rFonts w:ascii="Times New Roman" w:hAnsi="Times New Roman" w:cs="Times New Roman"/>
          <w:sz w:val="28"/>
          <w:szCs w:val="28"/>
        </w:rPr>
        <w:t xml:space="preserve">    </w:t>
      </w:r>
      <w:r w:rsidRPr="000B2804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B2804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tbl>
      <w:tblPr>
        <w:tblW w:w="0" w:type="auto"/>
        <w:tblLook w:val="01E0"/>
      </w:tblPr>
      <w:tblGrid>
        <w:gridCol w:w="4219"/>
        <w:gridCol w:w="5103"/>
      </w:tblGrid>
      <w:tr w:rsidR="002D569F" w:rsidTr="002C7719">
        <w:tc>
          <w:tcPr>
            <w:tcW w:w="4219" w:type="dxa"/>
          </w:tcPr>
          <w:p w:rsidR="002D569F" w:rsidRDefault="002D569F">
            <w:pPr>
              <w:pStyle w:val="a3"/>
              <w:rPr>
                <w:szCs w:val="28"/>
              </w:rPr>
            </w:pPr>
          </w:p>
        </w:tc>
        <w:tc>
          <w:tcPr>
            <w:tcW w:w="5103" w:type="dxa"/>
            <w:hideMark/>
          </w:tcPr>
          <w:p w:rsidR="007D6D2E" w:rsidRDefault="007D6D2E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</w:p>
          <w:p w:rsidR="00C06D62" w:rsidRDefault="002D569F" w:rsidP="002C7719">
            <w:pPr>
              <w:spacing w:before="240"/>
              <w:ind w:left="459"/>
            </w:pPr>
            <w:r>
              <w:rPr>
                <w:szCs w:val="28"/>
              </w:rPr>
              <w:t xml:space="preserve">Приложение  к постановлению Правительства Республики Карелия                от  </w:t>
            </w:r>
            <w:r w:rsidR="00C06D62">
              <w:t>26 июля 2017 года № 266-П</w:t>
            </w:r>
          </w:p>
          <w:p w:rsidR="002D569F" w:rsidRDefault="002D569F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</w:p>
        </w:tc>
      </w:tr>
    </w:tbl>
    <w:p w:rsidR="002D569F" w:rsidRDefault="002D569F" w:rsidP="002D569F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2D569F" w:rsidRDefault="002D569F" w:rsidP="002D569F">
      <w:pPr>
        <w:pStyle w:val="a3"/>
        <w:spacing w:before="0"/>
        <w:ind w:right="0"/>
        <w:jc w:val="center"/>
        <w:rPr>
          <w:szCs w:val="28"/>
        </w:rPr>
      </w:pPr>
    </w:p>
    <w:p w:rsidR="009C62F1" w:rsidRDefault="009C62F1" w:rsidP="002D569F">
      <w:pPr>
        <w:pStyle w:val="a3"/>
        <w:spacing w:before="0"/>
        <w:ind w:right="0"/>
        <w:jc w:val="center"/>
        <w:rPr>
          <w:szCs w:val="28"/>
        </w:rPr>
      </w:pPr>
    </w:p>
    <w:p w:rsidR="002D569F" w:rsidRDefault="002D569F" w:rsidP="002D569F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2D569F" w:rsidRDefault="002D569F" w:rsidP="002D569F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 xml:space="preserve">имущества, </w:t>
      </w:r>
      <w:r w:rsidR="007D6D2E">
        <w:rPr>
          <w:szCs w:val="28"/>
        </w:rPr>
        <w:t xml:space="preserve">находящегося в муниципальной собственности                               </w:t>
      </w:r>
      <w:proofErr w:type="spellStart"/>
      <w:r w:rsidR="007D6D2E">
        <w:rPr>
          <w:szCs w:val="28"/>
        </w:rPr>
        <w:t>Олонецкого</w:t>
      </w:r>
      <w:proofErr w:type="spellEnd"/>
      <w:r w:rsidR="007D6D2E">
        <w:rPr>
          <w:szCs w:val="28"/>
        </w:rPr>
        <w:t xml:space="preserve"> </w:t>
      </w:r>
      <w:r w:rsidR="00EA1C9F">
        <w:rPr>
          <w:szCs w:val="28"/>
        </w:rPr>
        <w:t>городского поселения</w:t>
      </w:r>
      <w:r w:rsidR="007D6D2E">
        <w:rPr>
          <w:szCs w:val="28"/>
        </w:rPr>
        <w:t xml:space="preserve">,  передаваемого в муниципальную собственность </w:t>
      </w:r>
      <w:proofErr w:type="spellStart"/>
      <w:r w:rsidR="00EA1C9F">
        <w:rPr>
          <w:szCs w:val="28"/>
        </w:rPr>
        <w:t>Олонецкого</w:t>
      </w:r>
      <w:proofErr w:type="spellEnd"/>
      <w:r w:rsidR="00EA1C9F">
        <w:rPr>
          <w:szCs w:val="28"/>
        </w:rPr>
        <w:t xml:space="preserve"> национального муниципального района</w:t>
      </w:r>
    </w:p>
    <w:tbl>
      <w:tblPr>
        <w:tblStyle w:val="af5"/>
        <w:tblW w:w="0" w:type="auto"/>
        <w:tblInd w:w="392" w:type="dxa"/>
        <w:tblLook w:val="04A0"/>
      </w:tblPr>
      <w:tblGrid>
        <w:gridCol w:w="2551"/>
        <w:gridCol w:w="2977"/>
        <w:gridCol w:w="3402"/>
      </w:tblGrid>
      <w:tr w:rsidR="00EA1C9F" w:rsidTr="00EA1C9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9F" w:rsidRDefault="00EA1C9F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EA1C9F" w:rsidRDefault="00EA1C9F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9F" w:rsidRDefault="00EA1C9F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</w:t>
            </w:r>
          </w:p>
          <w:p w:rsidR="00EA1C9F" w:rsidRDefault="00EA1C9F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9F" w:rsidRDefault="00EA1C9F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</w:t>
            </w:r>
          </w:p>
          <w:p w:rsidR="00EA1C9F" w:rsidRDefault="00EA1C9F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характеристики </w:t>
            </w:r>
          </w:p>
          <w:p w:rsidR="00EA1C9F" w:rsidRDefault="00EA1C9F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</w:tr>
      <w:tr w:rsidR="00EA1C9F" w:rsidTr="00EA1C9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9F" w:rsidRDefault="00EA1C9F">
            <w:pPr>
              <w:pStyle w:val="a3"/>
              <w:spacing w:before="0" w:after="240"/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>Дизельная электростанция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C9F" w:rsidRDefault="00EA1C9F" w:rsidP="00EA1C9F">
            <w:pPr>
              <w:pStyle w:val="a3"/>
              <w:spacing w:before="0" w:after="24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г. Олонец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9F" w:rsidRDefault="00EA1C9F" w:rsidP="009C62F1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АД-75С-Т400-1РКМ19, серийный № ДГ 002284, двигатель № ТД 08406162484, генератор № </w:t>
            </w:r>
            <w:r>
              <w:rPr>
                <w:szCs w:val="28"/>
                <w:lang w:val="en-US"/>
              </w:rPr>
              <w:t>G</w:t>
            </w:r>
            <w:r w:rsidRPr="00EA1C9F">
              <w:rPr>
                <w:szCs w:val="28"/>
              </w:rPr>
              <w:t xml:space="preserve"> </w:t>
            </w:r>
            <w:r>
              <w:rPr>
                <w:szCs w:val="28"/>
              </w:rPr>
              <w:t>07506162384</w:t>
            </w:r>
          </w:p>
        </w:tc>
      </w:tr>
    </w:tbl>
    <w:p w:rsidR="002D569F" w:rsidRDefault="002D569F" w:rsidP="002D569F">
      <w:pPr>
        <w:pStyle w:val="a3"/>
        <w:spacing w:before="0"/>
        <w:ind w:right="0"/>
        <w:jc w:val="center"/>
        <w:rPr>
          <w:sz w:val="24"/>
        </w:rPr>
      </w:pPr>
    </w:p>
    <w:p w:rsidR="002D569F" w:rsidRDefault="002D569F" w:rsidP="002D569F">
      <w:pPr>
        <w:pStyle w:val="a3"/>
        <w:spacing w:before="0"/>
        <w:ind w:right="0"/>
        <w:jc w:val="center"/>
        <w:rPr>
          <w:sz w:val="24"/>
        </w:rPr>
      </w:pPr>
      <w:r>
        <w:rPr>
          <w:sz w:val="24"/>
        </w:rPr>
        <w:t>______________________</w:t>
      </w:r>
    </w:p>
    <w:p w:rsidR="002D569F" w:rsidRDefault="002D569F" w:rsidP="002D569F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2D569F" w:rsidRDefault="002D569F" w:rsidP="002D569F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2D569F" w:rsidRDefault="002D569F" w:rsidP="002D569F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2D569F" w:rsidRDefault="002D569F" w:rsidP="002D569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2D569F" w:rsidRDefault="002D569F" w:rsidP="002D569F">
      <w:pPr>
        <w:ind w:left="-142"/>
        <w:rPr>
          <w:sz w:val="27"/>
          <w:szCs w:val="27"/>
        </w:rPr>
      </w:pPr>
    </w:p>
    <w:p w:rsidR="002D569F" w:rsidRDefault="002D569F" w:rsidP="002D569F">
      <w:pPr>
        <w:ind w:left="-142" w:firstLine="567"/>
        <w:jc w:val="both"/>
        <w:rPr>
          <w:sz w:val="27"/>
          <w:szCs w:val="27"/>
        </w:rPr>
      </w:pPr>
    </w:p>
    <w:p w:rsidR="000954F8" w:rsidRDefault="000954F8" w:rsidP="00E42FCD">
      <w:pPr>
        <w:pStyle w:val="ConsPlusNormal"/>
        <w:ind w:left="284" w:right="395" w:firstLine="0"/>
        <w:outlineLvl w:val="1"/>
        <w:rPr>
          <w:rFonts w:ascii="Times New Roman" w:hAnsi="Times New Roman"/>
          <w:sz w:val="28"/>
          <w:szCs w:val="28"/>
        </w:rPr>
      </w:pPr>
    </w:p>
    <w:sectPr w:rsidR="000954F8" w:rsidSect="00460FD8">
      <w:pgSz w:w="11906" w:h="16838"/>
      <w:pgMar w:top="680" w:right="567" w:bottom="680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4399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C7719"/>
    <w:rsid w:val="002D569F"/>
    <w:rsid w:val="002F2B93"/>
    <w:rsid w:val="00307849"/>
    <w:rsid w:val="0031797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7D6D2E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C62F1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06D62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213A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A1C9F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table" w:styleId="af5">
    <w:name w:val="Table Grid"/>
    <w:basedOn w:val="a1"/>
    <w:uiPriority w:val="59"/>
    <w:rsid w:val="002D5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61417-8751-48FE-B3EE-B01892459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229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5</cp:revision>
  <cp:lastPrinted>2017-07-27T07:18:00Z</cp:lastPrinted>
  <dcterms:created xsi:type="dcterms:W3CDTF">2017-07-06T06:54:00Z</dcterms:created>
  <dcterms:modified xsi:type="dcterms:W3CDTF">2017-07-27T09:38:00Z</dcterms:modified>
</cp:coreProperties>
</file>