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DF5B1C" w:rsidRDefault="00DF5B1C" w:rsidP="000E7A16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структуру  Министерства сельского, рыбного и охотничьего хозяйства Республики Карелия, утвержденную распоряжением Главы Республики </w:t>
      </w:r>
      <w:r w:rsidR="002E771F">
        <w:rPr>
          <w:sz w:val="28"/>
          <w:szCs w:val="28"/>
        </w:rPr>
        <w:t xml:space="preserve">Карелия от 8 октября 2010 года </w:t>
      </w:r>
      <w:r w:rsidR="000E7A16">
        <w:rPr>
          <w:sz w:val="28"/>
          <w:szCs w:val="28"/>
        </w:rPr>
        <w:t>№ 798-р, с изменением, внесенным распоряжением</w:t>
      </w:r>
      <w:r>
        <w:rPr>
          <w:sz w:val="28"/>
          <w:szCs w:val="28"/>
        </w:rPr>
        <w:t xml:space="preserve"> Главы Республики Карелия от </w:t>
      </w:r>
      <w:r w:rsidR="000E7A16">
        <w:rPr>
          <w:sz w:val="28"/>
          <w:szCs w:val="28"/>
        </w:rPr>
        <w:t>2</w:t>
      </w:r>
      <w:r>
        <w:rPr>
          <w:sz w:val="28"/>
          <w:szCs w:val="28"/>
        </w:rPr>
        <w:t xml:space="preserve">0 </w:t>
      </w:r>
      <w:r w:rsidR="000E7A16">
        <w:rPr>
          <w:sz w:val="28"/>
          <w:szCs w:val="28"/>
        </w:rPr>
        <w:t xml:space="preserve">октября </w:t>
      </w:r>
      <w:r w:rsidR="002E771F">
        <w:rPr>
          <w:sz w:val="28"/>
          <w:szCs w:val="28"/>
        </w:rPr>
        <w:br/>
      </w:r>
      <w:r w:rsidR="000E7A16">
        <w:rPr>
          <w:sz w:val="28"/>
          <w:szCs w:val="28"/>
        </w:rPr>
        <w:t>2016 года № 440</w:t>
      </w:r>
      <w:r>
        <w:rPr>
          <w:sz w:val="28"/>
          <w:szCs w:val="28"/>
        </w:rPr>
        <w:t>-р, изменение, изложив ее в следующей редакции:</w:t>
      </w:r>
    </w:p>
    <w:p w:rsidR="00DF5B1C" w:rsidRDefault="00DF5B1C" w:rsidP="000E7A16">
      <w:pPr>
        <w:ind w:right="-285" w:firstLine="709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607"/>
        <w:gridCol w:w="4857"/>
      </w:tblGrid>
      <w:tr w:rsidR="00DF5B1C" w:rsidTr="002E771F">
        <w:tc>
          <w:tcPr>
            <w:tcW w:w="4607" w:type="dxa"/>
          </w:tcPr>
          <w:p w:rsidR="00DF5B1C" w:rsidRDefault="00DF5B1C" w:rsidP="000E7A16">
            <w:pPr>
              <w:spacing w:line="276" w:lineRule="auto"/>
              <w:ind w:right="-28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57" w:type="dxa"/>
          </w:tcPr>
          <w:p w:rsidR="00DF5B1C" w:rsidRDefault="00DF5B1C" w:rsidP="002E771F">
            <w:pPr>
              <w:ind w:left="780" w:right="-2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«Утверждена распоряжением</w:t>
            </w:r>
          </w:p>
          <w:p w:rsidR="00DF5B1C" w:rsidRDefault="00DF5B1C" w:rsidP="002E771F">
            <w:pPr>
              <w:ind w:left="780" w:right="-2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Республики Карелия</w:t>
            </w:r>
          </w:p>
          <w:p w:rsidR="00DF5B1C" w:rsidRDefault="00DF5B1C" w:rsidP="002E771F">
            <w:pPr>
              <w:ind w:left="780" w:right="-2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8 октября 2010 года № 798-р</w:t>
            </w:r>
          </w:p>
        </w:tc>
      </w:tr>
    </w:tbl>
    <w:p w:rsidR="000E7A16" w:rsidRDefault="000E7A16" w:rsidP="000E7A16">
      <w:pPr>
        <w:ind w:right="-285"/>
        <w:jc w:val="center"/>
        <w:rPr>
          <w:sz w:val="28"/>
          <w:szCs w:val="28"/>
        </w:rPr>
      </w:pPr>
    </w:p>
    <w:p w:rsidR="00DF5B1C" w:rsidRDefault="00DF5B1C" w:rsidP="000E7A16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DF5B1C" w:rsidRDefault="00DF5B1C" w:rsidP="000E7A16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сельского, рыбного и охотничьего хозяйства</w:t>
      </w:r>
    </w:p>
    <w:p w:rsidR="00DF5B1C" w:rsidRDefault="00DF5B1C" w:rsidP="000E7A16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</w:p>
    <w:p w:rsidR="00DF5B1C" w:rsidRDefault="00DF5B1C" w:rsidP="000E7A16">
      <w:pPr>
        <w:ind w:right="-285"/>
        <w:jc w:val="center"/>
        <w:rPr>
          <w:sz w:val="28"/>
          <w:szCs w:val="28"/>
        </w:rPr>
      </w:pPr>
    </w:p>
    <w:p w:rsidR="00DF5B1C" w:rsidRDefault="00DF5B1C" w:rsidP="000E7A1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</w:p>
    <w:p w:rsidR="00DF5B1C" w:rsidRDefault="00DF5B1C" w:rsidP="000E7A1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</w:t>
      </w:r>
    </w:p>
    <w:p w:rsidR="00DF5B1C" w:rsidRDefault="00DF5B1C" w:rsidP="000E7A1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</w:p>
    <w:p w:rsidR="00DF5B1C" w:rsidRDefault="00DF5B1C" w:rsidP="000E7A1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</w:p>
    <w:p w:rsidR="00DF5B1C" w:rsidRDefault="00DF5B1C" w:rsidP="000E7A16">
      <w:pPr>
        <w:ind w:right="-285"/>
        <w:jc w:val="both"/>
        <w:rPr>
          <w:sz w:val="28"/>
          <w:szCs w:val="28"/>
        </w:rPr>
      </w:pPr>
    </w:p>
    <w:p w:rsidR="00DF5B1C" w:rsidRDefault="00DF5B1C" w:rsidP="000E7A1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программ развития сельскохозяйственного производства, инвестиций и социального развития села:</w:t>
      </w:r>
    </w:p>
    <w:p w:rsidR="00DF5B1C" w:rsidRDefault="00DF5B1C" w:rsidP="000E7A1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отдел программ развития сельскохозяйственного производства</w:t>
      </w:r>
    </w:p>
    <w:p w:rsidR="00DF5B1C" w:rsidRDefault="00DF5B1C" w:rsidP="000E7A1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отдел инвестиций, переработк</w:t>
      </w:r>
      <w:r w:rsidR="00666327">
        <w:rPr>
          <w:sz w:val="28"/>
          <w:szCs w:val="28"/>
        </w:rPr>
        <w:t>и сельскохозяйственного производства</w:t>
      </w:r>
      <w:r>
        <w:rPr>
          <w:sz w:val="28"/>
          <w:szCs w:val="28"/>
        </w:rPr>
        <w:t xml:space="preserve"> и социального развития села</w:t>
      </w:r>
    </w:p>
    <w:p w:rsidR="00DF5B1C" w:rsidRDefault="00DF5B1C" w:rsidP="000E7A16">
      <w:pPr>
        <w:ind w:right="-285"/>
        <w:jc w:val="both"/>
        <w:rPr>
          <w:sz w:val="28"/>
          <w:szCs w:val="28"/>
        </w:rPr>
      </w:pPr>
    </w:p>
    <w:p w:rsidR="00DF5B1C" w:rsidRDefault="00DF5B1C" w:rsidP="000E7A1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рыбного хозяйства</w:t>
      </w:r>
    </w:p>
    <w:p w:rsidR="00DF5B1C" w:rsidRDefault="00DF5B1C" w:rsidP="000E7A1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инспекция по надзору за техническим состоянием самоходных машин и других видов техники с соответствующими инспекциями городов и районов Республики Карелия</w:t>
      </w:r>
    </w:p>
    <w:p w:rsidR="000E7A16" w:rsidRDefault="000E7A16" w:rsidP="000E7A16">
      <w:pPr>
        <w:ind w:right="-285"/>
        <w:jc w:val="both"/>
        <w:rPr>
          <w:sz w:val="28"/>
          <w:szCs w:val="28"/>
        </w:rPr>
      </w:pPr>
    </w:p>
    <w:p w:rsidR="002E771F" w:rsidRDefault="002E771F" w:rsidP="000E7A16">
      <w:pPr>
        <w:ind w:right="-285"/>
        <w:jc w:val="both"/>
        <w:rPr>
          <w:sz w:val="28"/>
          <w:szCs w:val="28"/>
        </w:rPr>
      </w:pPr>
    </w:p>
    <w:p w:rsidR="002E771F" w:rsidRDefault="002E771F" w:rsidP="000E7A16">
      <w:pPr>
        <w:ind w:right="-285"/>
        <w:jc w:val="both"/>
        <w:rPr>
          <w:sz w:val="28"/>
          <w:szCs w:val="28"/>
        </w:rPr>
      </w:pPr>
    </w:p>
    <w:p w:rsidR="00DF5B1C" w:rsidRDefault="00DF5B1C" w:rsidP="000E7A1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охотничьего хозяйства:</w:t>
      </w:r>
    </w:p>
    <w:p w:rsidR="00DF5B1C" w:rsidRDefault="00DF5B1C" w:rsidP="000E7A1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отдел государственного мониторинга и использования охотничьих ресурсов</w:t>
      </w:r>
    </w:p>
    <w:p w:rsidR="00DF5B1C" w:rsidRDefault="00DF5B1C" w:rsidP="000E7A1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отдел государственного контроля и надзора</w:t>
      </w:r>
    </w:p>
    <w:p w:rsidR="00DF5B1C" w:rsidRDefault="00DF5B1C" w:rsidP="000E7A16">
      <w:pPr>
        <w:ind w:right="-285"/>
        <w:jc w:val="both"/>
        <w:rPr>
          <w:sz w:val="28"/>
          <w:szCs w:val="28"/>
        </w:rPr>
      </w:pPr>
    </w:p>
    <w:p w:rsidR="00DF5B1C" w:rsidRDefault="00DF5B1C" w:rsidP="000E7A1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Финансово-экономический отдел</w:t>
      </w:r>
    </w:p>
    <w:p w:rsidR="00DF5B1C" w:rsidRDefault="00DF5B1C" w:rsidP="000E7A16">
      <w:pPr>
        <w:ind w:right="-285"/>
        <w:rPr>
          <w:sz w:val="28"/>
          <w:szCs w:val="28"/>
        </w:rPr>
      </w:pPr>
    </w:p>
    <w:p w:rsidR="00DF5B1C" w:rsidRDefault="00DF5B1C" w:rsidP="000E7A16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0E7A16">
        <w:rPr>
          <w:sz w:val="28"/>
          <w:szCs w:val="28"/>
        </w:rPr>
        <w:t>финансового контроля и аудита</w:t>
      </w:r>
    </w:p>
    <w:p w:rsidR="00DF5B1C" w:rsidRDefault="00DF5B1C" w:rsidP="000E7A16">
      <w:pPr>
        <w:ind w:right="-285"/>
        <w:rPr>
          <w:sz w:val="28"/>
          <w:szCs w:val="28"/>
        </w:rPr>
      </w:pPr>
    </w:p>
    <w:p w:rsidR="00DF5B1C" w:rsidRDefault="00DF5B1C" w:rsidP="000E7A16">
      <w:pPr>
        <w:ind w:right="-285"/>
        <w:rPr>
          <w:sz w:val="28"/>
          <w:szCs w:val="28"/>
        </w:rPr>
      </w:pPr>
      <w:r>
        <w:rPr>
          <w:sz w:val="28"/>
          <w:szCs w:val="28"/>
        </w:rPr>
        <w:t>Отдел правового обеспеч</w:t>
      </w:r>
      <w:r w:rsidR="000E7A16">
        <w:rPr>
          <w:sz w:val="28"/>
          <w:szCs w:val="28"/>
        </w:rPr>
        <w:t>ения, государственной службы и документооборота</w:t>
      </w:r>
    </w:p>
    <w:p w:rsidR="000E7A16" w:rsidRDefault="000E7A16" w:rsidP="000E7A16">
      <w:pPr>
        <w:ind w:right="-285"/>
        <w:rPr>
          <w:sz w:val="28"/>
          <w:szCs w:val="28"/>
        </w:rPr>
      </w:pPr>
    </w:p>
    <w:p w:rsidR="00DF5B1C" w:rsidRDefault="00DF5B1C" w:rsidP="000E7A16">
      <w:pPr>
        <w:ind w:right="-285"/>
        <w:rPr>
          <w:sz w:val="28"/>
          <w:szCs w:val="28"/>
        </w:rPr>
      </w:pPr>
      <w:r>
        <w:rPr>
          <w:sz w:val="28"/>
          <w:szCs w:val="28"/>
        </w:rPr>
        <w:t>Отдел технического обеспечения и защиты информации</w:t>
      </w:r>
    </w:p>
    <w:p w:rsidR="00DF5B1C" w:rsidRDefault="00DF5B1C" w:rsidP="000E7A16">
      <w:pPr>
        <w:ind w:right="-285"/>
        <w:rPr>
          <w:sz w:val="28"/>
          <w:szCs w:val="28"/>
        </w:rPr>
      </w:pPr>
    </w:p>
    <w:p w:rsidR="00DF5B1C" w:rsidRDefault="00DF5B1C" w:rsidP="000E7A16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Всего численность </w:t>
      </w:r>
      <w:r w:rsidR="000E7A16">
        <w:rPr>
          <w:sz w:val="28"/>
          <w:szCs w:val="28"/>
        </w:rPr>
        <w:t>82</w:t>
      </w:r>
      <w:r>
        <w:rPr>
          <w:sz w:val="28"/>
          <w:szCs w:val="28"/>
        </w:rPr>
        <w:t xml:space="preserve"> единиц</w:t>
      </w:r>
      <w:r w:rsidR="000E7A16">
        <w:rPr>
          <w:sz w:val="28"/>
          <w:szCs w:val="28"/>
        </w:rPr>
        <w:t>ы</w:t>
      </w:r>
      <w:r>
        <w:rPr>
          <w:sz w:val="28"/>
          <w:szCs w:val="28"/>
        </w:rPr>
        <w:t>*.</w:t>
      </w:r>
    </w:p>
    <w:p w:rsidR="00DF5B1C" w:rsidRDefault="00DF5B1C" w:rsidP="000E7A16">
      <w:pPr>
        <w:ind w:right="-285"/>
        <w:rPr>
          <w:sz w:val="28"/>
          <w:szCs w:val="28"/>
        </w:rPr>
      </w:pPr>
    </w:p>
    <w:p w:rsidR="00DF5B1C" w:rsidRDefault="00DF5B1C" w:rsidP="000E7A16">
      <w:pPr>
        <w:ind w:right="-285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DF5B1C" w:rsidRDefault="00DF5B1C" w:rsidP="000E7A16">
      <w:pPr>
        <w:ind w:right="-285"/>
        <w:rPr>
          <w:sz w:val="28"/>
          <w:szCs w:val="28"/>
        </w:rPr>
      </w:pPr>
      <w:r>
        <w:rPr>
          <w:sz w:val="28"/>
          <w:szCs w:val="28"/>
        </w:rPr>
        <w:t>* За счет субвенций из федерального бюджета – 23 единицы.».</w:t>
      </w:r>
    </w:p>
    <w:p w:rsidR="00765644" w:rsidRDefault="00765644" w:rsidP="000E7A16">
      <w:pPr>
        <w:ind w:right="-285"/>
        <w:rPr>
          <w:sz w:val="28"/>
          <w:szCs w:val="28"/>
        </w:rPr>
      </w:pPr>
    </w:p>
    <w:p w:rsidR="00765644" w:rsidRPr="008770D6" w:rsidRDefault="00765644" w:rsidP="000E7A16">
      <w:pPr>
        <w:ind w:right="-285"/>
        <w:rPr>
          <w:sz w:val="28"/>
          <w:szCs w:val="28"/>
        </w:rPr>
      </w:pPr>
    </w:p>
    <w:p w:rsidR="000D4FD1" w:rsidRPr="000D4FD1" w:rsidRDefault="000D4FD1" w:rsidP="000E7A16">
      <w:pPr>
        <w:pStyle w:val="ConsPlusNormal"/>
        <w:ind w:right="-285"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B73959" w:rsidRDefault="00B73959" w:rsidP="000E7A16">
      <w:pPr>
        <w:ind w:right="-285"/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14240C" w:rsidP="000F1E51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8641A2">
        <w:rPr>
          <w:sz w:val="28"/>
          <w:szCs w:val="28"/>
        </w:rPr>
        <w:t xml:space="preserve"> </w:t>
      </w:r>
      <w:r w:rsidR="00D56266">
        <w:rPr>
          <w:sz w:val="28"/>
          <w:szCs w:val="28"/>
        </w:rPr>
        <w:t>августа</w:t>
      </w:r>
      <w:r w:rsidR="00CB67C5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14240C">
        <w:rPr>
          <w:sz w:val="28"/>
          <w:szCs w:val="28"/>
        </w:rPr>
        <w:t>372-р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0E7A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4240C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4240C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1F" w:rsidRDefault="002E77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424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874436"/>
      <w:docPartObj>
        <w:docPartGallery w:val="Page Numbers (Top of Page)"/>
        <w:docPartUnique/>
      </w:docPartObj>
    </w:sdtPr>
    <w:sdtEndPr/>
    <w:sdtContent>
      <w:p w:rsidR="000E7A16" w:rsidRDefault="000E7A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40C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14240C">
        <w:pPr>
          <w:pStyle w:val="a3"/>
          <w:jc w:val="center"/>
        </w:pP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E7A16"/>
    <w:rsid w:val="000F1E51"/>
    <w:rsid w:val="0013472A"/>
    <w:rsid w:val="00135959"/>
    <w:rsid w:val="001410A3"/>
    <w:rsid w:val="0014240C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E771F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66327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47651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F5B1C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2017-08-10T12:51:00Z</cp:lastPrinted>
  <dcterms:created xsi:type="dcterms:W3CDTF">2017-08-10T07:30:00Z</dcterms:created>
  <dcterms:modified xsi:type="dcterms:W3CDTF">2017-08-17T11:52:00Z</dcterms:modified>
</cp:coreProperties>
</file>