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902A43C" wp14:editId="6563607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3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513D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513D5">
        <w:t>2</w:t>
      </w:r>
      <w:bookmarkStart w:id="0" w:name="_GoBack"/>
      <w:bookmarkEnd w:id="0"/>
      <w:r w:rsidR="002513D5">
        <w:t>5 октября 2017 года № 38</w:t>
      </w:r>
      <w:r w:rsidR="002513D5">
        <w:t>0</w:t>
      </w:r>
      <w:r w:rsidR="002513D5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D32919" w:rsidRDefault="00D32919" w:rsidP="00D32919">
      <w:pPr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 w:rsidRPr="00D32919">
        <w:rPr>
          <w:b/>
          <w:bCs/>
          <w:szCs w:val="28"/>
        </w:rPr>
        <w:t xml:space="preserve">Об утверждении Положения об Управлении по туризму </w:t>
      </w:r>
    </w:p>
    <w:p w:rsidR="00D32919" w:rsidRPr="00D32919" w:rsidRDefault="00D32919" w:rsidP="00D32919">
      <w:pPr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 w:rsidRPr="00D32919">
        <w:rPr>
          <w:b/>
          <w:bCs/>
          <w:szCs w:val="28"/>
        </w:rPr>
        <w:t xml:space="preserve">Республики Карелия </w:t>
      </w:r>
    </w:p>
    <w:p w:rsidR="00D32919" w:rsidRPr="00D32919" w:rsidRDefault="00D32919" w:rsidP="00D32919">
      <w:pPr>
        <w:autoSpaceDE w:val="0"/>
        <w:autoSpaceDN w:val="0"/>
        <w:adjustRightInd w:val="0"/>
        <w:ind w:right="282"/>
        <w:jc w:val="center"/>
        <w:rPr>
          <w:bCs/>
          <w:szCs w:val="28"/>
        </w:rPr>
      </w:pPr>
      <w:r w:rsidRPr="00D32919">
        <w:rPr>
          <w:bCs/>
          <w:szCs w:val="28"/>
        </w:rPr>
        <w:t xml:space="preserve"> </w:t>
      </w:r>
    </w:p>
    <w:p w:rsidR="00D32919" w:rsidRPr="00D32919" w:rsidRDefault="00D32919" w:rsidP="00D32919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D32919">
        <w:rPr>
          <w:szCs w:val="28"/>
        </w:rPr>
        <w:t xml:space="preserve">Правительство Республики Карелия </w:t>
      </w:r>
      <w:proofErr w:type="gramStart"/>
      <w:r w:rsidRPr="00D32919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D329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3291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3291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3291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3291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329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3291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3291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3291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3291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32919">
        <w:rPr>
          <w:b/>
          <w:szCs w:val="28"/>
        </w:rPr>
        <w:t>т</w:t>
      </w:r>
      <w:r w:rsidRPr="00D32919">
        <w:rPr>
          <w:szCs w:val="28"/>
        </w:rPr>
        <w:t>:</w:t>
      </w:r>
    </w:p>
    <w:p w:rsidR="00D32919" w:rsidRPr="00D32919" w:rsidRDefault="00D32919" w:rsidP="00D32919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1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прилагаемое Положение </w:t>
      </w:r>
      <w:r w:rsidRPr="00D329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Управлении по туризму </w:t>
      </w:r>
      <w:r w:rsidRPr="00D32919">
        <w:rPr>
          <w:rFonts w:ascii="Times New Roman" w:hAnsi="Times New Roman" w:cs="Times New Roman"/>
          <w:bCs/>
          <w:sz w:val="28"/>
          <w:szCs w:val="28"/>
        </w:rPr>
        <w:t>Республики Карелия.</w:t>
      </w:r>
    </w:p>
    <w:p w:rsidR="000E7805" w:rsidRDefault="000E7805" w:rsidP="00D32919">
      <w:pPr>
        <w:ind w:left="284" w:right="282"/>
        <w:jc w:val="both"/>
        <w:rPr>
          <w:szCs w:val="28"/>
        </w:rPr>
      </w:pPr>
    </w:p>
    <w:p w:rsidR="00D32919" w:rsidRPr="00D32919" w:rsidRDefault="00D32919" w:rsidP="00D32919">
      <w:pPr>
        <w:ind w:left="284" w:right="282"/>
        <w:jc w:val="both"/>
        <w:rPr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283A46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283A46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32919" w:rsidRPr="00EA03CC" w:rsidRDefault="00D32919" w:rsidP="00EA03CC">
      <w:pPr>
        <w:pStyle w:val="ConsPlusNormal"/>
        <w:ind w:left="5103" w:right="28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lastRenderedPageBreak/>
        <w:t>Утверждено постановлением</w:t>
      </w:r>
    </w:p>
    <w:p w:rsidR="00D32919" w:rsidRPr="00EA03CC" w:rsidRDefault="00D32919" w:rsidP="00EA03CC">
      <w:pPr>
        <w:pStyle w:val="ConsPlusNormal"/>
        <w:ind w:left="5103" w:right="282" w:firstLine="0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D32919" w:rsidRPr="00EA03CC" w:rsidRDefault="00D32919" w:rsidP="00EA03CC">
      <w:pPr>
        <w:pStyle w:val="ConsPlusNormal"/>
        <w:ind w:left="5103" w:right="282" w:firstLine="0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 xml:space="preserve">от </w:t>
      </w:r>
      <w:r w:rsidR="002513D5">
        <w:rPr>
          <w:rFonts w:ascii="Times New Roman" w:hAnsi="Times New Roman" w:cs="Times New Roman"/>
          <w:sz w:val="28"/>
          <w:szCs w:val="28"/>
        </w:rPr>
        <w:t xml:space="preserve"> 25 октября 2017 года № 380-П</w:t>
      </w:r>
    </w:p>
    <w:p w:rsidR="00D32919" w:rsidRDefault="00D32919" w:rsidP="00EA03CC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EA03CC" w:rsidRPr="00EA03CC" w:rsidRDefault="00EA03CC" w:rsidP="00EA03CC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D32919" w:rsidRPr="00EA03CC" w:rsidRDefault="00D32919" w:rsidP="00EA03CC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6"/>
      <w:bookmarkEnd w:id="1"/>
      <w:r w:rsidRPr="00EA03C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32919" w:rsidRPr="00EA03CC" w:rsidRDefault="00D32919" w:rsidP="00EA03CC">
      <w:pPr>
        <w:pStyle w:val="ConsPlusNormal"/>
        <w:ind w:right="2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0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Управлении по туризму </w:t>
      </w:r>
      <w:r w:rsidRPr="00EA03CC">
        <w:rPr>
          <w:rFonts w:ascii="Times New Roman" w:hAnsi="Times New Roman" w:cs="Times New Roman"/>
          <w:bCs/>
          <w:sz w:val="28"/>
          <w:szCs w:val="28"/>
        </w:rPr>
        <w:t>Республики Карелия</w:t>
      </w:r>
    </w:p>
    <w:p w:rsidR="00D32919" w:rsidRPr="00EA03CC" w:rsidRDefault="00D32919" w:rsidP="00EA03CC">
      <w:pPr>
        <w:pStyle w:val="ConsPlusNormal"/>
        <w:ind w:right="28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 xml:space="preserve">1. </w:t>
      </w:r>
      <w:r w:rsidRPr="00EA0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по туризму </w:t>
      </w:r>
      <w:r w:rsidRPr="00EA03CC">
        <w:rPr>
          <w:rFonts w:ascii="Times New Roman" w:hAnsi="Times New Roman" w:cs="Times New Roman"/>
          <w:bCs/>
          <w:sz w:val="28"/>
          <w:szCs w:val="28"/>
        </w:rPr>
        <w:t>Республики Карелия</w:t>
      </w:r>
      <w:r w:rsidRPr="00EA03CC">
        <w:rPr>
          <w:rFonts w:ascii="Times New Roman" w:hAnsi="Times New Roman" w:cs="Times New Roman"/>
          <w:sz w:val="28"/>
          <w:szCs w:val="28"/>
        </w:rPr>
        <w:t xml:space="preserve"> (далее – Управление) является органом исполнительной власти Республики Карелия, проводящим государственную политику и осуществляющим функции в сфере туризма.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A03C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Конституцией </w:t>
      </w:r>
      <w:r w:rsidRPr="00EA03CC">
        <w:rPr>
          <w:rFonts w:ascii="Times New Roman" w:hAnsi="Times New Roman" w:cs="Times New Roman"/>
          <w:sz w:val="28"/>
          <w:szCs w:val="28"/>
        </w:rPr>
        <w:t>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  <w:proofErr w:type="gramEnd"/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3. Управление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 муниципальных образований в Республике Карелия (далее – органы местного самоуправления), общественными объединениями, организациями.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 xml:space="preserve">4. Управление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Управления. </w:t>
      </w:r>
      <w:proofErr w:type="gramStart"/>
      <w:r w:rsidRPr="00EA03CC">
        <w:rPr>
          <w:rFonts w:ascii="Times New Roman" w:hAnsi="Times New Roman" w:cs="Times New Roman"/>
          <w:sz w:val="28"/>
          <w:szCs w:val="28"/>
        </w:rPr>
        <w:t>Тексты документов (бланков, печатей, штампов, штемпелей) и вывесок с наименованием Управления могут оформляться, наряду с русским языком, также на карельском, вепсском и (или) финском языках.</w:t>
      </w:r>
      <w:proofErr w:type="gramEnd"/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5. Финансовое обеспечение деятельности Управления осуществляется за счет средств бюджета Республики Карелия.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Организацию деятельности Управления по кадровым, правовым, финансовым, информационным, материально-техническим вопросам обеспечивает Министерство культуры Республики Карелия.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6. Имущество, необходимое для осуществления деятельности Управления, является собственностью Республики Карелия и закрепляется за ним на праве оперативного управления.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t>7. Предельная штатная численность и структура Управления утверждаются Правительством Республики Карелия.</w:t>
      </w:r>
    </w:p>
    <w:p w:rsidR="00D32919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8. Местонахождение Управления – г. Петрозаводск.</w:t>
      </w:r>
    </w:p>
    <w:p w:rsidR="00EA03CC" w:rsidRPr="00EA03CC" w:rsidRDefault="00EA03CC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lastRenderedPageBreak/>
        <w:t>9. Управление: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установленной сфере деятельности;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Карелия,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установленной сфере деятельности;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установленной сфере деятельности;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установленной сфере деятельности;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5) обобщает практику применения законодательства Республики Карелия, прогнозирует на основании анализа тенденции развития в установленной сфере деятельности;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6)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установленной сфере деятельности;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7) разрабатывает и реализует государственную программу Республики Карелия развития туризма в Республике Карелия;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t>8) создает благоприятные условия для развития туристской индустрии в Республике Карелия;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t>9) реализует меры по созданию системы навигации и ориентирования в сфере туризма на территории Республики Карелия;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t>10) аккредитует организации, осуществляющие классификацию объектов туристской индустрии, включающих гостиницы и иные средства размещения, горнолыжные трассы, пляжи;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t>11) устанавливает порядок уведомления Управления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Республики Карелия;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t>12) содействует в продвижении туристских продуктов Республики Карелия на внутреннем и мировом туристских рынках;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lastRenderedPageBreak/>
        <w:t>13) реализует меры по поддержке приоритетных направлений развития туризма в Республике Карелия, в том числе социального туризма, детского туризма и самодеятельного туризма;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t xml:space="preserve">14) реализует комплекс мер по организации экскурсий и путешествий с культурно-познавательными целями </w:t>
      </w:r>
      <w:proofErr w:type="gramStart"/>
      <w:r w:rsidRPr="00EA03CC">
        <w:rPr>
          <w:szCs w:val="28"/>
        </w:rPr>
        <w:t>для</w:t>
      </w:r>
      <w:proofErr w:type="gramEnd"/>
      <w:r w:rsidRPr="00EA03CC">
        <w:rPr>
          <w:szCs w:val="28"/>
        </w:rPr>
        <w:t xml:space="preserve"> обучающихся в общеобразовательных организациях; 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t>15) организует и проводит мероприятия в сфере туризма на региональном и межмуниципальном уровне;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t>16) участвует в реализации межправительственных соглашений в сфере туризма;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t>17) участвует в информационном обеспечении туризма и обеспечении функционирования туристских информационных центров в Республике Карелия;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t>18) участвует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t>19) организует работ</w:t>
      </w:r>
      <w:r w:rsidR="00CF7822">
        <w:rPr>
          <w:szCs w:val="28"/>
        </w:rPr>
        <w:t>у</w:t>
      </w:r>
      <w:r w:rsidRPr="00EA03CC">
        <w:rPr>
          <w:szCs w:val="28"/>
        </w:rPr>
        <w:t xml:space="preserve"> по формированию и поддержке развития территорий сосредоточения туристских ресурсов в Республике Карелия;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20) участвует в установленном порядке в межрегиональном и международном сотрудничестве в установленной сфере деятельности;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3CC">
        <w:rPr>
          <w:rFonts w:ascii="Times New Roman" w:hAnsi="Times New Roman" w:cs="Times New Roman"/>
          <w:sz w:val="28"/>
          <w:szCs w:val="28"/>
        </w:rPr>
        <w:t>21)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установленной сфере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 w:rsidRPr="00EA0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3CC">
        <w:rPr>
          <w:rFonts w:ascii="Times New Roman" w:hAnsi="Times New Roman" w:cs="Times New Roman"/>
          <w:sz w:val="28"/>
          <w:szCs w:val="28"/>
        </w:rPr>
        <w:t>Российской Федерации);</w:t>
      </w:r>
      <w:proofErr w:type="gramEnd"/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22) разрабатывает и реализует в установленном порядке программы и проекты в установленной сфере деятельности;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23) реализует в установленной сфере деятельности мероприятия по содействию развитию конкуренции в Республике Карелия;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24) осуществляет подготовку предложений федеральным органам исполнительной власти о реализации на территории Республики Карелия государственных программ Российской Федерации (федеральных целевых программ), принимает участие в реализации государственных программ Российской Федерации (федеральных целевых программ) и федеральной адресной инвестиционной программы в установленной сфере деятельности;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25)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lastRenderedPageBreak/>
        <w:t>26) представляет в установленном порядке предложения о выделении финансовых средств, необходимых для осуществления Управлением своих полномочий;</w:t>
      </w:r>
    </w:p>
    <w:p w:rsidR="00D32919" w:rsidRPr="00EA03CC" w:rsidRDefault="00D32919" w:rsidP="00EA03C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EA03CC">
        <w:rPr>
          <w:szCs w:val="28"/>
        </w:rPr>
        <w:t>27) осуществляет функции администратора доходов бюджета, администратора источников финансирования дефицита бюджета, распорядителя и получателя средств бюджета Республики Карелия;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28) осуществляет рассмотрение обращений и прием граждан по вопросам, относящимся к сфере деятельности Управления;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29) проводит анализ обеспеченности кадрами, планирование и разработку мероприятий по использованию кадровых ресурсов в установленной сфере деятельности;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 xml:space="preserve">30) участвует в подготовке предложений к проектам соглашений между Союзом организаций профсоюзов в Республике Карелия, </w:t>
      </w:r>
      <w:r w:rsidR="00CF7822">
        <w:rPr>
          <w:rFonts w:ascii="Times New Roman" w:hAnsi="Times New Roman" w:cs="Times New Roman"/>
          <w:sz w:val="28"/>
          <w:szCs w:val="28"/>
        </w:rPr>
        <w:t>Р</w:t>
      </w:r>
      <w:r w:rsidRPr="00EA03CC">
        <w:rPr>
          <w:rFonts w:ascii="Times New Roman" w:hAnsi="Times New Roman" w:cs="Times New Roman"/>
          <w:sz w:val="28"/>
          <w:szCs w:val="28"/>
        </w:rPr>
        <w:t>егиональным объединением работодателей Республики Карелия «Союз промышленников и предпринимателей (работодателей) Республики Карелия» и Правительством Республики Карелия, в разработке отраслевых тарифных соглашений;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31)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32) осуществляет управление закрепленным за Управлением государственным имуществом Республики Карелия;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33)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34) обеспечивает защиту государственной тайны и иной информации, доступ к которой ограничен в соответствии с федеральными законами, в Управлении и подведомственных организациях в соответствии с законодательством Российской Федерации;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35) осуществляет полномочия в области мобилизационной подготовки и мобилизации в установленной сфере деятельности в соответствии с законодательством Российской Федерации;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 xml:space="preserve">36) участвует в организации и осуществлении в установленной сфере деятельности </w:t>
      </w:r>
      <w:r w:rsidR="00CF7822" w:rsidRPr="00EA03C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A03CC">
        <w:rPr>
          <w:rFonts w:ascii="Times New Roman" w:hAnsi="Times New Roman" w:cs="Times New Roman"/>
          <w:sz w:val="28"/>
          <w:szCs w:val="28"/>
        </w:rPr>
        <w:t>по предупреждению терроризма и экстремизма, минимизации их последствий на территории Республики Карелия, в том числе: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осуществляет в установленной сфере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принимает меры, направленные на устранение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D32919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6D3742" w:rsidRPr="00EA03CC" w:rsidRDefault="006D3742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lastRenderedPageBreak/>
        <w:t>координирует выполнение в подведомственных организациях требований к антитеррористической защищенности;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37) осуществляет полномочия в области гражданской обороны в установленной сфере деятельности;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 xml:space="preserve">38) организует выполнение мер пожарной безопасности в подведомственных организациях и осуществляет меры пожарной безопасности в </w:t>
      </w:r>
      <w:r w:rsidR="00CF7822">
        <w:rPr>
          <w:rFonts w:ascii="Times New Roman" w:hAnsi="Times New Roman" w:cs="Times New Roman"/>
          <w:sz w:val="28"/>
          <w:szCs w:val="28"/>
        </w:rPr>
        <w:t>Управлении</w:t>
      </w:r>
      <w:r w:rsidRPr="00EA03CC">
        <w:rPr>
          <w:rFonts w:ascii="Times New Roman" w:hAnsi="Times New Roman" w:cs="Times New Roman"/>
          <w:sz w:val="28"/>
          <w:szCs w:val="28"/>
        </w:rPr>
        <w:t>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3CC">
        <w:rPr>
          <w:rFonts w:ascii="Times New Roman" w:hAnsi="Times New Roman" w:cs="Times New Roman"/>
          <w:sz w:val="28"/>
          <w:szCs w:val="28"/>
        </w:rPr>
        <w:t xml:space="preserve">39) по поручению Правительства Республики Карелия осуществляет права собственника имущества в отношении подведомственных государственных унитарных предприятий и функции и полномочия учредителя в отношении </w:t>
      </w:r>
      <w:r w:rsidR="00CF7822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EA03CC">
        <w:rPr>
          <w:rFonts w:ascii="Times New Roman" w:hAnsi="Times New Roman" w:cs="Times New Roman"/>
          <w:sz w:val="28"/>
          <w:szCs w:val="28"/>
        </w:rPr>
        <w:t>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</w:t>
      </w:r>
      <w:proofErr w:type="gramEnd"/>
      <w:r w:rsidRPr="00EA03CC">
        <w:rPr>
          <w:rFonts w:ascii="Times New Roman" w:hAnsi="Times New Roman" w:cs="Times New Roman"/>
          <w:sz w:val="28"/>
          <w:szCs w:val="28"/>
        </w:rPr>
        <w:t xml:space="preserve"> подведомственных государственных унитарных предприятий и государственных учреждений, соглас</w:t>
      </w:r>
      <w:r w:rsidR="00CF7822">
        <w:rPr>
          <w:rFonts w:ascii="Times New Roman" w:hAnsi="Times New Roman" w:cs="Times New Roman"/>
          <w:sz w:val="28"/>
          <w:szCs w:val="28"/>
        </w:rPr>
        <w:t xml:space="preserve">ует </w:t>
      </w:r>
      <w:r w:rsidRPr="00EA03CC">
        <w:rPr>
          <w:rFonts w:ascii="Times New Roman" w:hAnsi="Times New Roman" w:cs="Times New Roman"/>
          <w:sz w:val="28"/>
          <w:szCs w:val="28"/>
        </w:rPr>
        <w:t>прием на работу главных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40) координирует и контролирует деятельность подведомственных государственных учреждений;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 xml:space="preserve">41) формирует государственное задание на оказание государственных услуг (выполнение работ) для подведомственных государственных учреждений, осуществляет </w:t>
      </w:r>
      <w:proofErr w:type="gramStart"/>
      <w:r w:rsidRPr="00EA0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03CC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42)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консультативных и иных рабочих органов;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43) организует и проводит разъяснительную работу по вопросам, относящимся к сфере деятельности Управления;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44) выполняет иные функции в соответствии с законодательством.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10. Управление в целях реализации возложенных на него функций в установленном порядке: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1) запрашивает и получает необходимую информацию по вопросам, относящимся к сфере деятельности Управления;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2) создает рабочие органы;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3) разрабатывает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D32919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4) проводит консультации, научно-практические конференции, семинары по вопросам, отнесенным к сфере деятельности Управления;</w:t>
      </w:r>
    </w:p>
    <w:p w:rsidR="006D3742" w:rsidRDefault="006D3742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742" w:rsidRPr="00EA03CC" w:rsidRDefault="006D3742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lastRenderedPageBreak/>
        <w:t>5)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6)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7) запрашивает и получает в установленном порядке необходимую информацию по вопросам, отнесенным к сфере деятельности Управления;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8) привлекает организации и отдельных специалистов для разработки вопросов, относящихся к сфере деятельности Управления, экспертизы документов и материалов;</w:t>
      </w:r>
    </w:p>
    <w:p w:rsidR="00D32919" w:rsidRPr="00EA03CC" w:rsidRDefault="00E032E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2919" w:rsidRPr="00EA03CC">
        <w:rPr>
          <w:rFonts w:ascii="Times New Roman" w:hAnsi="Times New Roman" w:cs="Times New Roman"/>
          <w:sz w:val="28"/>
          <w:szCs w:val="28"/>
        </w:rPr>
        <w:t>) осуществляет иные предусмотренные законодательством права.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11. Управление возглавляет Начальник</w:t>
      </w:r>
      <w:r w:rsidR="00CF782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A03CC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 Главой Республики Карелия.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12. Начальник Управления: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1) осуществляет руководство Управлением на основе единоначалия и несет персональную ответственность за выполнение возложенных на Управление функций;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2)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Управления;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3) утверждает положения о структурных подразделениях Управления;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3CC">
        <w:rPr>
          <w:rFonts w:ascii="Times New Roman" w:hAnsi="Times New Roman" w:cs="Times New Roman"/>
          <w:sz w:val="28"/>
          <w:szCs w:val="28"/>
        </w:rPr>
        <w:t>4)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в Управлении и работников, замещающих должности, не являющиеся должностями государственной гражданской службы</w:t>
      </w:r>
      <w:r w:rsidR="00E032E9">
        <w:rPr>
          <w:rFonts w:ascii="Times New Roman" w:hAnsi="Times New Roman" w:cs="Times New Roman"/>
          <w:sz w:val="28"/>
          <w:szCs w:val="28"/>
        </w:rPr>
        <w:t>,</w:t>
      </w:r>
      <w:r w:rsidR="00CF7822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EA03CC">
        <w:rPr>
          <w:rFonts w:ascii="Times New Roman" w:hAnsi="Times New Roman" w:cs="Times New Roman"/>
          <w:sz w:val="28"/>
          <w:szCs w:val="28"/>
        </w:rPr>
        <w:t xml:space="preserve">, </w:t>
      </w:r>
      <w:r w:rsidR="00CF7822">
        <w:rPr>
          <w:rFonts w:ascii="Times New Roman" w:hAnsi="Times New Roman" w:cs="Times New Roman"/>
          <w:sz w:val="28"/>
          <w:szCs w:val="28"/>
        </w:rPr>
        <w:t xml:space="preserve"> </w:t>
      </w:r>
      <w:r w:rsidRPr="00EA03CC">
        <w:rPr>
          <w:rFonts w:ascii="Times New Roman" w:hAnsi="Times New Roman" w:cs="Times New Roman"/>
          <w:sz w:val="28"/>
          <w:szCs w:val="28"/>
        </w:rPr>
        <w:t>за исключением прав и обязанностей представителя нанимателя в части соблюдения государственными гражданскими служащими в Управлении законодательства о противодействии коррупции;</w:t>
      </w:r>
      <w:proofErr w:type="gramEnd"/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 xml:space="preserve">5) утверждает штатное расписание Управления в пределах фонда оплаты труда и численности работников, смету расходов на его содержание в </w:t>
      </w:r>
      <w:proofErr w:type="gramStart"/>
      <w:r w:rsidRPr="00EA03C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A03CC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6) действует от имени Управления без доверенности, представляет его во всех органах и организациях, заключает договоры в установленном порядке;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7) издает приказы по вопросам деятельности Управления;</w:t>
      </w:r>
    </w:p>
    <w:p w:rsidR="00D32919" w:rsidRPr="00EA03CC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8) исполняет поручения Главы Республики Карелия, Правительства Республики Карелия;</w:t>
      </w:r>
    </w:p>
    <w:p w:rsidR="00D32919" w:rsidRDefault="00D32919" w:rsidP="00EA03CC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CC">
        <w:rPr>
          <w:rFonts w:ascii="Times New Roman" w:hAnsi="Times New Roman" w:cs="Times New Roman"/>
          <w:sz w:val="28"/>
          <w:szCs w:val="28"/>
        </w:rPr>
        <w:t>9) осуществляет иные полномочия в соответствии с законодательством.</w:t>
      </w:r>
    </w:p>
    <w:p w:rsidR="00CF7822" w:rsidRPr="00EA03CC" w:rsidRDefault="00CF7822" w:rsidP="00CF7822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E7805" w:rsidRPr="00EA03CC" w:rsidRDefault="000E7805" w:rsidP="00EA03CC">
      <w:pPr>
        <w:ind w:right="282"/>
        <w:rPr>
          <w:szCs w:val="28"/>
        </w:rPr>
      </w:pPr>
    </w:p>
    <w:p w:rsidR="007F1AFD" w:rsidRPr="00EA03CC" w:rsidRDefault="007F1AFD" w:rsidP="00EA03CC">
      <w:pPr>
        <w:ind w:right="282"/>
        <w:rPr>
          <w:szCs w:val="28"/>
        </w:rPr>
      </w:pPr>
    </w:p>
    <w:sectPr w:rsidR="007F1AFD" w:rsidRPr="00EA03CC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3D5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513D5"/>
    <w:rsid w:val="00265050"/>
    <w:rsid w:val="00283A46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3742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7822"/>
    <w:rsid w:val="00D22F40"/>
    <w:rsid w:val="00D32919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032E9"/>
    <w:rsid w:val="00E23820"/>
    <w:rsid w:val="00E24D47"/>
    <w:rsid w:val="00E356BC"/>
    <w:rsid w:val="00E4256C"/>
    <w:rsid w:val="00E42FCD"/>
    <w:rsid w:val="00E46AAE"/>
    <w:rsid w:val="00E775CF"/>
    <w:rsid w:val="00E86860"/>
    <w:rsid w:val="00EA03CC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A33D-3BE3-4C12-BDA7-47B84ADC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1657</Words>
  <Characters>13180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2017-10-26T12:24:00Z</cp:lastPrinted>
  <dcterms:created xsi:type="dcterms:W3CDTF">2017-10-20T12:39:00Z</dcterms:created>
  <dcterms:modified xsi:type="dcterms:W3CDTF">2017-10-26T12:25:00Z</dcterms:modified>
</cp:coreProperties>
</file>