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6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A06C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A06C5">
        <w:t>25 октября 2017 года № 384-П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E02B2D" w:rsidRDefault="00E02B2D" w:rsidP="00E02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E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</w:p>
    <w:p w:rsidR="00E02B2D" w:rsidRDefault="00E02B2D" w:rsidP="00E02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субсидий на поддержку научных проектов юридическим лицам (кроме некоммерческих организаций), индивидуальным предпринимателям, физическим лицам –  </w:t>
      </w:r>
    </w:p>
    <w:p w:rsidR="00E02B2D" w:rsidRDefault="00E02B2D" w:rsidP="00E02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 товаров, работ, услуг</w:t>
      </w:r>
    </w:p>
    <w:p w:rsidR="00E02B2D" w:rsidRPr="00617EAF" w:rsidRDefault="00E02B2D" w:rsidP="00E02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B2D" w:rsidRPr="00614BD2" w:rsidRDefault="00E02B2D" w:rsidP="00E02B2D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7E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14BD2"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4BD2">
        <w:rPr>
          <w:rFonts w:ascii="Times New Roman" w:hAnsi="Times New Roman" w:cs="Times New Roman"/>
          <w:sz w:val="28"/>
          <w:szCs w:val="28"/>
        </w:rPr>
        <w:t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а также физическим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4BD2">
        <w:rPr>
          <w:rFonts w:ascii="Times New Roman" w:hAnsi="Times New Roman" w:cs="Times New Roman"/>
          <w:sz w:val="28"/>
          <w:szCs w:val="28"/>
        </w:rPr>
        <w:t xml:space="preserve">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4BD2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Правительство Республики Карелия </w:t>
      </w:r>
      <w:proofErr w:type="gramStart"/>
      <w:r w:rsidRPr="00E02B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2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2B2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14BD2">
        <w:rPr>
          <w:rFonts w:ascii="Times New Roman" w:hAnsi="Times New Roman" w:cs="Times New Roman"/>
          <w:sz w:val="28"/>
          <w:szCs w:val="28"/>
        </w:rPr>
        <w:t>:</w:t>
      </w:r>
    </w:p>
    <w:p w:rsidR="00E02B2D" w:rsidRDefault="00E02B2D" w:rsidP="00E02B2D">
      <w:pPr>
        <w:pStyle w:val="ConsPlusNormal"/>
        <w:numPr>
          <w:ilvl w:val="0"/>
          <w:numId w:val="14"/>
        </w:numPr>
        <w:adjustRightInd/>
        <w:ind w:left="0" w:right="282" w:firstLine="539"/>
        <w:jc w:val="both"/>
      </w:pPr>
      <w:r w:rsidRPr="00614BD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из бюджета Республики Карелия субсидий на поддержку научных проектов юридическим лицам (кроме некоммерческих организаций), индивидуальным предпринимателям, физическим лицам –  производителям товаров, работ, услуг.</w:t>
      </w:r>
    </w:p>
    <w:p w:rsidR="00E02B2D" w:rsidRPr="00742612" w:rsidRDefault="00E02B2D" w:rsidP="00E02B2D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612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января 2017 года.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E02B2D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E02B2D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25978" w:rsidRPr="00617EAF" w:rsidRDefault="00625978" w:rsidP="00D06BD0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17E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D06BD0">
        <w:rPr>
          <w:rFonts w:ascii="Times New Roman" w:hAnsi="Times New Roman" w:cs="Times New Roman"/>
          <w:sz w:val="28"/>
          <w:szCs w:val="28"/>
        </w:rPr>
        <w:t xml:space="preserve"> </w:t>
      </w:r>
      <w:r w:rsidRPr="00617EA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25978" w:rsidRPr="00617EAF" w:rsidRDefault="00625978" w:rsidP="00D06BD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17EAF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25978" w:rsidRPr="00617EAF" w:rsidRDefault="00625978" w:rsidP="00D06BD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17EAF">
        <w:rPr>
          <w:rFonts w:ascii="Times New Roman" w:hAnsi="Times New Roman" w:cs="Times New Roman"/>
          <w:sz w:val="28"/>
          <w:szCs w:val="28"/>
        </w:rPr>
        <w:t xml:space="preserve">от </w:t>
      </w:r>
      <w:r w:rsidR="008A06C5">
        <w:rPr>
          <w:rFonts w:ascii="Times New Roman" w:hAnsi="Times New Roman" w:cs="Times New Roman"/>
          <w:sz w:val="28"/>
          <w:szCs w:val="28"/>
        </w:rPr>
        <w:t xml:space="preserve"> 25 октября 2017 года № 384-П</w:t>
      </w:r>
    </w:p>
    <w:p w:rsidR="00625978" w:rsidRPr="00617EAF" w:rsidRDefault="00625978" w:rsidP="00625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BD0" w:rsidRDefault="00D06BD0" w:rsidP="00625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D06BD0" w:rsidRDefault="00625978" w:rsidP="00625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A66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D0" w:rsidRDefault="00D06BD0" w:rsidP="00D06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Карелия субсидий </w:t>
      </w:r>
    </w:p>
    <w:p w:rsidR="00D06BD0" w:rsidRDefault="00D06BD0" w:rsidP="00D06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научных проектов юридическим лицам (кроме некоммерческих организаций), индивидуальным предпринимателям, физическим лицам –  производителям товаров, работ, услуг</w:t>
      </w:r>
    </w:p>
    <w:p w:rsidR="00625978" w:rsidRPr="00617EAF" w:rsidRDefault="00625978" w:rsidP="00625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978" w:rsidRPr="00617EAF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7EA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условия предоставления из бюджета Республики Карелия субсидий </w:t>
      </w:r>
      <w:r>
        <w:rPr>
          <w:rFonts w:ascii="Times New Roman" w:hAnsi="Times New Roman" w:cs="Times New Roman"/>
          <w:sz w:val="28"/>
          <w:szCs w:val="28"/>
        </w:rPr>
        <w:t xml:space="preserve">на поддержку научных проектов юридическим лицам (кроме некоммерческих организаций), индивидуальным предпринимателям, физическим лицам –  производителям товаров, работ, услуг </w:t>
      </w:r>
      <w:r w:rsidRPr="00617EA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2069E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17EAF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деятельности»</w:t>
      </w:r>
      <w:r w:rsidRPr="00617EA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Карелия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EAF">
        <w:rPr>
          <w:rFonts w:ascii="Times New Roman" w:hAnsi="Times New Roman" w:cs="Times New Roman"/>
          <w:sz w:val="28"/>
          <w:szCs w:val="28"/>
        </w:rPr>
        <w:t>Экономическое развитие и инновационн</w:t>
      </w:r>
      <w:r>
        <w:rPr>
          <w:rFonts w:ascii="Times New Roman" w:hAnsi="Times New Roman" w:cs="Times New Roman"/>
          <w:sz w:val="28"/>
          <w:szCs w:val="28"/>
        </w:rPr>
        <w:t>ая экономика Республики Карелия»</w:t>
      </w:r>
      <w:r w:rsidRPr="00617EA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Карелия от 3 марта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EAF">
        <w:rPr>
          <w:rFonts w:ascii="Times New Roman" w:hAnsi="Times New Roman" w:cs="Times New Roman"/>
          <w:sz w:val="28"/>
          <w:szCs w:val="28"/>
        </w:rPr>
        <w:t xml:space="preserve"> 49-П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7EAF">
        <w:rPr>
          <w:rFonts w:ascii="Times New Roman" w:hAnsi="Times New Roman" w:cs="Times New Roman"/>
          <w:sz w:val="28"/>
          <w:szCs w:val="28"/>
        </w:rPr>
        <w:t xml:space="preserve"> субсидия</w:t>
      </w:r>
      <w:proofErr w:type="gramEnd"/>
      <w:r w:rsidRPr="00617EAF">
        <w:rPr>
          <w:rFonts w:ascii="Times New Roman" w:hAnsi="Times New Roman" w:cs="Times New Roman"/>
          <w:sz w:val="28"/>
          <w:szCs w:val="28"/>
        </w:rPr>
        <w:t>).</w:t>
      </w:r>
    </w:p>
    <w:p w:rsidR="00625978" w:rsidRPr="00617EAF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17EAF">
        <w:rPr>
          <w:rFonts w:ascii="Times New Roman" w:hAnsi="Times New Roman" w:cs="Times New Roman"/>
          <w:sz w:val="28"/>
          <w:szCs w:val="28"/>
        </w:rPr>
        <w:t xml:space="preserve">2. Субсидия предоставляется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научных проектов в рамках реализации </w:t>
      </w:r>
      <w:r w:rsidRPr="00617EAF">
        <w:rPr>
          <w:rFonts w:ascii="Times New Roman" w:hAnsi="Times New Roman" w:cs="Times New Roman"/>
          <w:sz w:val="28"/>
          <w:szCs w:val="28"/>
        </w:rPr>
        <w:t xml:space="preserve">мероприятий по государственной поддержке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Pr="00CA49E9">
        <w:rPr>
          <w:rFonts w:ascii="Times New Roman" w:hAnsi="Times New Roman" w:cs="Times New Roman"/>
          <w:sz w:val="28"/>
          <w:szCs w:val="28"/>
        </w:rPr>
        <w:t>.</w:t>
      </w:r>
    </w:p>
    <w:p w:rsidR="00625978" w:rsidRPr="00617EAF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1B9D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</w:t>
      </w:r>
      <w:r w:rsidR="0053441E">
        <w:rPr>
          <w:rFonts w:ascii="Times New Roman" w:hAnsi="Times New Roman" w:cs="Times New Roman"/>
          <w:sz w:val="28"/>
          <w:szCs w:val="28"/>
        </w:rPr>
        <w:t>с</w:t>
      </w:r>
      <w:r w:rsidRPr="00AD0C8F">
        <w:rPr>
          <w:rFonts w:ascii="Times New Roman" w:hAnsi="Times New Roman" w:cs="Times New Roman"/>
          <w:sz w:val="28"/>
          <w:szCs w:val="28"/>
        </w:rPr>
        <w:t>овместного конкурса проектов фундаментальных научных исследований, направленных на изучение природной среды, ее ресурсов и социально-экономических процессов в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1B9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06BD0">
        <w:rPr>
          <w:rFonts w:ascii="Times New Roman" w:hAnsi="Times New Roman" w:cs="Times New Roman"/>
          <w:sz w:val="28"/>
          <w:szCs w:val="28"/>
        </w:rPr>
        <w:t>–</w:t>
      </w:r>
      <w:r w:rsidRPr="0083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1B9D">
        <w:rPr>
          <w:rFonts w:ascii="Times New Roman" w:hAnsi="Times New Roman" w:cs="Times New Roman"/>
          <w:sz w:val="28"/>
          <w:szCs w:val="28"/>
        </w:rPr>
        <w:t xml:space="preserve">онкурс, </w:t>
      </w:r>
      <w:r>
        <w:rPr>
          <w:rFonts w:ascii="Times New Roman" w:hAnsi="Times New Roman" w:cs="Times New Roman"/>
          <w:sz w:val="28"/>
          <w:szCs w:val="28"/>
        </w:rPr>
        <w:t>проект)</w:t>
      </w:r>
      <w:r w:rsidRPr="00831B9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</w:t>
      </w:r>
      <w:r w:rsidRPr="006B5759">
        <w:rPr>
          <w:rFonts w:ascii="Times New Roman" w:hAnsi="Times New Roman" w:cs="Times New Roman"/>
          <w:sz w:val="28"/>
          <w:szCs w:val="28"/>
        </w:rPr>
        <w:t xml:space="preserve"> </w:t>
      </w:r>
      <w:r w:rsidRPr="00831B9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53441E">
        <w:rPr>
          <w:rFonts w:ascii="Times New Roman" w:hAnsi="Times New Roman" w:cs="Times New Roman"/>
          <w:sz w:val="28"/>
          <w:szCs w:val="28"/>
        </w:rPr>
        <w:t>и</w:t>
      </w:r>
      <w:r w:rsidRPr="006B5759">
        <w:rPr>
          <w:rFonts w:ascii="Times New Roman" w:hAnsi="Times New Roman" w:cs="Times New Roman"/>
          <w:sz w:val="28"/>
          <w:szCs w:val="28"/>
        </w:rPr>
        <w:t xml:space="preserve"> </w:t>
      </w:r>
      <w:r w:rsidRPr="00831B9D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</w:t>
      </w:r>
      <w:r>
        <w:rPr>
          <w:rFonts w:ascii="Times New Roman" w:hAnsi="Times New Roman" w:cs="Times New Roman"/>
          <w:sz w:val="28"/>
          <w:szCs w:val="28"/>
        </w:rPr>
        <w:t xml:space="preserve"> доведенных</w:t>
      </w:r>
      <w:r w:rsidRPr="00831B9D">
        <w:rPr>
          <w:rFonts w:ascii="Times New Roman" w:hAnsi="Times New Roman" w:cs="Times New Roman"/>
          <w:sz w:val="28"/>
          <w:szCs w:val="28"/>
        </w:rPr>
        <w:t xml:space="preserve"> </w:t>
      </w:r>
      <w:r w:rsidR="0053441E">
        <w:rPr>
          <w:rFonts w:ascii="Times New Roman" w:hAnsi="Times New Roman" w:cs="Times New Roman"/>
          <w:sz w:val="28"/>
          <w:szCs w:val="28"/>
        </w:rPr>
        <w:t>в установленном</w:t>
      </w:r>
      <w:proofErr w:type="gramEnd"/>
      <w:r w:rsidR="00534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41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3441E">
        <w:rPr>
          <w:rFonts w:ascii="Times New Roman" w:hAnsi="Times New Roman" w:cs="Times New Roman"/>
          <w:sz w:val="28"/>
          <w:szCs w:val="28"/>
        </w:rPr>
        <w:t xml:space="preserve"> </w:t>
      </w:r>
      <w:r w:rsidRPr="00831B9D">
        <w:rPr>
          <w:rFonts w:ascii="Times New Roman" w:hAnsi="Times New Roman" w:cs="Times New Roman"/>
          <w:sz w:val="28"/>
          <w:szCs w:val="28"/>
        </w:rPr>
        <w:t>Министерству экономического развития и промышленности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FCB" w:rsidRPr="00831B9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7FCB">
        <w:rPr>
          <w:rFonts w:ascii="Times New Roman" w:hAnsi="Times New Roman" w:cs="Times New Roman"/>
          <w:sz w:val="28"/>
          <w:szCs w:val="28"/>
        </w:rPr>
        <w:t>–</w:t>
      </w:r>
      <w:r w:rsidR="004D7FCB" w:rsidRPr="00831B9D">
        <w:rPr>
          <w:rFonts w:ascii="Times New Roman" w:hAnsi="Times New Roman" w:cs="Times New Roman"/>
          <w:sz w:val="28"/>
          <w:szCs w:val="28"/>
        </w:rPr>
        <w:t xml:space="preserve"> </w:t>
      </w:r>
      <w:r w:rsidR="004D7FCB">
        <w:rPr>
          <w:rFonts w:ascii="Times New Roman" w:hAnsi="Times New Roman" w:cs="Times New Roman"/>
          <w:sz w:val="28"/>
          <w:szCs w:val="28"/>
        </w:rPr>
        <w:t>Министерство</w:t>
      </w:r>
      <w:r w:rsidR="004D7FCB" w:rsidRPr="00831B9D">
        <w:rPr>
          <w:rFonts w:ascii="Times New Roman" w:hAnsi="Times New Roman" w:cs="Times New Roman"/>
          <w:sz w:val="28"/>
          <w:szCs w:val="28"/>
        </w:rPr>
        <w:t>)</w:t>
      </w:r>
      <w:r w:rsidR="004D7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получателю бюджетных средств</w:t>
      </w:r>
      <w:r w:rsidRPr="00831B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978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проводится с соответствии с соглашением между </w:t>
      </w:r>
      <w:r w:rsidR="0053441E">
        <w:rPr>
          <w:rFonts w:ascii="Times New Roman" w:hAnsi="Times New Roman" w:cs="Times New Roman"/>
          <w:sz w:val="28"/>
          <w:szCs w:val="28"/>
        </w:rPr>
        <w:t>федеральным государственным бюджетны</w:t>
      </w:r>
      <w:r w:rsidR="009711FD">
        <w:rPr>
          <w:rFonts w:ascii="Times New Roman" w:hAnsi="Times New Roman" w:cs="Times New Roman"/>
          <w:sz w:val="28"/>
          <w:szCs w:val="28"/>
        </w:rPr>
        <w:t>м</w:t>
      </w:r>
      <w:r w:rsidR="0053441E">
        <w:rPr>
          <w:rFonts w:ascii="Times New Roman" w:hAnsi="Times New Roman" w:cs="Times New Roman"/>
          <w:sz w:val="28"/>
          <w:szCs w:val="28"/>
        </w:rPr>
        <w:t xml:space="preserve"> учреждением «</w:t>
      </w:r>
      <w:r w:rsidRPr="00AD0C8F">
        <w:rPr>
          <w:rFonts w:ascii="Times New Roman" w:hAnsi="Times New Roman" w:cs="Times New Roman"/>
          <w:sz w:val="28"/>
          <w:szCs w:val="28"/>
        </w:rPr>
        <w:t>Российски</w:t>
      </w:r>
      <w:r w:rsidR="0053441E">
        <w:rPr>
          <w:rFonts w:ascii="Times New Roman" w:hAnsi="Times New Roman" w:cs="Times New Roman"/>
          <w:sz w:val="28"/>
          <w:szCs w:val="28"/>
        </w:rPr>
        <w:t>й</w:t>
      </w:r>
      <w:r w:rsidRPr="00AD0C8F">
        <w:rPr>
          <w:rFonts w:ascii="Times New Roman" w:hAnsi="Times New Roman" w:cs="Times New Roman"/>
          <w:sz w:val="28"/>
          <w:szCs w:val="28"/>
        </w:rPr>
        <w:t xml:space="preserve"> фонд фундаментальных исследований</w:t>
      </w:r>
      <w:r w:rsidR="0053441E">
        <w:rPr>
          <w:rFonts w:ascii="Times New Roman" w:hAnsi="Times New Roman" w:cs="Times New Roman"/>
          <w:sz w:val="28"/>
          <w:szCs w:val="28"/>
        </w:rPr>
        <w:t>»</w:t>
      </w:r>
      <w:r w:rsidRPr="00AD0C8F">
        <w:rPr>
          <w:rFonts w:ascii="Times New Roman" w:hAnsi="Times New Roman" w:cs="Times New Roman"/>
          <w:sz w:val="28"/>
          <w:szCs w:val="28"/>
        </w:rPr>
        <w:t xml:space="preserve"> </w:t>
      </w:r>
      <w:r w:rsidR="0053441E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>
        <w:rPr>
          <w:rFonts w:ascii="Times New Roman" w:hAnsi="Times New Roman" w:cs="Times New Roman"/>
          <w:sz w:val="28"/>
          <w:szCs w:val="28"/>
        </w:rPr>
        <w:t>и Правительством Республики Карелия о взаимодействии по проведению совместного конкурса проектов фундаментальных научных исследований, направленных на изучение природной среды, ее ресурсов и социально</w:t>
      </w:r>
      <w:r w:rsidR="00971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процессов в Республике Карелия, </w:t>
      </w:r>
      <w:r w:rsidRPr="005D707D">
        <w:rPr>
          <w:rFonts w:ascii="Times New Roman" w:hAnsi="Times New Roman" w:cs="Times New Roman"/>
          <w:sz w:val="28"/>
          <w:szCs w:val="28"/>
        </w:rPr>
        <w:t>с учетом требований,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</w:t>
      </w:r>
      <w:r w:rsidRPr="005D707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707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978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81">
        <w:rPr>
          <w:rFonts w:ascii="Times New Roman" w:hAnsi="Times New Roman" w:cs="Times New Roman"/>
          <w:sz w:val="28"/>
          <w:szCs w:val="28"/>
        </w:rPr>
        <w:t>5. Субсидия предоставляется физическим лицам – научным работникам, являющи</w:t>
      </w:r>
      <w:r w:rsidR="0053441E">
        <w:rPr>
          <w:rFonts w:ascii="Times New Roman" w:hAnsi="Times New Roman" w:cs="Times New Roman"/>
          <w:sz w:val="28"/>
          <w:szCs w:val="28"/>
        </w:rPr>
        <w:t>м</w:t>
      </w:r>
      <w:r w:rsidRPr="00595381">
        <w:rPr>
          <w:rFonts w:ascii="Times New Roman" w:hAnsi="Times New Roman" w:cs="Times New Roman"/>
          <w:sz w:val="28"/>
          <w:szCs w:val="28"/>
        </w:rPr>
        <w:t>ся руководителями и (или) исполнителями проекта,  осуществляющим свою деятельность на территории Республики Карелия (далее – получатель субсидии).</w:t>
      </w:r>
    </w:p>
    <w:p w:rsidR="00625978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17EAF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соглашения (договора) о предоставлении субсидии, заключенного между Министерством 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971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AF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установленной Министерством финансов Республики Карелия (далее </w:t>
      </w:r>
      <w:r w:rsidR="00556C4E">
        <w:rPr>
          <w:rFonts w:ascii="Times New Roman" w:hAnsi="Times New Roman" w:cs="Times New Roman"/>
          <w:sz w:val="28"/>
          <w:szCs w:val="28"/>
        </w:rPr>
        <w:t>–</w:t>
      </w:r>
      <w:r w:rsidRPr="00617EAF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625978" w:rsidRPr="00DF3F41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41">
        <w:rPr>
          <w:rFonts w:ascii="Times New Roman" w:hAnsi="Times New Roman" w:cs="Times New Roman"/>
          <w:sz w:val="28"/>
          <w:szCs w:val="28"/>
        </w:rPr>
        <w:t>7. Размер субсидии из бюджета Республики Карелия устанавливается в размере 50 процентов от суммы финансирования Фондом каждо</w:t>
      </w:r>
      <w:r w:rsidR="00556C4E">
        <w:rPr>
          <w:rFonts w:ascii="Times New Roman" w:hAnsi="Times New Roman" w:cs="Times New Roman"/>
          <w:sz w:val="28"/>
          <w:szCs w:val="28"/>
        </w:rPr>
        <w:t>го</w:t>
      </w:r>
      <w:r w:rsidRPr="00DF3F4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56C4E">
        <w:rPr>
          <w:rFonts w:ascii="Times New Roman" w:hAnsi="Times New Roman" w:cs="Times New Roman"/>
          <w:sz w:val="28"/>
          <w:szCs w:val="28"/>
        </w:rPr>
        <w:t>а</w:t>
      </w:r>
      <w:r w:rsidRPr="00DF3F41">
        <w:rPr>
          <w:rFonts w:ascii="Times New Roman" w:hAnsi="Times New Roman" w:cs="Times New Roman"/>
          <w:sz w:val="28"/>
          <w:szCs w:val="28"/>
        </w:rPr>
        <w:t>, выигравше</w:t>
      </w:r>
      <w:r w:rsidR="00556C4E">
        <w:rPr>
          <w:rFonts w:ascii="Times New Roman" w:hAnsi="Times New Roman" w:cs="Times New Roman"/>
          <w:sz w:val="28"/>
          <w:szCs w:val="28"/>
        </w:rPr>
        <w:t>го</w:t>
      </w:r>
      <w:r w:rsidRPr="00DF3F41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625978" w:rsidRPr="005D707D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Получатели субсидии</w:t>
      </w:r>
      <w:r w:rsidRPr="005D707D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625978" w:rsidRPr="005D707D" w:rsidRDefault="00556C4E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D707D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07D">
        <w:rPr>
          <w:rFonts w:ascii="Times New Roman" w:hAnsi="Times New Roman" w:cs="Times New Roman"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625978" w:rsidRPr="005D707D">
        <w:rPr>
          <w:rFonts w:ascii="Times New Roman" w:hAnsi="Times New Roman" w:cs="Times New Roman"/>
          <w:sz w:val="28"/>
          <w:szCs w:val="28"/>
        </w:rPr>
        <w:t>не должны получать средства из бюджета Республики Карелия на основании иных нормативных правовых актов на цели, указанны</w:t>
      </w:r>
      <w:r w:rsidR="00625978">
        <w:rPr>
          <w:rFonts w:ascii="Times New Roman" w:hAnsi="Times New Roman" w:cs="Times New Roman"/>
          <w:sz w:val="28"/>
          <w:szCs w:val="28"/>
        </w:rPr>
        <w:t>е в пункте 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978" w:rsidRPr="00CA49E9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E9">
        <w:rPr>
          <w:rFonts w:ascii="Times New Roman" w:hAnsi="Times New Roman" w:cs="Times New Roman"/>
          <w:sz w:val="28"/>
          <w:szCs w:val="28"/>
        </w:rPr>
        <w:t>2) на дату обращения за предоставлением субсидии</w:t>
      </w:r>
      <w:r w:rsidR="00556C4E">
        <w:rPr>
          <w:rFonts w:ascii="Times New Roman" w:hAnsi="Times New Roman" w:cs="Times New Roman"/>
          <w:sz w:val="28"/>
          <w:szCs w:val="28"/>
        </w:rPr>
        <w:t xml:space="preserve"> у получателей субсидии должна </w:t>
      </w:r>
      <w:r w:rsidRPr="00CA49E9">
        <w:rPr>
          <w:rFonts w:ascii="Times New Roman" w:hAnsi="Times New Roman" w:cs="Times New Roman"/>
          <w:sz w:val="28"/>
          <w:szCs w:val="28"/>
        </w:rPr>
        <w:t>отсутств</w:t>
      </w:r>
      <w:r w:rsidR="00556C4E">
        <w:rPr>
          <w:rFonts w:ascii="Times New Roman" w:hAnsi="Times New Roman" w:cs="Times New Roman"/>
          <w:sz w:val="28"/>
          <w:szCs w:val="28"/>
        </w:rPr>
        <w:t>овать</w:t>
      </w:r>
      <w:r w:rsidRPr="00CA49E9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556C4E">
        <w:rPr>
          <w:rFonts w:ascii="Times New Roman" w:hAnsi="Times New Roman" w:cs="Times New Roman"/>
          <w:sz w:val="28"/>
          <w:szCs w:val="28"/>
        </w:rPr>
        <w:t>ь</w:t>
      </w:r>
      <w:r w:rsidRPr="00CA49E9">
        <w:rPr>
          <w:rFonts w:ascii="Times New Roman" w:hAnsi="Times New Roman" w:cs="Times New Roman"/>
          <w:sz w:val="28"/>
          <w:szCs w:val="28"/>
        </w:rPr>
        <w:t xml:space="preserve">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лиц).</w:t>
      </w:r>
    </w:p>
    <w:p w:rsidR="00625978" w:rsidRPr="00CA49E9" w:rsidRDefault="00556C4E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5978" w:rsidRPr="00CA49E9">
        <w:rPr>
          <w:rFonts w:ascii="Times New Roman" w:hAnsi="Times New Roman" w:cs="Times New Roman"/>
          <w:sz w:val="28"/>
          <w:szCs w:val="28"/>
        </w:rPr>
        <w:t>. Соглашение заключается при соблюдении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25978" w:rsidRPr="00CA49E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5978" w:rsidRPr="00CA49E9">
        <w:rPr>
          <w:rFonts w:ascii="Times New Roman" w:hAnsi="Times New Roman" w:cs="Times New Roman"/>
          <w:sz w:val="28"/>
          <w:szCs w:val="28"/>
        </w:rPr>
        <w:t>:</w:t>
      </w:r>
    </w:p>
    <w:p w:rsidR="00625978" w:rsidRPr="00CA49E9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E9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CA49E9">
        <w:rPr>
          <w:rFonts w:ascii="Times New Roman" w:hAnsi="Times New Roman" w:cs="Times New Roman"/>
          <w:sz w:val="28"/>
          <w:szCs w:val="28"/>
        </w:rPr>
        <w:t xml:space="preserve"> обязательств по достижению значений показателей результативности предоставления субсидии, установленных Министерством в соглашении.</w:t>
      </w:r>
    </w:p>
    <w:p w:rsidR="00625978" w:rsidRPr="00CA49E9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E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9E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Министерством решения о заключении соглашения Министерство направляет два экземпляра проекта соглашения по почте и (или)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CA49E9">
        <w:rPr>
          <w:rFonts w:ascii="Times New Roman" w:hAnsi="Times New Roman" w:cs="Times New Roman"/>
          <w:sz w:val="28"/>
          <w:szCs w:val="28"/>
        </w:rPr>
        <w:t>.</w:t>
      </w:r>
    </w:p>
    <w:p w:rsidR="00625978" w:rsidRPr="00CA49E9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E9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получения проекта соглашения, подписанного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CA49E9">
        <w:rPr>
          <w:rFonts w:ascii="Times New Roman" w:hAnsi="Times New Roman" w:cs="Times New Roman"/>
          <w:sz w:val="28"/>
          <w:szCs w:val="28"/>
        </w:rPr>
        <w:t>, подписывает указанное соглашение и направляет один экземпляр соглашения получателю субсидии.</w:t>
      </w:r>
    </w:p>
    <w:p w:rsidR="00625978" w:rsidRDefault="00625978" w:rsidP="00625978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D9">
        <w:rPr>
          <w:rFonts w:ascii="Times New Roman" w:hAnsi="Times New Roman" w:cs="Times New Roman"/>
          <w:sz w:val="28"/>
          <w:szCs w:val="28"/>
        </w:rPr>
        <w:t>1</w:t>
      </w:r>
      <w:r w:rsidR="00556C4E">
        <w:rPr>
          <w:rFonts w:ascii="Times New Roman" w:hAnsi="Times New Roman" w:cs="Times New Roman"/>
          <w:sz w:val="28"/>
          <w:szCs w:val="28"/>
        </w:rPr>
        <w:t>0</w:t>
      </w:r>
      <w:r w:rsidRPr="001F02D9">
        <w:rPr>
          <w:rFonts w:ascii="Times New Roman" w:hAnsi="Times New Roman" w:cs="Times New Roman"/>
          <w:sz w:val="28"/>
          <w:szCs w:val="28"/>
        </w:rPr>
        <w:t>. Получатели субсидии для получения субсидии представляют</w:t>
      </w:r>
      <w:r w:rsidRPr="00CA49E9">
        <w:rPr>
          <w:rFonts w:ascii="Times New Roman" w:hAnsi="Times New Roman" w:cs="Times New Roman"/>
          <w:sz w:val="28"/>
          <w:szCs w:val="28"/>
        </w:rPr>
        <w:t xml:space="preserve"> в Министерство документы, предусмотренные приложением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B6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FA7B6E">
        <w:rPr>
          <w:rFonts w:ascii="Times New Roman" w:hAnsi="Times New Roman" w:cs="Times New Roman"/>
          <w:sz w:val="28"/>
          <w:szCs w:val="28"/>
        </w:rPr>
        <w:t xml:space="preserve">дней со дня размещения объявления </w:t>
      </w:r>
      <w:r w:rsidR="00D06B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B6E">
        <w:rPr>
          <w:rFonts w:ascii="Times New Roman" w:hAnsi="Times New Roman" w:cs="Times New Roman"/>
          <w:sz w:val="28"/>
          <w:szCs w:val="28"/>
        </w:rPr>
        <w:t>о при</w:t>
      </w:r>
      <w:r w:rsidR="00D06BD0">
        <w:rPr>
          <w:rFonts w:ascii="Times New Roman" w:hAnsi="Times New Roman" w:cs="Times New Roman"/>
          <w:sz w:val="28"/>
          <w:szCs w:val="28"/>
        </w:rPr>
        <w:t>е</w:t>
      </w:r>
      <w:r w:rsidRPr="00FA7B6E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FA7B6E">
        <w:rPr>
          <w:rFonts w:ascii="Times New Roman" w:hAnsi="Times New Roman" w:cs="Times New Roman"/>
          <w:sz w:val="28"/>
          <w:szCs w:val="28"/>
        </w:rPr>
        <w:t xml:space="preserve">документов на официальном сайте </w:t>
      </w:r>
      <w:r w:rsidR="00D06B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Министерства в информационно-</w:t>
      </w:r>
      <w:r w:rsidR="009711FD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</w:t>
      </w:r>
      <w:r w:rsidR="009711FD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D0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11FD" w:rsidRPr="009711FD">
        <w:rPr>
          <w:rFonts w:ascii="Times New Roman" w:hAnsi="Times New Roman" w:cs="Times New Roman"/>
          <w:sz w:val="28"/>
          <w:szCs w:val="28"/>
        </w:rPr>
        <w:t>http://economy.karelia.ru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711FD">
        <w:rPr>
          <w:rFonts w:ascii="Times New Roman" w:hAnsi="Times New Roman" w:cs="Times New Roman"/>
          <w:sz w:val="28"/>
          <w:szCs w:val="28"/>
        </w:rPr>
        <w:t xml:space="preserve"> </w:t>
      </w:r>
      <w:r w:rsidRPr="00FA7B6E">
        <w:rPr>
          <w:rFonts w:ascii="Times New Roman" w:hAnsi="Times New Roman" w:cs="Times New Roman"/>
          <w:sz w:val="28"/>
          <w:szCs w:val="28"/>
        </w:rPr>
        <w:t xml:space="preserve">Документы, поданные по истечении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FA7B6E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FA7B6E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A7B6E">
        <w:rPr>
          <w:rFonts w:ascii="Times New Roman" w:hAnsi="Times New Roman" w:cs="Times New Roman"/>
          <w:sz w:val="28"/>
          <w:szCs w:val="28"/>
        </w:rPr>
        <w:t xml:space="preserve"> объявления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B6E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625978" w:rsidRDefault="00625978" w:rsidP="00625978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1</w:t>
      </w:r>
      <w:r w:rsidR="006559B5">
        <w:rPr>
          <w:szCs w:val="28"/>
        </w:rPr>
        <w:t>1</w:t>
      </w:r>
      <w:r>
        <w:rPr>
          <w:szCs w:val="28"/>
        </w:rPr>
        <w:t>. Министерство рассматривает представленные документы на соответствие требованиям, установленным пунктом 8 настоящего Порядка, в течение 10 рабочих</w:t>
      </w:r>
      <w:bookmarkStart w:id="2" w:name="_GoBack"/>
      <w:bookmarkEnd w:id="2"/>
      <w:r>
        <w:rPr>
          <w:szCs w:val="28"/>
        </w:rPr>
        <w:t xml:space="preserve"> дней со дня поступления указанных документов и списка проектов, рекомендованных для финансирования, направленного Фондом, и принимает решение о предоставлении (</w:t>
      </w:r>
      <w:proofErr w:type="spellStart"/>
      <w:r>
        <w:rPr>
          <w:szCs w:val="28"/>
        </w:rPr>
        <w:t>непредоставлении</w:t>
      </w:r>
      <w:proofErr w:type="spellEnd"/>
      <w:r>
        <w:rPr>
          <w:szCs w:val="28"/>
        </w:rPr>
        <w:t>) субсидии.</w:t>
      </w:r>
    </w:p>
    <w:p w:rsidR="009711FD" w:rsidRDefault="009711FD" w:rsidP="00625978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lastRenderedPageBreak/>
        <w:t>1</w:t>
      </w:r>
      <w:r w:rsidR="006559B5">
        <w:rPr>
          <w:szCs w:val="28"/>
        </w:rPr>
        <w:t>2</w:t>
      </w:r>
      <w:r w:rsidRPr="00CA49E9">
        <w:rPr>
          <w:szCs w:val="28"/>
        </w:rPr>
        <w:t>. Основаниями для отказа получателю субсидии в предоставлении субсидии являются: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несоответствие представленных получателем субсидии документов требованиям и условиям, определенным настоящим Порядком, или представление документов не в полном объеме и (или) с нарушением сроков;</w:t>
      </w:r>
    </w:p>
    <w:p w:rsidR="00625978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недостоверность представленной получателем субсидии информации.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1F02D9">
        <w:rPr>
          <w:szCs w:val="28"/>
        </w:rPr>
        <w:t>1</w:t>
      </w:r>
      <w:r w:rsidR="006559B5">
        <w:rPr>
          <w:szCs w:val="28"/>
        </w:rPr>
        <w:t>3</w:t>
      </w:r>
      <w:r w:rsidRPr="001F02D9">
        <w:rPr>
          <w:szCs w:val="28"/>
        </w:rPr>
        <w:t>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Министерством решения по результатам рассмотрения им документов, определенных приложением к настоящему Порядку.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1</w:t>
      </w:r>
      <w:r w:rsidR="006559B5">
        <w:rPr>
          <w:szCs w:val="28"/>
        </w:rPr>
        <w:t>4</w:t>
      </w:r>
      <w:r w:rsidRPr="00CA49E9">
        <w:rPr>
          <w:szCs w:val="28"/>
        </w:rPr>
        <w:t>. Перечень показателей результативности предоставления субсидии устанавливается Министерством. 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в соглашении.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1</w:t>
      </w:r>
      <w:r w:rsidR="006559B5">
        <w:rPr>
          <w:szCs w:val="28"/>
        </w:rPr>
        <w:t>5</w:t>
      </w:r>
      <w:r w:rsidRPr="00CA49E9">
        <w:rPr>
          <w:szCs w:val="28"/>
        </w:rPr>
        <w:t>.</w:t>
      </w:r>
      <w:r w:rsidRPr="00CA49E9">
        <w:t xml:space="preserve"> </w:t>
      </w:r>
      <w:proofErr w:type="gramStart"/>
      <w:r w:rsidRPr="00CA49E9">
        <w:rPr>
          <w:szCs w:val="28"/>
        </w:rPr>
        <w:t>Контроль за</w:t>
      </w:r>
      <w:proofErr w:type="gramEnd"/>
      <w:r w:rsidRPr="00CA49E9">
        <w:rPr>
          <w:szCs w:val="28"/>
        </w:rPr>
        <w:t xml:space="preserve"> соблюдением условий, целей и порядка предоставления субсидии осуществляется Министерством и органами государственного финансового контроля в соответствии с законодательством.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За нарушение получателем субсидии условий, целей и порядка предоставления субсидии, выявленное по фактам проверок, проведенных Министерством и (или) органом государственного финансового контроля, предусматриваются следующие меры ответственности: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возврат субсидии в бюджет Республики Карелия в случае: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 xml:space="preserve">нецелевого использования </w:t>
      </w:r>
      <w:r w:rsidR="00D06BD0">
        <w:rPr>
          <w:szCs w:val="28"/>
        </w:rPr>
        <w:t>–</w:t>
      </w:r>
      <w:r w:rsidRPr="00CA49E9">
        <w:rPr>
          <w:szCs w:val="28"/>
        </w:rPr>
        <w:t xml:space="preserve"> в полном </w:t>
      </w:r>
      <w:r w:rsidR="009711FD">
        <w:rPr>
          <w:szCs w:val="28"/>
        </w:rPr>
        <w:t>размере</w:t>
      </w:r>
      <w:r w:rsidRPr="00CA49E9">
        <w:rPr>
          <w:szCs w:val="28"/>
        </w:rPr>
        <w:t>;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 xml:space="preserve">нарушения условий и требований, установленных при ее предоставлении, </w:t>
      </w:r>
      <w:r w:rsidR="00D06BD0">
        <w:rPr>
          <w:szCs w:val="28"/>
        </w:rPr>
        <w:t>–</w:t>
      </w:r>
      <w:r w:rsidRPr="00CA49E9">
        <w:rPr>
          <w:szCs w:val="28"/>
        </w:rPr>
        <w:t xml:space="preserve"> в </w:t>
      </w:r>
      <w:r w:rsidR="009711FD">
        <w:rPr>
          <w:szCs w:val="28"/>
        </w:rPr>
        <w:t>размере</w:t>
      </w:r>
      <w:r w:rsidRPr="00CA49E9">
        <w:rPr>
          <w:szCs w:val="28"/>
        </w:rPr>
        <w:t xml:space="preserve"> субсидии, полученной в период текущего финансового года, в котором установлено нарушение;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proofErr w:type="spellStart"/>
      <w:r w:rsidRPr="00CA49E9">
        <w:rPr>
          <w:szCs w:val="28"/>
        </w:rPr>
        <w:t>недостижения</w:t>
      </w:r>
      <w:proofErr w:type="spellEnd"/>
      <w:r w:rsidRPr="00CA49E9">
        <w:rPr>
          <w:szCs w:val="28"/>
        </w:rPr>
        <w:t xml:space="preserve"> значений показателей результативности предоставления субсидии </w:t>
      </w:r>
      <w:r w:rsidR="006559B5">
        <w:rPr>
          <w:szCs w:val="28"/>
        </w:rPr>
        <w:t>–</w:t>
      </w:r>
      <w:r w:rsidRPr="00CA49E9">
        <w:rPr>
          <w:szCs w:val="28"/>
        </w:rPr>
        <w:t xml:space="preserve"> в размере, установленном пунктом 1</w:t>
      </w:r>
      <w:r w:rsidR="006559B5">
        <w:rPr>
          <w:szCs w:val="28"/>
        </w:rPr>
        <w:t>6</w:t>
      </w:r>
      <w:r w:rsidRPr="00CA49E9">
        <w:rPr>
          <w:szCs w:val="28"/>
        </w:rPr>
        <w:t xml:space="preserve"> настоящего Порядка.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10 рабочих дней со дня получения акта проверки Министерства.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 xml:space="preserve">В </w:t>
      </w:r>
      <w:proofErr w:type="gramStart"/>
      <w:r w:rsidRPr="00CA49E9">
        <w:rPr>
          <w:szCs w:val="28"/>
        </w:rPr>
        <w:t>случае</w:t>
      </w:r>
      <w:proofErr w:type="gramEnd"/>
      <w:r w:rsidRPr="00CA49E9">
        <w:rPr>
          <w:szCs w:val="28"/>
        </w:rPr>
        <w:t xml:space="preserve"> когда факты нарушения условий, целей и порядка предоставления субсидии установлены органом государственного финансового контроля, получатель субсидии возвращает в бюджет Республики Карелия субсидию в сроки и в порядке, установленные федеральным законодательством.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1</w:t>
      </w:r>
      <w:r w:rsidR="006559B5">
        <w:rPr>
          <w:szCs w:val="28"/>
        </w:rPr>
        <w:t>6</w:t>
      </w:r>
      <w:r w:rsidRPr="00CA49E9">
        <w:rPr>
          <w:szCs w:val="28"/>
        </w:rPr>
        <w:t xml:space="preserve">. В случае если получателем субсидии по состоянию на 31 декабря текущего финансового года допущено нарушение обязательств, предусмотренных соглашением в соответствии с </w:t>
      </w:r>
      <w:r w:rsidR="006559B5">
        <w:rPr>
          <w:szCs w:val="28"/>
        </w:rPr>
        <w:t>абзацем вторым пункта 9</w:t>
      </w:r>
      <w:r w:rsidRPr="00CA49E9">
        <w:rPr>
          <w:szCs w:val="28"/>
        </w:rPr>
        <w:t xml:space="preserve"> </w:t>
      </w:r>
      <w:r w:rsidRPr="00CA49E9">
        <w:rPr>
          <w:szCs w:val="28"/>
        </w:rPr>
        <w:lastRenderedPageBreak/>
        <w:t>настоящего Порядка, объем средств, подлежащий возврату в бюджет Республики Карелия в срок до 1 марта очередного финансового года (</w:t>
      </w:r>
      <w:proofErr w:type="spellStart"/>
      <w:proofErr w:type="gramStart"/>
      <w:r w:rsidRPr="00CA49E9">
        <w:rPr>
          <w:szCs w:val="28"/>
        </w:rPr>
        <w:t>V</w:t>
      </w:r>
      <w:proofErr w:type="gramEnd"/>
      <w:r w:rsidRPr="00CA49E9">
        <w:rPr>
          <w:szCs w:val="28"/>
        </w:rPr>
        <w:t>возврата</w:t>
      </w:r>
      <w:proofErr w:type="spellEnd"/>
      <w:r w:rsidRPr="00CA49E9">
        <w:rPr>
          <w:szCs w:val="28"/>
        </w:rPr>
        <w:t>), рассчитывается по формуле:</w:t>
      </w:r>
    </w:p>
    <w:p w:rsidR="00625978" w:rsidRPr="00CA49E9" w:rsidRDefault="00625978" w:rsidP="000E2E82">
      <w:pPr>
        <w:spacing w:before="120" w:after="120"/>
        <w:ind w:right="282"/>
        <w:jc w:val="center"/>
        <w:rPr>
          <w:szCs w:val="28"/>
        </w:rPr>
      </w:pPr>
      <w:proofErr w:type="spellStart"/>
      <w:proofErr w:type="gramStart"/>
      <w:r w:rsidRPr="00CA49E9">
        <w:rPr>
          <w:szCs w:val="28"/>
        </w:rPr>
        <w:t>V</w:t>
      </w:r>
      <w:proofErr w:type="gramEnd"/>
      <w:r w:rsidRPr="00CA49E9">
        <w:rPr>
          <w:szCs w:val="28"/>
        </w:rPr>
        <w:t>возврата</w:t>
      </w:r>
      <w:proofErr w:type="spellEnd"/>
      <w:r w:rsidRPr="00CA49E9">
        <w:rPr>
          <w:szCs w:val="28"/>
        </w:rPr>
        <w:t xml:space="preserve"> = </w:t>
      </w:r>
      <w:proofErr w:type="spellStart"/>
      <w:r w:rsidRPr="00CA49E9">
        <w:rPr>
          <w:szCs w:val="28"/>
        </w:rPr>
        <w:t>Vсубсидии</w:t>
      </w:r>
      <w:proofErr w:type="spellEnd"/>
      <w:r w:rsidRPr="00CA49E9">
        <w:rPr>
          <w:szCs w:val="28"/>
        </w:rPr>
        <w:t xml:space="preserve"> x k x m / n,</w:t>
      </w:r>
    </w:p>
    <w:p w:rsidR="00625978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где:</w:t>
      </w:r>
    </w:p>
    <w:p w:rsidR="009711FD" w:rsidRPr="00CA49E9" w:rsidRDefault="009711FD" w:rsidP="00625978">
      <w:pPr>
        <w:ind w:right="282" w:firstLine="709"/>
        <w:jc w:val="both"/>
        <w:rPr>
          <w:szCs w:val="28"/>
        </w:rPr>
      </w:pPr>
      <w:proofErr w:type="spellStart"/>
      <w:proofErr w:type="gramStart"/>
      <w:r w:rsidRPr="00CA49E9">
        <w:rPr>
          <w:szCs w:val="28"/>
        </w:rPr>
        <w:t>V</w:t>
      </w:r>
      <w:proofErr w:type="gramEnd"/>
      <w:r w:rsidRPr="00CA49E9">
        <w:rPr>
          <w:szCs w:val="28"/>
        </w:rPr>
        <w:t>субсидии</w:t>
      </w:r>
      <w:proofErr w:type="spellEnd"/>
      <w:r>
        <w:rPr>
          <w:szCs w:val="28"/>
        </w:rPr>
        <w:t xml:space="preserve"> – размер субсидии, предоставленн</w:t>
      </w:r>
      <w:r w:rsidR="00BA550C">
        <w:rPr>
          <w:szCs w:val="28"/>
        </w:rPr>
        <w:t>о</w:t>
      </w:r>
      <w:r>
        <w:rPr>
          <w:szCs w:val="28"/>
        </w:rPr>
        <w:t>й получателю субсидии в отчетном финансовом году;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 xml:space="preserve">m </w:t>
      </w:r>
      <w:r w:rsidR="006559B5">
        <w:rPr>
          <w:szCs w:val="28"/>
        </w:rPr>
        <w:t>–</w:t>
      </w:r>
      <w:r w:rsidRPr="00CA49E9">
        <w:rPr>
          <w:szCs w:val="28"/>
        </w:rPr>
        <w:t xml:space="preserve"> количество показателей результативности использования субсидии, по которым индекс</w:t>
      </w:r>
      <w:r w:rsidR="009711FD">
        <w:rPr>
          <w:szCs w:val="28"/>
        </w:rPr>
        <w:t xml:space="preserve"> (</w:t>
      </w:r>
      <w:proofErr w:type="spellStart"/>
      <w:r w:rsidR="009711FD">
        <w:rPr>
          <w:szCs w:val="28"/>
        </w:rPr>
        <w:t>Di</w:t>
      </w:r>
      <w:proofErr w:type="spellEnd"/>
      <w:r w:rsidR="009711FD">
        <w:rPr>
          <w:szCs w:val="28"/>
        </w:rPr>
        <w:t>)</w:t>
      </w:r>
      <w:r w:rsidRPr="00CA49E9">
        <w:rPr>
          <w:szCs w:val="28"/>
        </w:rPr>
        <w:t xml:space="preserve">, отражающий уровень </w:t>
      </w:r>
      <w:proofErr w:type="spellStart"/>
      <w:r w:rsidRPr="00CA49E9">
        <w:rPr>
          <w:szCs w:val="28"/>
        </w:rPr>
        <w:t>недостижения</w:t>
      </w:r>
      <w:proofErr w:type="spellEnd"/>
      <w:r w:rsidRPr="00CA49E9">
        <w:rPr>
          <w:szCs w:val="28"/>
        </w:rPr>
        <w:t xml:space="preserve"> i-го показателя результативности использования субсидии, имеет положительное значение;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 xml:space="preserve">n </w:t>
      </w:r>
      <w:r w:rsidR="006559B5">
        <w:rPr>
          <w:szCs w:val="28"/>
        </w:rPr>
        <w:t>–</w:t>
      </w:r>
      <w:r w:rsidRPr="00CA49E9">
        <w:rPr>
          <w:szCs w:val="28"/>
        </w:rPr>
        <w:t xml:space="preserve"> общее количество показателей результативности использования субсидии;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 xml:space="preserve">k </w:t>
      </w:r>
      <w:r w:rsidR="006559B5">
        <w:rPr>
          <w:szCs w:val="28"/>
        </w:rPr>
        <w:t>–</w:t>
      </w:r>
      <w:r w:rsidRPr="00CA49E9">
        <w:rPr>
          <w:szCs w:val="28"/>
        </w:rPr>
        <w:t xml:space="preserve"> коэффициент возврата субсидии.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Коэффициент возврата субсидии рассчитывается по формуле:</w:t>
      </w:r>
    </w:p>
    <w:p w:rsidR="00625978" w:rsidRPr="002069E2" w:rsidRDefault="00625978" w:rsidP="000E2E82">
      <w:pPr>
        <w:spacing w:before="120" w:after="120"/>
        <w:ind w:right="282"/>
        <w:jc w:val="center"/>
        <w:rPr>
          <w:szCs w:val="28"/>
        </w:rPr>
      </w:pPr>
      <w:r w:rsidRPr="00CA49E9">
        <w:rPr>
          <w:szCs w:val="28"/>
          <w:lang w:val="en-US"/>
        </w:rPr>
        <w:t>k</w:t>
      </w:r>
      <w:r w:rsidRPr="002069E2">
        <w:rPr>
          <w:szCs w:val="28"/>
        </w:rPr>
        <w:t xml:space="preserve"> = </w:t>
      </w:r>
      <w:r w:rsidRPr="00CA49E9">
        <w:rPr>
          <w:szCs w:val="28"/>
          <w:lang w:val="en-US"/>
        </w:rPr>
        <w:t>SUM</w:t>
      </w:r>
      <w:r w:rsidRPr="002069E2">
        <w:rPr>
          <w:szCs w:val="28"/>
        </w:rPr>
        <w:t xml:space="preserve"> </w:t>
      </w:r>
      <w:r w:rsidRPr="00CA49E9">
        <w:rPr>
          <w:szCs w:val="28"/>
          <w:lang w:val="en-US"/>
        </w:rPr>
        <w:t>Di</w:t>
      </w:r>
      <w:r w:rsidRPr="002069E2">
        <w:rPr>
          <w:szCs w:val="28"/>
        </w:rPr>
        <w:t xml:space="preserve"> / </w:t>
      </w:r>
      <w:r w:rsidRPr="00CA49E9">
        <w:rPr>
          <w:szCs w:val="28"/>
          <w:lang w:val="en-US"/>
        </w:rPr>
        <w:t>m</w:t>
      </w:r>
      <w:r w:rsidR="009711FD">
        <w:rPr>
          <w:szCs w:val="28"/>
        </w:rPr>
        <w:t>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 xml:space="preserve">Индекс, отражающий уровень </w:t>
      </w:r>
      <w:proofErr w:type="spellStart"/>
      <w:r w:rsidRPr="00CA49E9">
        <w:rPr>
          <w:szCs w:val="28"/>
        </w:rPr>
        <w:t>недостижения</w:t>
      </w:r>
      <w:proofErr w:type="spellEnd"/>
      <w:r w:rsidRPr="00CA49E9">
        <w:rPr>
          <w:szCs w:val="28"/>
        </w:rPr>
        <w:t xml:space="preserve"> i-</w:t>
      </w:r>
      <w:proofErr w:type="spellStart"/>
      <w:r w:rsidRPr="00CA49E9">
        <w:rPr>
          <w:szCs w:val="28"/>
        </w:rPr>
        <w:t>го</w:t>
      </w:r>
      <w:proofErr w:type="spellEnd"/>
      <w:r w:rsidRPr="00CA49E9">
        <w:rPr>
          <w:szCs w:val="28"/>
        </w:rPr>
        <w:t xml:space="preserve"> показателя результативности использования субсидии, определяется по формуле:</w:t>
      </w:r>
    </w:p>
    <w:p w:rsidR="00625978" w:rsidRPr="00CA49E9" w:rsidRDefault="009711FD" w:rsidP="00187042">
      <w:pPr>
        <w:spacing w:before="120" w:after="120"/>
        <w:ind w:right="282"/>
        <w:jc w:val="center"/>
        <w:rPr>
          <w:szCs w:val="28"/>
        </w:rPr>
      </w:pP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= 1 –</w:t>
      </w:r>
      <w:r w:rsidR="00625978" w:rsidRPr="00CA49E9">
        <w:rPr>
          <w:szCs w:val="28"/>
        </w:rPr>
        <w:t xml:space="preserve"> </w:t>
      </w:r>
      <w:proofErr w:type="spellStart"/>
      <w:r w:rsidR="00625978" w:rsidRPr="00CA49E9">
        <w:rPr>
          <w:szCs w:val="28"/>
        </w:rPr>
        <w:t>Ti</w:t>
      </w:r>
      <w:proofErr w:type="spellEnd"/>
      <w:r w:rsidR="00625978" w:rsidRPr="00CA49E9">
        <w:rPr>
          <w:szCs w:val="28"/>
        </w:rPr>
        <w:t xml:space="preserve"> / </w:t>
      </w:r>
      <w:proofErr w:type="spellStart"/>
      <w:r w:rsidR="00625978" w:rsidRPr="00CA49E9">
        <w:rPr>
          <w:szCs w:val="28"/>
        </w:rPr>
        <w:t>Si</w:t>
      </w:r>
      <w:proofErr w:type="spellEnd"/>
      <w:r w:rsidR="00625978" w:rsidRPr="00CA49E9">
        <w:rPr>
          <w:szCs w:val="28"/>
        </w:rPr>
        <w:t>,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где: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proofErr w:type="spellStart"/>
      <w:r w:rsidRPr="00CA49E9">
        <w:rPr>
          <w:szCs w:val="28"/>
        </w:rPr>
        <w:t>Ti</w:t>
      </w:r>
      <w:proofErr w:type="spellEnd"/>
      <w:r w:rsidRPr="00CA49E9">
        <w:rPr>
          <w:szCs w:val="28"/>
        </w:rPr>
        <w:t xml:space="preserve"> </w:t>
      </w:r>
      <w:r w:rsidR="006559B5">
        <w:rPr>
          <w:szCs w:val="28"/>
        </w:rPr>
        <w:t>–</w:t>
      </w:r>
      <w:r w:rsidRPr="00CA49E9">
        <w:rPr>
          <w:szCs w:val="28"/>
        </w:rPr>
        <w:t xml:space="preserve"> фактически достигнутое значение i-го показателя результативности использования субсидии на отчетную дату;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proofErr w:type="spellStart"/>
      <w:r w:rsidRPr="00CA49E9">
        <w:rPr>
          <w:szCs w:val="28"/>
        </w:rPr>
        <w:t>Si</w:t>
      </w:r>
      <w:proofErr w:type="spellEnd"/>
      <w:r w:rsidRPr="00CA49E9">
        <w:rPr>
          <w:szCs w:val="28"/>
        </w:rPr>
        <w:t xml:space="preserve"> </w:t>
      </w:r>
      <w:r w:rsidR="006559B5">
        <w:rPr>
          <w:szCs w:val="28"/>
        </w:rPr>
        <w:t>–</w:t>
      </w:r>
      <w:r w:rsidRPr="00CA49E9">
        <w:rPr>
          <w:szCs w:val="28"/>
        </w:rPr>
        <w:t xml:space="preserve"> плановое значение i-го показателя результативности использования субсидии, установленное соглашением.</w:t>
      </w:r>
    </w:p>
    <w:p w:rsidR="00625978" w:rsidRPr="00CA49E9" w:rsidRDefault="00625978" w:rsidP="00625978">
      <w:pPr>
        <w:ind w:right="282" w:firstLine="709"/>
        <w:jc w:val="both"/>
        <w:rPr>
          <w:szCs w:val="28"/>
        </w:rPr>
      </w:pPr>
      <w:r w:rsidRPr="00CA49E9">
        <w:rPr>
          <w:szCs w:val="28"/>
        </w:rPr>
        <w:t>1</w:t>
      </w:r>
      <w:r w:rsidR="006559B5">
        <w:rPr>
          <w:szCs w:val="28"/>
        </w:rPr>
        <w:t>7</w:t>
      </w:r>
      <w:r w:rsidRPr="00CA49E9">
        <w:rPr>
          <w:szCs w:val="28"/>
        </w:rPr>
        <w:t>. Средства субсидии, не использованные получателями субсидии в течение финансового года,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Министерства.</w:t>
      </w:r>
    </w:p>
    <w:p w:rsidR="00625978" w:rsidRPr="0077046B" w:rsidRDefault="006559B5" w:rsidP="00625978">
      <w:pPr>
        <w:ind w:right="282" w:firstLine="709"/>
        <w:jc w:val="both"/>
        <w:rPr>
          <w:szCs w:val="28"/>
        </w:rPr>
      </w:pPr>
      <w:r>
        <w:rPr>
          <w:szCs w:val="28"/>
        </w:rPr>
        <w:t>18</w:t>
      </w:r>
      <w:r w:rsidR="00625978" w:rsidRPr="00CA49E9">
        <w:rPr>
          <w:szCs w:val="28"/>
        </w:rPr>
        <w:t>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625978" w:rsidRDefault="00625978" w:rsidP="00625978">
      <w:pPr>
        <w:ind w:left="5529" w:right="282"/>
        <w:jc w:val="right"/>
        <w:rPr>
          <w:bCs/>
          <w:sz w:val="20"/>
        </w:rPr>
        <w:sectPr w:rsidR="00625978" w:rsidSect="00D06BD0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625978" w:rsidRPr="00625978" w:rsidRDefault="00625978" w:rsidP="00625978">
      <w:pPr>
        <w:ind w:left="5529" w:right="282"/>
        <w:jc w:val="right"/>
        <w:rPr>
          <w:bCs/>
          <w:szCs w:val="28"/>
        </w:rPr>
      </w:pPr>
      <w:r w:rsidRPr="00625978">
        <w:rPr>
          <w:bCs/>
          <w:szCs w:val="28"/>
        </w:rPr>
        <w:lastRenderedPageBreak/>
        <w:t>Приложение</w:t>
      </w:r>
    </w:p>
    <w:p w:rsidR="00625978" w:rsidRPr="00625978" w:rsidRDefault="00625978" w:rsidP="00625978">
      <w:pPr>
        <w:autoSpaceDE w:val="0"/>
        <w:autoSpaceDN w:val="0"/>
        <w:adjustRightInd w:val="0"/>
        <w:ind w:left="5529" w:right="282"/>
        <w:jc w:val="right"/>
        <w:rPr>
          <w:szCs w:val="28"/>
        </w:rPr>
      </w:pPr>
      <w:r w:rsidRPr="00625978">
        <w:rPr>
          <w:bCs/>
          <w:szCs w:val="28"/>
        </w:rPr>
        <w:t xml:space="preserve">к Порядку </w:t>
      </w:r>
      <w:r w:rsidRPr="00625978">
        <w:rPr>
          <w:szCs w:val="28"/>
        </w:rPr>
        <w:t>предоставления из бюджета Республики Карелия субсидий на поддержку научных проектов юридическим лицам (кроме некоммерческих организаций), индивидуальным предпринимателям, физическим лицам –  производителям товаров, работ, услуг</w:t>
      </w:r>
    </w:p>
    <w:p w:rsidR="00625978" w:rsidRPr="00B0144C" w:rsidRDefault="00625978" w:rsidP="00625978">
      <w:pPr>
        <w:autoSpaceDE w:val="0"/>
        <w:autoSpaceDN w:val="0"/>
        <w:adjustRightInd w:val="0"/>
        <w:ind w:right="282"/>
        <w:jc w:val="right"/>
        <w:rPr>
          <w:bCs/>
          <w:szCs w:val="28"/>
        </w:rPr>
      </w:pPr>
      <w:r w:rsidRPr="00B0144C">
        <w:rPr>
          <w:bCs/>
          <w:szCs w:val="28"/>
        </w:rPr>
        <w:t xml:space="preserve">  </w:t>
      </w:r>
    </w:p>
    <w:p w:rsidR="00625978" w:rsidRDefault="00625978" w:rsidP="00625978">
      <w:pPr>
        <w:autoSpaceDE w:val="0"/>
        <w:autoSpaceDN w:val="0"/>
        <w:adjustRightInd w:val="0"/>
        <w:ind w:right="282"/>
        <w:jc w:val="center"/>
        <w:rPr>
          <w:bCs/>
          <w:szCs w:val="28"/>
        </w:rPr>
      </w:pPr>
    </w:p>
    <w:p w:rsidR="00625978" w:rsidRDefault="00625978" w:rsidP="00625978">
      <w:pPr>
        <w:autoSpaceDE w:val="0"/>
        <w:autoSpaceDN w:val="0"/>
        <w:adjustRightInd w:val="0"/>
        <w:ind w:right="282"/>
        <w:jc w:val="center"/>
        <w:rPr>
          <w:bCs/>
          <w:szCs w:val="28"/>
        </w:rPr>
      </w:pPr>
    </w:p>
    <w:p w:rsidR="00625978" w:rsidRDefault="00625978" w:rsidP="00625978">
      <w:pPr>
        <w:autoSpaceDE w:val="0"/>
        <w:autoSpaceDN w:val="0"/>
        <w:adjustRightInd w:val="0"/>
        <w:ind w:right="282"/>
        <w:jc w:val="center"/>
        <w:rPr>
          <w:bCs/>
          <w:szCs w:val="28"/>
        </w:rPr>
      </w:pPr>
    </w:p>
    <w:p w:rsidR="00625978" w:rsidRPr="00B0144C" w:rsidRDefault="00625978" w:rsidP="00625978">
      <w:pPr>
        <w:autoSpaceDE w:val="0"/>
        <w:autoSpaceDN w:val="0"/>
        <w:adjustRightInd w:val="0"/>
        <w:ind w:right="282"/>
        <w:jc w:val="center"/>
        <w:rPr>
          <w:bCs/>
          <w:szCs w:val="28"/>
        </w:rPr>
      </w:pPr>
      <w:r w:rsidRPr="00B0144C">
        <w:rPr>
          <w:bCs/>
          <w:szCs w:val="28"/>
        </w:rPr>
        <w:t>ПЕРЕЧЕНЬ</w:t>
      </w:r>
    </w:p>
    <w:p w:rsidR="00625978" w:rsidRDefault="00625978" w:rsidP="00625978">
      <w:pPr>
        <w:autoSpaceDE w:val="0"/>
        <w:autoSpaceDN w:val="0"/>
        <w:adjustRightInd w:val="0"/>
        <w:ind w:right="282"/>
        <w:jc w:val="center"/>
        <w:rPr>
          <w:bCs/>
          <w:szCs w:val="28"/>
        </w:rPr>
      </w:pPr>
      <w:r>
        <w:rPr>
          <w:bCs/>
          <w:szCs w:val="28"/>
        </w:rPr>
        <w:t>документов, необходимых для получения субсидии</w:t>
      </w:r>
    </w:p>
    <w:p w:rsidR="00625978" w:rsidRPr="00B0144C" w:rsidRDefault="00625978" w:rsidP="00625978">
      <w:pPr>
        <w:autoSpaceDE w:val="0"/>
        <w:autoSpaceDN w:val="0"/>
        <w:adjustRightInd w:val="0"/>
        <w:ind w:right="282"/>
        <w:jc w:val="both"/>
        <w:rPr>
          <w:bCs/>
          <w:szCs w:val="28"/>
        </w:rPr>
      </w:pPr>
    </w:p>
    <w:p w:rsidR="00625978" w:rsidRPr="00B0144C" w:rsidRDefault="00625978" w:rsidP="00625978">
      <w:pPr>
        <w:autoSpaceDE w:val="0"/>
        <w:autoSpaceDN w:val="0"/>
        <w:adjustRightInd w:val="0"/>
        <w:ind w:right="282" w:firstLine="540"/>
        <w:jc w:val="both"/>
        <w:rPr>
          <w:bCs/>
          <w:szCs w:val="28"/>
        </w:rPr>
      </w:pPr>
      <w:r w:rsidRPr="00B0144C">
        <w:rPr>
          <w:bCs/>
          <w:szCs w:val="28"/>
        </w:rPr>
        <w:t>1. Заявка на получение из бюджета Республики Карелия субсидии по форме, установленной Министерством.</w:t>
      </w:r>
    </w:p>
    <w:p w:rsidR="00625978" w:rsidRDefault="00625978" w:rsidP="00625978">
      <w:pPr>
        <w:autoSpaceDE w:val="0"/>
        <w:autoSpaceDN w:val="0"/>
        <w:adjustRightInd w:val="0"/>
        <w:spacing w:before="280"/>
        <w:ind w:right="282" w:firstLine="540"/>
        <w:jc w:val="both"/>
        <w:rPr>
          <w:bCs/>
          <w:szCs w:val="28"/>
        </w:rPr>
      </w:pPr>
      <w:r w:rsidRPr="00B0144C">
        <w:rPr>
          <w:bCs/>
          <w:szCs w:val="28"/>
        </w:rPr>
        <w:t>2. Финансовый отчет по форме, установленной Министерством.</w:t>
      </w:r>
    </w:p>
    <w:p w:rsidR="00625978" w:rsidRPr="00B0144C" w:rsidRDefault="00625978" w:rsidP="00625978">
      <w:pPr>
        <w:autoSpaceDE w:val="0"/>
        <w:autoSpaceDN w:val="0"/>
        <w:adjustRightInd w:val="0"/>
        <w:spacing w:before="280"/>
        <w:ind w:right="282"/>
        <w:jc w:val="center"/>
        <w:rPr>
          <w:szCs w:val="28"/>
        </w:rPr>
      </w:pPr>
      <w:r>
        <w:rPr>
          <w:bCs/>
          <w:szCs w:val="28"/>
        </w:rPr>
        <w:t>_____________</w:t>
      </w:r>
    </w:p>
    <w:p w:rsidR="00625978" w:rsidRPr="00DF7E00" w:rsidRDefault="00625978" w:rsidP="00625978">
      <w:pPr>
        <w:ind w:right="282"/>
        <w:rPr>
          <w:szCs w:val="28"/>
        </w:rPr>
      </w:pPr>
    </w:p>
    <w:p w:rsidR="00625978" w:rsidRPr="00617EAF" w:rsidRDefault="00625978" w:rsidP="00625978">
      <w:pPr>
        <w:pStyle w:val="ConsPlusNormal"/>
        <w:spacing w:before="220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656ECF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8A06C5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D0172E"/>
    <w:multiLevelType w:val="hybridMultilevel"/>
    <w:tmpl w:val="1DC8E214"/>
    <w:lvl w:ilvl="0" w:tplc="D952B59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19F9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2E82"/>
    <w:rsid w:val="000E7805"/>
    <w:rsid w:val="000F4138"/>
    <w:rsid w:val="00101C3A"/>
    <w:rsid w:val="00103C69"/>
    <w:rsid w:val="0013077C"/>
    <w:rsid w:val="001348C3"/>
    <w:rsid w:val="001605B0"/>
    <w:rsid w:val="00187042"/>
    <w:rsid w:val="00195D34"/>
    <w:rsid w:val="001A000A"/>
    <w:rsid w:val="001B3D79"/>
    <w:rsid w:val="001C34DC"/>
    <w:rsid w:val="001D1CF8"/>
    <w:rsid w:val="001F4355"/>
    <w:rsid w:val="002069E2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D7FCB"/>
    <w:rsid w:val="004E2056"/>
    <w:rsid w:val="004F1DCE"/>
    <w:rsid w:val="00533557"/>
    <w:rsid w:val="0053441E"/>
    <w:rsid w:val="00536134"/>
    <w:rsid w:val="005424ED"/>
    <w:rsid w:val="00556C4E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78"/>
    <w:rsid w:val="006259BC"/>
    <w:rsid w:val="00640893"/>
    <w:rsid w:val="006429B5"/>
    <w:rsid w:val="0064656C"/>
    <w:rsid w:val="00653398"/>
    <w:rsid w:val="006559B5"/>
    <w:rsid w:val="00656ECF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06C5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11F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A550C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6BD0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02B2D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754D-2398-49F2-AA0C-460D6E95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1251</Words>
  <Characters>9712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2017-10-26T13:38:00Z</cp:lastPrinted>
  <dcterms:created xsi:type="dcterms:W3CDTF">2017-10-18T12:18:00Z</dcterms:created>
  <dcterms:modified xsi:type="dcterms:W3CDTF">2017-10-26T13:38:00Z</dcterms:modified>
</cp:coreProperties>
</file>