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22 декабря 2017 года в городе Петрозаводске республиканский детский праздник «Главная елка Карелии» (далее – праздник).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Министерству культуры Республики Карелия разработать сценарий праздника, организовать </w:t>
      </w:r>
      <w:r w:rsidR="00197584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его проведени</w:t>
      </w:r>
      <w:r w:rsidR="00197584">
        <w:rPr>
          <w:sz w:val="28"/>
          <w:szCs w:val="28"/>
        </w:rPr>
        <w:t>ю</w:t>
      </w:r>
      <w:r>
        <w:rPr>
          <w:sz w:val="28"/>
          <w:szCs w:val="28"/>
        </w:rPr>
        <w:t xml:space="preserve">, в том числе новогодний спектакль и театрализованное представление в бюджетном учреждении «Музыкальный театр Республики Карелия». 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Главы Республики Карелия обеспечить приобретение детских новогодних подарков и изготовление пригласительных билетов.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Министерству образования Республики Карелия: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формирование, питание, проживание и транспортное обслуживание делегаций муниципальных районов и городских округов в Республике Карелия (далее – делегации);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кураторов делегаций по вопросам обеспечения безопасности их участников;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срок до 10 декабря 2017 года в Министерство внутренних дел по Республике Карелия и Главное управление МЧС России по Республике Карелия информацию о месте и времени проведения праздничных мероприятий.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Министерству внутренних дел по Республике Карелия и Главному управлению МЧС России по Республике Карелия обеспечить комплексную безопасность делегаций в пути следования от мест их формирования до города Петрозаводска и обратно по заранее поданным заявкам, а также во время проведения праздника.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6. Министерству здравоохранения Республики Карелия обеспечить организацию медицинской помощи участникам праздника в период его проведения.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органам местного самоуправления муниципальных районов и городских округов в Республике Карелия: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делегаций в празднике;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праздничные новогодние мероприятия для детей на соответствующих территориях.</w:t>
      </w:r>
    </w:p>
    <w:p w:rsidR="006B4AE2" w:rsidRDefault="006B4AE2" w:rsidP="006B4AE2">
      <w:pPr>
        <w:autoSpaceDE w:val="0"/>
        <w:autoSpaceDN w:val="0"/>
        <w:adjustRightInd w:val="0"/>
        <w:ind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настоящего распоряжения возложить на Министерство образования Республики Карелия. </w:t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047725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E96DF2">
        <w:rPr>
          <w:sz w:val="28"/>
          <w:szCs w:val="28"/>
        </w:rPr>
        <w:t xml:space="preserve">октября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047725">
        <w:rPr>
          <w:sz w:val="28"/>
          <w:szCs w:val="28"/>
        </w:rPr>
        <w:t>532-р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197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4772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4772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47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268303"/>
      <w:docPartObj>
        <w:docPartGallery w:val="Page Numbers (Top of Page)"/>
        <w:docPartUnique/>
      </w:docPartObj>
    </w:sdtPr>
    <w:sdtEndPr/>
    <w:sdtContent>
      <w:p w:rsidR="006B4AE2" w:rsidRDefault="006B4A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25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47725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97584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B4AE2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2017-10-11T08:28:00Z</cp:lastPrinted>
  <dcterms:created xsi:type="dcterms:W3CDTF">2017-10-11T08:26:00Z</dcterms:created>
  <dcterms:modified xsi:type="dcterms:W3CDTF">2017-10-17T08:30:00Z</dcterms:modified>
</cp:coreProperties>
</file>