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835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6BB475F" wp14:editId="19ADF01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83538">
        <w:t>13 октября 2017 года № 55</w:t>
      </w:r>
      <w:r w:rsidR="00683538">
        <w:t>5</w:t>
      </w:r>
      <w:bookmarkStart w:id="0" w:name="_GoBack"/>
      <w:bookmarkEnd w:id="0"/>
      <w:r w:rsidR="0068353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D4511" w:rsidRDefault="00ED4511" w:rsidP="00ED4511">
      <w:pPr>
        <w:ind w:right="140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на основании распоряжения Межрегионального территориального управления Федерального агентства по управлению государственным имуществом </w:t>
      </w:r>
      <w:r w:rsidR="004A6876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в Мурманской области и Республике Карелия от 25 августа 2017</w:t>
      </w:r>
      <w:r w:rsidRPr="00ED451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года </w:t>
      </w:r>
      <w:r w:rsidR="004A6876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№ 87/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земельного участка, находящегося </w:t>
      </w:r>
      <w:r w:rsidR="004A6876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в федеральной собственности, в государственную собственность Республики Карелия»:</w:t>
      </w:r>
    </w:p>
    <w:p w:rsidR="00ED4511" w:rsidRDefault="00ED4511" w:rsidP="00ED451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 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ED4511" w:rsidRDefault="00ED4511" w:rsidP="00ED451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ED4511" w:rsidRDefault="00ED4511" w:rsidP="00AC0878">
      <w:pPr>
        <w:pStyle w:val="ConsPlusNormal"/>
        <w:ind w:firstLine="0"/>
        <w:rPr>
          <w:sz w:val="28"/>
          <w:szCs w:val="28"/>
        </w:rPr>
      </w:pPr>
    </w:p>
    <w:p w:rsidR="00ED4511" w:rsidRDefault="00ED4511" w:rsidP="00AC0878">
      <w:pPr>
        <w:pStyle w:val="ConsPlusNormal"/>
        <w:ind w:firstLine="0"/>
        <w:rPr>
          <w:sz w:val="28"/>
          <w:szCs w:val="28"/>
        </w:rPr>
      </w:pPr>
    </w:p>
    <w:p w:rsidR="00ED4511" w:rsidRDefault="00ED4511" w:rsidP="00AC0878">
      <w:pPr>
        <w:pStyle w:val="ConsPlusNormal"/>
        <w:ind w:firstLine="0"/>
        <w:rPr>
          <w:sz w:val="28"/>
          <w:szCs w:val="28"/>
        </w:rPr>
      </w:pPr>
    </w:p>
    <w:p w:rsidR="00ED4511" w:rsidRDefault="00ED4511" w:rsidP="00AC0878">
      <w:pPr>
        <w:pStyle w:val="ConsPlusNormal"/>
        <w:ind w:firstLine="0"/>
        <w:rPr>
          <w:sz w:val="28"/>
          <w:szCs w:val="28"/>
        </w:rPr>
      </w:pPr>
    </w:p>
    <w:p w:rsidR="00ED4511" w:rsidRDefault="00ED4511" w:rsidP="00AC0878">
      <w:pPr>
        <w:pStyle w:val="ConsPlusNormal"/>
        <w:ind w:firstLine="0"/>
        <w:rPr>
          <w:sz w:val="28"/>
          <w:szCs w:val="28"/>
        </w:rPr>
      </w:pPr>
    </w:p>
    <w:p w:rsidR="00ED4511" w:rsidRDefault="00ED4511" w:rsidP="00AC0878">
      <w:pPr>
        <w:pStyle w:val="ConsPlusNormal"/>
        <w:ind w:firstLine="0"/>
        <w:rPr>
          <w:sz w:val="28"/>
          <w:szCs w:val="28"/>
        </w:rPr>
        <w:sectPr w:rsidR="00ED451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ED4511" w:rsidRDefault="00ED4511" w:rsidP="00ED4511">
      <w:pPr>
        <w:ind w:right="14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D4511" w:rsidTr="00ED4511">
        <w:tc>
          <w:tcPr>
            <w:tcW w:w="4643" w:type="dxa"/>
          </w:tcPr>
          <w:p w:rsidR="00ED4511" w:rsidRDefault="00ED4511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ED4511" w:rsidRDefault="00687D44" w:rsidP="0068353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</w:t>
            </w:r>
            <w:r w:rsidR="00ED4511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ED4511">
              <w:rPr>
                <w:szCs w:val="28"/>
              </w:rPr>
              <w:t xml:space="preserve"> Правительства Республики Карелия от </w:t>
            </w:r>
            <w:r w:rsidR="00683538">
              <w:t>13 октября 2017 года № 55</w:t>
            </w:r>
            <w:r w:rsidR="00683538">
              <w:t>5</w:t>
            </w:r>
            <w:r w:rsidR="00683538">
              <w:t>р-П</w:t>
            </w:r>
          </w:p>
        </w:tc>
      </w:tr>
    </w:tbl>
    <w:p w:rsidR="00ED4511" w:rsidRDefault="00ED4511" w:rsidP="00ED4511">
      <w:pPr>
        <w:jc w:val="center"/>
        <w:rPr>
          <w:color w:val="000000"/>
          <w:szCs w:val="28"/>
        </w:rPr>
      </w:pPr>
    </w:p>
    <w:p w:rsidR="00ED4511" w:rsidRDefault="00ED4511" w:rsidP="00ED4511">
      <w:pPr>
        <w:jc w:val="center"/>
        <w:rPr>
          <w:color w:val="000000"/>
          <w:szCs w:val="28"/>
        </w:rPr>
      </w:pPr>
    </w:p>
    <w:p w:rsidR="00ED4511" w:rsidRDefault="00ED4511" w:rsidP="00ED4511">
      <w:pPr>
        <w:jc w:val="center"/>
        <w:rPr>
          <w:color w:val="000000"/>
          <w:szCs w:val="28"/>
        </w:rPr>
      </w:pPr>
    </w:p>
    <w:p w:rsidR="00ED4511" w:rsidRDefault="00ED4511" w:rsidP="00ED4511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687D44" w:rsidRDefault="00ED4511" w:rsidP="00ED4511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 xml:space="preserve">имущества, принимаемого из федеральной </w:t>
      </w:r>
      <w:r>
        <w:rPr>
          <w:color w:val="000000"/>
          <w:spacing w:val="-6"/>
          <w:szCs w:val="28"/>
        </w:rPr>
        <w:br/>
        <w:t xml:space="preserve">собственности </w:t>
      </w:r>
      <w:r>
        <w:rPr>
          <w:color w:val="000000"/>
          <w:spacing w:val="-2"/>
          <w:szCs w:val="28"/>
        </w:rPr>
        <w:t xml:space="preserve">в государственную собственность </w:t>
      </w:r>
    </w:p>
    <w:p w:rsidR="00ED4511" w:rsidRDefault="00ED4511" w:rsidP="00ED4511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Республики Карелия </w:t>
      </w:r>
    </w:p>
    <w:p w:rsidR="00ED4511" w:rsidRPr="00ED4511" w:rsidRDefault="00ED4511" w:rsidP="00ED4511">
      <w:pPr>
        <w:jc w:val="center"/>
        <w:rPr>
          <w:color w:val="000000"/>
          <w:spacing w:val="-6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701"/>
        <w:gridCol w:w="1417"/>
        <w:gridCol w:w="1524"/>
      </w:tblGrid>
      <w:tr w:rsidR="004A6876" w:rsidTr="004A6876">
        <w:tc>
          <w:tcPr>
            <w:tcW w:w="2376" w:type="dxa"/>
          </w:tcPr>
          <w:p w:rsidR="00ED4511" w:rsidRDefault="00ED4511" w:rsidP="00ED451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552" w:type="dxa"/>
          </w:tcPr>
          <w:p w:rsidR="00ED4511" w:rsidRDefault="00ED4511" w:rsidP="00ED451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701" w:type="dxa"/>
          </w:tcPr>
          <w:p w:rsidR="00ED4511" w:rsidRDefault="00ED4511" w:rsidP="00ED451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земельного участка</w:t>
            </w:r>
          </w:p>
        </w:tc>
        <w:tc>
          <w:tcPr>
            <w:tcW w:w="1417" w:type="dxa"/>
          </w:tcPr>
          <w:p w:rsidR="00ED4511" w:rsidRDefault="00ED4511" w:rsidP="00ED451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 м</w:t>
            </w:r>
          </w:p>
        </w:tc>
        <w:tc>
          <w:tcPr>
            <w:tcW w:w="1524" w:type="dxa"/>
          </w:tcPr>
          <w:p w:rsidR="00ED4511" w:rsidRDefault="00ED4511" w:rsidP="00ED451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Кадаст</w:t>
            </w:r>
            <w:r w:rsidR="004A68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ровая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стоимость, рублей</w:t>
            </w:r>
          </w:p>
        </w:tc>
      </w:tr>
      <w:tr w:rsidR="004A6876" w:rsidTr="004A6876">
        <w:tc>
          <w:tcPr>
            <w:tcW w:w="2376" w:type="dxa"/>
          </w:tcPr>
          <w:p w:rsidR="00ED4511" w:rsidRDefault="00ED4511" w:rsidP="00ED451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10:20:0015516:55 (РНФИ П11100002496)</w:t>
            </w:r>
          </w:p>
        </w:tc>
        <w:tc>
          <w:tcPr>
            <w:tcW w:w="2552" w:type="dxa"/>
          </w:tcPr>
          <w:p w:rsidR="00ED4511" w:rsidRDefault="00ED4511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район. Земельный участок расположен в юго-восточной части кадастрового квартала 10:20:0015516 </w:t>
            </w:r>
          </w:p>
        </w:tc>
        <w:tc>
          <w:tcPr>
            <w:tcW w:w="1701" w:type="dxa"/>
          </w:tcPr>
          <w:p w:rsidR="00ED4511" w:rsidRDefault="00ED4511" w:rsidP="00ED451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транспорта</w:t>
            </w:r>
          </w:p>
        </w:tc>
        <w:tc>
          <w:tcPr>
            <w:tcW w:w="1417" w:type="dxa"/>
          </w:tcPr>
          <w:p w:rsidR="00ED4511" w:rsidRDefault="00ED4511" w:rsidP="00ED451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4522</w:t>
            </w:r>
          </w:p>
        </w:tc>
        <w:tc>
          <w:tcPr>
            <w:tcW w:w="1524" w:type="dxa"/>
          </w:tcPr>
          <w:p w:rsidR="00ED4511" w:rsidRDefault="00ED4511" w:rsidP="00ED451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5019,42</w:t>
            </w:r>
          </w:p>
        </w:tc>
      </w:tr>
    </w:tbl>
    <w:p w:rsidR="00ED4511" w:rsidRDefault="00ED4511" w:rsidP="00ED451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ED4511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51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A6876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3538"/>
    <w:rsid w:val="00686F6C"/>
    <w:rsid w:val="00687D44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4511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7608-0815-42FC-98A0-D0955D8D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2017-10-13T09:24:00Z</cp:lastPrinted>
  <dcterms:created xsi:type="dcterms:W3CDTF">2017-10-09T08:55:00Z</dcterms:created>
  <dcterms:modified xsi:type="dcterms:W3CDTF">2017-10-13T09:25:00Z</dcterms:modified>
</cp:coreProperties>
</file>