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21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B21BE">
        <w:t>2 ноября 2017 года № 589р-П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7315A" w:rsidRPr="0065160F" w:rsidRDefault="00C02B77" w:rsidP="0065160F">
      <w:pPr>
        <w:ind w:firstLine="709"/>
        <w:jc w:val="both"/>
        <w:rPr>
          <w:sz w:val="27"/>
          <w:szCs w:val="27"/>
        </w:rPr>
      </w:pPr>
      <w:r>
        <w:rPr>
          <w:szCs w:val="28"/>
        </w:rPr>
        <w:tab/>
      </w:r>
      <w:r w:rsidR="00A7315A" w:rsidRPr="0065160F">
        <w:rPr>
          <w:sz w:val="27"/>
          <w:szCs w:val="27"/>
        </w:rPr>
        <w:t xml:space="preserve">В соответствии с частью 11 статьи 154 Федерального закона </w:t>
      </w:r>
      <w:r w:rsidR="0065160F" w:rsidRPr="0065160F">
        <w:rPr>
          <w:sz w:val="27"/>
          <w:szCs w:val="27"/>
        </w:rPr>
        <w:br/>
      </w:r>
      <w:r w:rsidR="00A7315A" w:rsidRPr="0065160F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</w:t>
      </w:r>
      <w:bookmarkStart w:id="0" w:name="_GoBack"/>
      <w:bookmarkEnd w:id="0"/>
      <w:r w:rsidR="00A7315A" w:rsidRPr="0065160F">
        <w:rPr>
          <w:sz w:val="27"/>
          <w:szCs w:val="27"/>
        </w:rPr>
        <w:t xml:space="preserve">ийской Федерации,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</w:t>
      </w:r>
      <w:proofErr w:type="spellStart"/>
      <w:r w:rsidR="00A7315A" w:rsidRPr="0065160F">
        <w:rPr>
          <w:sz w:val="27"/>
          <w:szCs w:val="27"/>
        </w:rPr>
        <w:t>Пряжинского</w:t>
      </w:r>
      <w:proofErr w:type="spellEnd"/>
      <w:r w:rsidR="00A7315A" w:rsidRPr="0065160F">
        <w:rPr>
          <w:sz w:val="27"/>
          <w:szCs w:val="27"/>
        </w:rPr>
        <w:t xml:space="preserve"> национального муниципального района</w:t>
      </w:r>
      <w:r w:rsidR="00A7315A" w:rsidRPr="0065160F">
        <w:rPr>
          <w:color w:val="000000"/>
          <w:spacing w:val="-3"/>
          <w:sz w:val="27"/>
          <w:szCs w:val="27"/>
        </w:rPr>
        <w:t xml:space="preserve"> </w:t>
      </w:r>
      <w:r w:rsidR="00A7315A" w:rsidRPr="0065160F">
        <w:rPr>
          <w:sz w:val="27"/>
          <w:szCs w:val="27"/>
        </w:rPr>
        <w:t xml:space="preserve">от 13 сентября 2017 года № 593 </w:t>
      </w:r>
      <w:r w:rsidR="0065160F">
        <w:rPr>
          <w:sz w:val="27"/>
          <w:szCs w:val="27"/>
        </w:rPr>
        <w:br/>
      </w:r>
      <w:r w:rsidR="00A7315A" w:rsidRPr="0065160F">
        <w:rPr>
          <w:sz w:val="27"/>
          <w:szCs w:val="27"/>
        </w:rPr>
        <w:t xml:space="preserve">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 w:rsidR="00A7315A" w:rsidRPr="0065160F">
        <w:rPr>
          <w:sz w:val="27"/>
          <w:szCs w:val="27"/>
        </w:rPr>
        <w:t>Пряжинского</w:t>
      </w:r>
      <w:proofErr w:type="spellEnd"/>
      <w:r w:rsidR="00A7315A" w:rsidRPr="0065160F">
        <w:rPr>
          <w:sz w:val="27"/>
          <w:szCs w:val="27"/>
        </w:rPr>
        <w:t xml:space="preserve"> национального муниципального района</w:t>
      </w:r>
      <w:r w:rsidR="00EF6286">
        <w:rPr>
          <w:sz w:val="27"/>
          <w:szCs w:val="27"/>
        </w:rPr>
        <w:t>»</w:t>
      </w:r>
      <w:r w:rsidR="00A7315A" w:rsidRPr="0065160F">
        <w:rPr>
          <w:sz w:val="27"/>
          <w:szCs w:val="27"/>
        </w:rPr>
        <w:t>:</w:t>
      </w:r>
    </w:p>
    <w:p w:rsidR="00A7315A" w:rsidRPr="0065160F" w:rsidRDefault="00A7315A" w:rsidP="0065160F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1. Утвердить прилагаемый перечень государственного имущества Республики Карелия, передаваемого в муниципальную собственность </w:t>
      </w:r>
      <w:proofErr w:type="spellStart"/>
      <w:r w:rsidRPr="0065160F">
        <w:rPr>
          <w:color w:val="000000"/>
          <w:spacing w:val="-3"/>
          <w:sz w:val="27"/>
          <w:szCs w:val="27"/>
        </w:rPr>
        <w:t>Пряжинского</w:t>
      </w:r>
      <w:proofErr w:type="spellEnd"/>
      <w:r w:rsidRPr="0065160F">
        <w:rPr>
          <w:color w:val="000000"/>
          <w:spacing w:val="-3"/>
          <w:sz w:val="27"/>
          <w:szCs w:val="27"/>
        </w:rPr>
        <w:t xml:space="preserve"> национального муниципального района</w:t>
      </w:r>
      <w:r w:rsidRPr="0065160F">
        <w:rPr>
          <w:sz w:val="27"/>
          <w:szCs w:val="27"/>
        </w:rPr>
        <w:t xml:space="preserve">. </w:t>
      </w:r>
    </w:p>
    <w:p w:rsidR="00A7315A" w:rsidRPr="0065160F" w:rsidRDefault="00A7315A" w:rsidP="0065160F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2. Государственному унитарному предприятию Республики Карелия «Фонд государственного имущества Республики Карелия» совместно с администрацией </w:t>
      </w:r>
      <w:proofErr w:type="spellStart"/>
      <w:r w:rsidRPr="0065160F">
        <w:rPr>
          <w:sz w:val="27"/>
          <w:szCs w:val="27"/>
        </w:rPr>
        <w:t>Пряжинского</w:t>
      </w:r>
      <w:proofErr w:type="spellEnd"/>
      <w:r w:rsidRPr="0065160F">
        <w:rPr>
          <w:sz w:val="27"/>
          <w:szCs w:val="27"/>
        </w:rPr>
        <w:t xml:space="preserve"> национального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A7315A" w:rsidRPr="0065160F" w:rsidRDefault="00A7315A" w:rsidP="0065160F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>3. Право муниципальной собственности на указанное в пункте 1 настоящего распоряжения имущество возникает с момента утверждения передаточного акта.</w:t>
      </w:r>
    </w:p>
    <w:p w:rsidR="004213F1" w:rsidRPr="0065160F" w:rsidRDefault="008507AF" w:rsidP="0065160F">
      <w:pPr>
        <w:pStyle w:val="ConsPlusNormal"/>
        <w:ind w:firstLine="0"/>
        <w:rPr>
          <w:sz w:val="27"/>
          <w:szCs w:val="27"/>
        </w:rPr>
      </w:pPr>
      <w:r w:rsidRPr="0065160F">
        <w:rPr>
          <w:sz w:val="27"/>
          <w:szCs w:val="27"/>
        </w:rPr>
        <w:t xml:space="preserve"> </w:t>
      </w:r>
      <w:r w:rsidRPr="0065160F">
        <w:rPr>
          <w:sz w:val="27"/>
          <w:szCs w:val="27"/>
        </w:rPr>
        <w:br/>
      </w:r>
      <w:r w:rsidR="00A75952" w:rsidRPr="0065160F">
        <w:rPr>
          <w:sz w:val="27"/>
          <w:szCs w:val="27"/>
        </w:rPr>
        <w:t xml:space="preserve"> </w:t>
      </w:r>
      <w:r w:rsidR="004213F1" w:rsidRPr="0065160F">
        <w:rPr>
          <w:sz w:val="27"/>
          <w:szCs w:val="27"/>
        </w:rPr>
        <w:t xml:space="preserve">          </w:t>
      </w:r>
      <w:r w:rsidR="00A75952" w:rsidRPr="0065160F">
        <w:rPr>
          <w:sz w:val="27"/>
          <w:szCs w:val="27"/>
        </w:rPr>
        <w:t>Глав</w:t>
      </w:r>
      <w:r w:rsidR="00527117" w:rsidRPr="0065160F">
        <w:rPr>
          <w:sz w:val="27"/>
          <w:szCs w:val="27"/>
        </w:rPr>
        <w:t>а</w:t>
      </w:r>
      <w:r w:rsidRPr="0065160F">
        <w:rPr>
          <w:sz w:val="27"/>
          <w:szCs w:val="27"/>
        </w:rPr>
        <w:t xml:space="preserve"> </w:t>
      </w:r>
    </w:p>
    <w:p w:rsidR="008457CB" w:rsidRPr="0065160F" w:rsidRDefault="00A75952" w:rsidP="0065160F">
      <w:pPr>
        <w:pStyle w:val="ConsPlusNormal"/>
        <w:ind w:firstLine="0"/>
        <w:rPr>
          <w:sz w:val="27"/>
          <w:szCs w:val="27"/>
        </w:rPr>
      </w:pPr>
      <w:r w:rsidRPr="0065160F">
        <w:rPr>
          <w:sz w:val="27"/>
          <w:szCs w:val="27"/>
        </w:rPr>
        <w:t xml:space="preserve">Республики Карелия             </w:t>
      </w:r>
      <w:r w:rsidR="004213F1" w:rsidRPr="0065160F">
        <w:rPr>
          <w:sz w:val="27"/>
          <w:szCs w:val="27"/>
        </w:rPr>
        <w:t xml:space="preserve">        </w:t>
      </w:r>
      <w:r w:rsidRPr="0065160F">
        <w:rPr>
          <w:sz w:val="27"/>
          <w:szCs w:val="27"/>
        </w:rPr>
        <w:t xml:space="preserve">                        </w:t>
      </w:r>
      <w:r w:rsidR="008507AF" w:rsidRPr="0065160F">
        <w:rPr>
          <w:sz w:val="27"/>
          <w:szCs w:val="27"/>
        </w:rPr>
        <w:t xml:space="preserve">   </w:t>
      </w:r>
      <w:r w:rsidR="007B29A5" w:rsidRPr="0065160F">
        <w:rPr>
          <w:sz w:val="27"/>
          <w:szCs w:val="27"/>
        </w:rPr>
        <w:t xml:space="preserve">    </w:t>
      </w:r>
      <w:r w:rsidR="0065160F" w:rsidRPr="0065160F">
        <w:rPr>
          <w:sz w:val="27"/>
          <w:szCs w:val="27"/>
        </w:rPr>
        <w:t xml:space="preserve">          </w:t>
      </w:r>
      <w:r w:rsidR="007B29A5" w:rsidRPr="0065160F">
        <w:rPr>
          <w:sz w:val="27"/>
          <w:szCs w:val="27"/>
        </w:rPr>
        <w:t xml:space="preserve">       </w:t>
      </w:r>
      <w:r w:rsidR="008507AF" w:rsidRPr="0065160F">
        <w:rPr>
          <w:sz w:val="27"/>
          <w:szCs w:val="27"/>
        </w:rPr>
        <w:t xml:space="preserve">А.О. </w:t>
      </w:r>
      <w:proofErr w:type="spellStart"/>
      <w:r w:rsidR="008507AF" w:rsidRPr="0065160F">
        <w:rPr>
          <w:sz w:val="27"/>
          <w:szCs w:val="27"/>
        </w:rPr>
        <w:t>Парфенчиков</w:t>
      </w:r>
      <w:proofErr w:type="spellEnd"/>
    </w:p>
    <w:p w:rsidR="0065160F" w:rsidRDefault="0065160F" w:rsidP="00516584">
      <w:pPr>
        <w:jc w:val="right"/>
        <w:rPr>
          <w:sz w:val="27"/>
          <w:szCs w:val="27"/>
        </w:rPr>
        <w:sectPr w:rsidR="0065160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5160F" w:rsidRDefault="00516584" w:rsidP="0065160F">
      <w:pPr>
        <w:ind w:firstLine="467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516584" w:rsidRDefault="00516584" w:rsidP="0065160F">
      <w:pPr>
        <w:ind w:firstLine="4678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65160F" w:rsidRPr="0065160F">
        <w:rPr>
          <w:sz w:val="27"/>
          <w:szCs w:val="27"/>
        </w:rPr>
        <w:t xml:space="preserve"> </w:t>
      </w:r>
      <w:r w:rsidR="0065160F">
        <w:rPr>
          <w:sz w:val="27"/>
          <w:szCs w:val="27"/>
        </w:rPr>
        <w:t>Правительства</w:t>
      </w:r>
    </w:p>
    <w:p w:rsidR="00516584" w:rsidRDefault="00516584" w:rsidP="0065160F">
      <w:pPr>
        <w:ind w:firstLine="4678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516584" w:rsidRDefault="00516584" w:rsidP="0065160F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B21BE">
        <w:rPr>
          <w:sz w:val="27"/>
          <w:szCs w:val="27"/>
        </w:rPr>
        <w:t>2 ноября 2017 года № 589р-П</w:t>
      </w:r>
    </w:p>
    <w:p w:rsidR="0065160F" w:rsidRDefault="0065160F" w:rsidP="00516584">
      <w:pPr>
        <w:jc w:val="center"/>
        <w:rPr>
          <w:sz w:val="27"/>
          <w:szCs w:val="27"/>
        </w:rPr>
      </w:pPr>
    </w:p>
    <w:p w:rsidR="00516584" w:rsidRDefault="00516584" w:rsidP="00516584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65160F">
        <w:rPr>
          <w:sz w:val="27"/>
          <w:szCs w:val="27"/>
        </w:rPr>
        <w:t>еречень</w:t>
      </w:r>
      <w:r>
        <w:rPr>
          <w:sz w:val="27"/>
          <w:szCs w:val="27"/>
        </w:rPr>
        <w:t xml:space="preserve"> </w:t>
      </w:r>
    </w:p>
    <w:p w:rsidR="00516584" w:rsidRDefault="00516584" w:rsidP="00516584">
      <w:pPr>
        <w:jc w:val="center"/>
        <w:rPr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  <w:r w:rsidR="0065160F">
        <w:rPr>
          <w:sz w:val="27"/>
          <w:szCs w:val="27"/>
        </w:rPr>
        <w:br/>
      </w:r>
      <w:r>
        <w:rPr>
          <w:sz w:val="27"/>
          <w:szCs w:val="27"/>
        </w:rPr>
        <w:t>в муниципальную собственность</w:t>
      </w:r>
      <w:r>
        <w:rPr>
          <w:color w:val="000000"/>
          <w:spacing w:val="-3"/>
          <w:sz w:val="27"/>
          <w:szCs w:val="27"/>
        </w:rPr>
        <w:t xml:space="preserve"> </w:t>
      </w:r>
    </w:p>
    <w:p w:rsidR="00516584" w:rsidRDefault="00516584" w:rsidP="00516584">
      <w:pPr>
        <w:jc w:val="center"/>
        <w:rPr>
          <w:sz w:val="27"/>
          <w:szCs w:val="27"/>
        </w:rPr>
      </w:pPr>
      <w:proofErr w:type="spellStart"/>
      <w:r>
        <w:rPr>
          <w:color w:val="000000"/>
          <w:spacing w:val="-3"/>
          <w:sz w:val="27"/>
          <w:szCs w:val="27"/>
        </w:rPr>
        <w:t>Пряжинского</w:t>
      </w:r>
      <w:proofErr w:type="spellEnd"/>
      <w:r>
        <w:rPr>
          <w:color w:val="000000"/>
          <w:spacing w:val="-3"/>
          <w:sz w:val="27"/>
          <w:szCs w:val="27"/>
        </w:rPr>
        <w:t xml:space="preserve"> национального муниципального района</w:t>
      </w:r>
    </w:p>
    <w:p w:rsidR="00516584" w:rsidRDefault="00516584" w:rsidP="00516584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119"/>
        <w:gridCol w:w="3647"/>
      </w:tblGrid>
      <w:tr w:rsidR="00516584" w:rsidTr="006516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  <w:p w:rsidR="00516584" w:rsidRDefault="00516584">
            <w:pPr>
              <w:rPr>
                <w:sz w:val="27"/>
                <w:szCs w:val="27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1033 кв. м, кадастровый номер 10:21:0010215:72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  <w:p w:rsidR="00516584" w:rsidRDefault="00516584">
            <w:pPr>
              <w:rPr>
                <w:sz w:val="27"/>
                <w:szCs w:val="27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24 кв. м, кадастровый номер 10:21:0010215:73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  <w:p w:rsidR="00516584" w:rsidRDefault="00516584">
            <w:pPr>
              <w:rPr>
                <w:sz w:val="27"/>
                <w:szCs w:val="27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16 кв. м, кадастровый номер 10:21:0010215:74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  <w:p w:rsidR="00516584" w:rsidRDefault="00516584">
            <w:pPr>
              <w:rPr>
                <w:sz w:val="27"/>
                <w:szCs w:val="27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34 кв. м, кадастровый номер 10:21:0010215:75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  <w:p w:rsidR="00516584" w:rsidRDefault="00516584">
            <w:pPr>
              <w:rPr>
                <w:sz w:val="27"/>
                <w:szCs w:val="27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108 кв. м, кадастровый номер 10:21:0010215:76</w:t>
            </w:r>
          </w:p>
        </w:tc>
      </w:tr>
      <w:tr w:rsidR="00516584" w:rsidTr="0065160F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Склад для хранения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>
            <w:pPr>
              <w:rPr>
                <w:sz w:val="27"/>
                <w:szCs w:val="27"/>
              </w:rPr>
            </w:pP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65160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отопительный</w:t>
            </w:r>
            <w:proofErr w:type="gramEnd"/>
            <w:r>
              <w:rPr>
                <w:sz w:val="27"/>
                <w:szCs w:val="27"/>
              </w:rPr>
              <w:t xml:space="preserve"> водогрейный чугунный </w:t>
            </w:r>
            <w:r w:rsidR="00516584">
              <w:rPr>
                <w:sz w:val="27"/>
                <w:szCs w:val="27"/>
              </w:rPr>
              <w:t>секционный типа КЧМ-5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65160F" w:rsidP="0065160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отопительный</w:t>
            </w:r>
            <w:proofErr w:type="gramEnd"/>
            <w:r w:rsidR="00516584">
              <w:rPr>
                <w:sz w:val="27"/>
                <w:szCs w:val="27"/>
              </w:rPr>
              <w:t xml:space="preserve"> водогрейный</w:t>
            </w:r>
            <w:r>
              <w:rPr>
                <w:sz w:val="27"/>
                <w:szCs w:val="27"/>
              </w:rPr>
              <w:t xml:space="preserve"> чугунный</w:t>
            </w:r>
            <w:r w:rsidR="00516584">
              <w:rPr>
                <w:sz w:val="27"/>
                <w:szCs w:val="27"/>
              </w:rPr>
              <w:t xml:space="preserve"> секционный типа КЧМ-5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65160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отопительный</w:t>
            </w:r>
            <w:proofErr w:type="gramEnd"/>
            <w:r>
              <w:rPr>
                <w:sz w:val="27"/>
                <w:szCs w:val="27"/>
              </w:rPr>
              <w:t xml:space="preserve"> водогрейный чугунный </w:t>
            </w:r>
            <w:r w:rsidR="00516584">
              <w:rPr>
                <w:sz w:val="27"/>
                <w:szCs w:val="27"/>
              </w:rPr>
              <w:t>секционный типа КЧМ-5</w:t>
            </w:r>
          </w:p>
        </w:tc>
      </w:tr>
      <w:tr w:rsidR="00516584" w:rsidTr="0065160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4" w:rsidRDefault="00516584" w:rsidP="00516584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51658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4" w:rsidRDefault="0065160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отопительный</w:t>
            </w:r>
            <w:proofErr w:type="gramEnd"/>
            <w:r>
              <w:rPr>
                <w:sz w:val="27"/>
                <w:szCs w:val="27"/>
              </w:rPr>
              <w:t xml:space="preserve"> водогрейный чугунный</w:t>
            </w:r>
            <w:r w:rsidR="00516584">
              <w:rPr>
                <w:sz w:val="27"/>
                <w:szCs w:val="27"/>
              </w:rPr>
              <w:t xml:space="preserve"> секционный типа КЧМ-5</w:t>
            </w:r>
          </w:p>
        </w:tc>
      </w:tr>
    </w:tbl>
    <w:p w:rsidR="00516584" w:rsidRDefault="0065160F" w:rsidP="00516584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sectPr w:rsidR="0051658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0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6584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60F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15A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21BE"/>
    <w:rsid w:val="00EB614B"/>
    <w:rsid w:val="00EC226C"/>
    <w:rsid w:val="00ED2954"/>
    <w:rsid w:val="00EE18CD"/>
    <w:rsid w:val="00EF1F1D"/>
    <w:rsid w:val="00EF54D9"/>
    <w:rsid w:val="00EF57CE"/>
    <w:rsid w:val="00EF6286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32A7-BB5B-4EAF-B3A3-0789793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2017-11-03T09:47:00Z</cp:lastPrinted>
  <dcterms:created xsi:type="dcterms:W3CDTF">2017-10-19T07:09:00Z</dcterms:created>
  <dcterms:modified xsi:type="dcterms:W3CDTF">2017-11-03T09:47:00Z</dcterms:modified>
</cp:coreProperties>
</file>