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F0F11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F0F1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F0F11">
        <w:t>2 ноября 2017 года № 595р-П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EC718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C718F">
        <w:rPr>
          <w:sz w:val="28"/>
          <w:szCs w:val="28"/>
        </w:rPr>
        <w:t xml:space="preserve">Одобрить Дополнительное соглашение между Фондом поддержки детей, находящихся в трудной жизненной ситуации, и Правительством Республики Карелия к Соглашению от 7 октября 2010 года № 54/03 об обеспечении деятельности на территории Республики Карелия детского телефона доверия (службы экстренной психологической помощи) с единым общероссийским телефонным номером и поручить подписать его заместителю Премьер-министра Правительства Республики Карелия по социальным вопросам </w:t>
      </w:r>
      <w:proofErr w:type="spellStart"/>
      <w:r w:rsidR="00EC718F">
        <w:rPr>
          <w:sz w:val="28"/>
          <w:szCs w:val="28"/>
        </w:rPr>
        <w:t>Подсадник</w:t>
      </w:r>
      <w:proofErr w:type="spellEnd"/>
      <w:r w:rsidR="00EC718F">
        <w:rPr>
          <w:sz w:val="28"/>
          <w:szCs w:val="28"/>
        </w:rPr>
        <w:t xml:space="preserve"> Ларисе Анатольевне.</w:t>
      </w:r>
      <w:proofErr w:type="gramEnd"/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</w:t>
      </w:r>
      <w:r w:rsidR="00EC718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0F11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C718F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A843-CE36-4A05-BE14-C85A3456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2017-11-03T11:18:00Z</cp:lastPrinted>
  <dcterms:created xsi:type="dcterms:W3CDTF">2017-10-26T08:54:00Z</dcterms:created>
  <dcterms:modified xsi:type="dcterms:W3CDTF">2017-11-03T11:18:00Z</dcterms:modified>
</cp:coreProperties>
</file>