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2B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0C5DAC" wp14:editId="67723FF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52B64" w:rsidRDefault="00C55070" w:rsidP="00352B64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52B64">
        <w:t>2 ноября 2017 года № 59</w:t>
      </w:r>
      <w:r w:rsidR="00352B64">
        <w:t>6</w:t>
      </w:r>
      <w:r w:rsidR="00352B6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7AAC" w:rsidRPr="00341938" w:rsidRDefault="00C02B77" w:rsidP="00A07AAC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2"/>
          <w:sz w:val="27"/>
          <w:szCs w:val="27"/>
        </w:rPr>
      </w:pPr>
      <w:r w:rsidRPr="00341938">
        <w:rPr>
          <w:sz w:val="27"/>
          <w:szCs w:val="27"/>
        </w:rPr>
        <w:tab/>
      </w:r>
      <w:proofErr w:type="gramStart"/>
      <w:r w:rsidR="00A07AAC" w:rsidRPr="00341938">
        <w:rPr>
          <w:color w:val="000000"/>
          <w:spacing w:val="-2"/>
          <w:sz w:val="27"/>
          <w:szCs w:val="27"/>
        </w:rPr>
        <w:t>В соответствии с частью 11 статьи 154 Федерального закона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="00A07AAC" w:rsidRPr="00341938">
        <w:rPr>
          <w:color w:val="000000"/>
          <w:spacing w:val="-2"/>
          <w:sz w:val="27"/>
          <w:szCs w:val="27"/>
        </w:rPr>
        <w:t xml:space="preserve">» и «Об общих принципах организации местного самоуправления в Российской Федерации», учитывая решение Совета Муезерского муниципального района от 29 июня </w:t>
      </w:r>
      <w:r w:rsidR="00E8361B">
        <w:rPr>
          <w:color w:val="000000"/>
          <w:spacing w:val="-2"/>
          <w:sz w:val="27"/>
          <w:szCs w:val="27"/>
        </w:rPr>
        <w:t xml:space="preserve">            </w:t>
      </w:r>
      <w:r w:rsidR="00A07AAC" w:rsidRPr="00341938">
        <w:rPr>
          <w:color w:val="000000"/>
          <w:spacing w:val="-2"/>
          <w:sz w:val="27"/>
          <w:szCs w:val="27"/>
        </w:rPr>
        <w:t>2017 года № 298 «Об утверждении Перечня объектов муниципальной собственности муниципального образования «Муезерский муниципальный район», предлагаемых для передачи в государственную собственность Республики Карелия»:</w:t>
      </w:r>
    </w:p>
    <w:p w:rsidR="00A07AAC" w:rsidRPr="00341938" w:rsidRDefault="00A07AAC" w:rsidP="00A07AAC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6"/>
          <w:sz w:val="27"/>
          <w:szCs w:val="27"/>
        </w:rPr>
      </w:pPr>
      <w:r w:rsidRPr="00341938">
        <w:rPr>
          <w:color w:val="000000"/>
          <w:spacing w:val="-6"/>
          <w:sz w:val="27"/>
          <w:szCs w:val="27"/>
        </w:rPr>
        <w:t>1. Утвердить прилагаемый перечень имущества, передаваемого из муниципальной собственности муниципального образования «Муезерский муниципальный район» в государственную собственность Республики Карелия.</w:t>
      </w:r>
    </w:p>
    <w:p w:rsidR="00D10A1C" w:rsidRPr="00341938" w:rsidRDefault="00A07AAC" w:rsidP="00A07AAC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6"/>
          <w:sz w:val="27"/>
          <w:szCs w:val="27"/>
        </w:rPr>
      </w:pPr>
      <w:r w:rsidRPr="00341938">
        <w:rPr>
          <w:color w:val="000000"/>
          <w:spacing w:val="-6"/>
          <w:sz w:val="27"/>
          <w:szCs w:val="27"/>
        </w:rPr>
        <w:t>2. Государственн</w:t>
      </w:r>
      <w:r w:rsidR="00D10A1C" w:rsidRPr="00341938">
        <w:rPr>
          <w:color w:val="000000"/>
          <w:spacing w:val="-6"/>
          <w:sz w:val="27"/>
          <w:szCs w:val="27"/>
        </w:rPr>
        <w:t>ому</w:t>
      </w:r>
      <w:r w:rsidRPr="00341938">
        <w:rPr>
          <w:color w:val="000000"/>
          <w:spacing w:val="-6"/>
          <w:sz w:val="27"/>
          <w:szCs w:val="27"/>
        </w:rPr>
        <w:t xml:space="preserve"> комитет</w:t>
      </w:r>
      <w:r w:rsidR="00D10A1C" w:rsidRPr="00341938">
        <w:rPr>
          <w:color w:val="000000"/>
          <w:spacing w:val="-6"/>
          <w:sz w:val="27"/>
          <w:szCs w:val="27"/>
        </w:rPr>
        <w:t>у</w:t>
      </w:r>
      <w:r w:rsidRPr="00341938">
        <w:rPr>
          <w:color w:val="000000"/>
          <w:spacing w:val="-6"/>
          <w:sz w:val="27"/>
          <w:szCs w:val="27"/>
        </w:rPr>
        <w:t xml:space="preserve"> Республики Карелия по управлению государственным имуществом и </w:t>
      </w:r>
      <w:r w:rsidR="00D10A1C" w:rsidRPr="00341938">
        <w:rPr>
          <w:color w:val="000000"/>
          <w:spacing w:val="-6"/>
          <w:sz w:val="27"/>
          <w:szCs w:val="27"/>
        </w:rPr>
        <w:t xml:space="preserve">организации закупок  совместно с администрацией </w:t>
      </w:r>
      <w:r w:rsidRPr="00341938">
        <w:rPr>
          <w:color w:val="000000"/>
          <w:spacing w:val="-6"/>
          <w:sz w:val="27"/>
          <w:szCs w:val="27"/>
        </w:rPr>
        <w:t xml:space="preserve"> </w:t>
      </w:r>
      <w:r w:rsidR="00D10A1C" w:rsidRPr="00341938">
        <w:rPr>
          <w:color w:val="000000"/>
          <w:spacing w:val="-6"/>
          <w:sz w:val="27"/>
          <w:szCs w:val="27"/>
        </w:rPr>
        <w:t>муниципального образования «Муезерский муниципальный район»  обеспечить подписание передаточного акта.</w:t>
      </w:r>
    </w:p>
    <w:p w:rsidR="00D10A1C" w:rsidRPr="00341938" w:rsidRDefault="00D10A1C" w:rsidP="00A07AAC">
      <w:pPr>
        <w:shd w:val="clear" w:color="auto" w:fill="FFFFFF"/>
        <w:spacing w:line="322" w:lineRule="exact"/>
        <w:ind w:right="-285" w:firstLine="696"/>
        <w:jc w:val="both"/>
        <w:rPr>
          <w:color w:val="000000"/>
          <w:spacing w:val="-6"/>
          <w:sz w:val="27"/>
          <w:szCs w:val="27"/>
        </w:rPr>
      </w:pPr>
      <w:r w:rsidRPr="00341938">
        <w:rPr>
          <w:color w:val="000000"/>
          <w:spacing w:val="-6"/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A07AAC" w:rsidRPr="00341938" w:rsidRDefault="00D10A1C" w:rsidP="00A07AAC">
      <w:pPr>
        <w:shd w:val="clear" w:color="auto" w:fill="FFFFFF"/>
        <w:spacing w:line="322" w:lineRule="exact"/>
        <w:ind w:right="-285" w:firstLine="696"/>
        <w:jc w:val="both"/>
        <w:rPr>
          <w:sz w:val="27"/>
          <w:szCs w:val="27"/>
        </w:rPr>
      </w:pPr>
      <w:r w:rsidRPr="00341938">
        <w:rPr>
          <w:color w:val="000000"/>
          <w:spacing w:val="-6"/>
          <w:sz w:val="27"/>
          <w:szCs w:val="27"/>
        </w:rPr>
        <w:t>4</w:t>
      </w:r>
      <w:r w:rsidR="00A07AAC" w:rsidRPr="00341938">
        <w:rPr>
          <w:color w:val="000000"/>
          <w:spacing w:val="-6"/>
          <w:sz w:val="27"/>
          <w:szCs w:val="27"/>
        </w:rPr>
        <w:t xml:space="preserve">. Государственному комитету Республики Карелия по управлению государственным имуществом и </w:t>
      </w:r>
      <w:r w:rsidRPr="00341938">
        <w:rPr>
          <w:color w:val="000000"/>
          <w:spacing w:val="-6"/>
          <w:sz w:val="27"/>
          <w:szCs w:val="27"/>
        </w:rPr>
        <w:t xml:space="preserve">организации закупок закрепить на праве оперативного управления за казенным учреждением Республики Карелия «Управление </w:t>
      </w:r>
      <w:r w:rsidR="00341938" w:rsidRPr="00341938">
        <w:rPr>
          <w:color w:val="000000"/>
          <w:spacing w:val="-6"/>
          <w:sz w:val="27"/>
          <w:szCs w:val="27"/>
        </w:rPr>
        <w:t>автомобильных дорог Республики Карелия»  имущество, указанное в пункте 1 настоящего распоряжения.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07AAC" w:rsidRDefault="00A75952" w:rsidP="00E8361B">
      <w:pPr>
        <w:pStyle w:val="ConsPlusNormal"/>
        <w:ind w:right="-285" w:firstLine="0"/>
        <w:rPr>
          <w:szCs w:val="28"/>
        </w:rPr>
        <w:sectPr w:rsidR="00A07AAC" w:rsidSect="00341938">
          <w:pgSz w:w="11906" w:h="16838"/>
          <w:pgMar w:top="567" w:right="1276" w:bottom="567" w:left="1559" w:header="720" w:footer="720" w:gutter="0"/>
          <w:cols w:space="720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07AAC" w:rsidTr="00A07AAC">
        <w:tc>
          <w:tcPr>
            <w:tcW w:w="4643" w:type="dxa"/>
          </w:tcPr>
          <w:p w:rsidR="00A07AAC" w:rsidRDefault="00A07AAC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A07AAC" w:rsidRDefault="00A07AA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распоряжением Правительства Республики Карелия от </w:t>
            </w:r>
            <w:r w:rsidR="00352B64">
              <w:rPr>
                <w:szCs w:val="28"/>
              </w:rPr>
              <w:t xml:space="preserve"> 2 ноября 2017 года № 596р-П</w:t>
            </w:r>
            <w:bookmarkStart w:id="0" w:name="_GoBack"/>
            <w:bookmarkEnd w:id="0"/>
          </w:p>
        </w:tc>
      </w:tr>
    </w:tbl>
    <w:p w:rsidR="00A07AAC" w:rsidRDefault="00A07AAC" w:rsidP="00A07AAC">
      <w:pPr>
        <w:rPr>
          <w:color w:val="000000"/>
          <w:szCs w:val="28"/>
        </w:rPr>
      </w:pPr>
    </w:p>
    <w:p w:rsidR="00A07AAC" w:rsidRDefault="00A07AAC" w:rsidP="00A07AAC">
      <w:pPr>
        <w:rPr>
          <w:color w:val="000000"/>
          <w:szCs w:val="28"/>
        </w:rPr>
      </w:pPr>
    </w:p>
    <w:p w:rsidR="00A07AAC" w:rsidRDefault="00A07AAC" w:rsidP="00A07AAC">
      <w:pPr>
        <w:jc w:val="center"/>
        <w:rPr>
          <w:color w:val="000000"/>
          <w:szCs w:val="28"/>
        </w:rPr>
      </w:pPr>
    </w:p>
    <w:p w:rsidR="00A07AAC" w:rsidRDefault="00A07AAC" w:rsidP="00A07AAC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C3AC5" w:rsidRDefault="007C238B" w:rsidP="00A07AAC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м</w:t>
      </w:r>
      <w:r w:rsidR="00AC3AC5">
        <w:rPr>
          <w:color w:val="000000"/>
          <w:spacing w:val="-6"/>
          <w:szCs w:val="28"/>
        </w:rPr>
        <w:t>униципального имущества, передаваемого из муниципальной собственности муниципального образования «Муезерский муниципальный район» в государственную собственность</w:t>
      </w:r>
      <w:r w:rsidR="00A07AAC">
        <w:rPr>
          <w:color w:val="000000"/>
          <w:spacing w:val="-6"/>
          <w:szCs w:val="28"/>
        </w:rPr>
        <w:t xml:space="preserve"> Республики Карелия</w:t>
      </w:r>
    </w:p>
    <w:p w:rsidR="00A07AAC" w:rsidRDefault="00A07AAC" w:rsidP="00A07AAC">
      <w:pPr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118"/>
      </w:tblGrid>
      <w:tr w:rsidR="008C3909" w:rsidRPr="008C3909" w:rsidTr="00AC3A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9" w:rsidRPr="008C3909" w:rsidRDefault="008C3909">
            <w:pPr>
              <w:jc w:val="center"/>
              <w:rPr>
                <w:szCs w:val="28"/>
              </w:rPr>
            </w:pPr>
            <w:r w:rsidRPr="008C3909"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9" w:rsidRPr="008C3909" w:rsidRDefault="008C3909" w:rsidP="007C238B">
            <w:pPr>
              <w:jc w:val="center"/>
              <w:rPr>
                <w:szCs w:val="28"/>
              </w:rPr>
            </w:pPr>
            <w:r w:rsidRPr="008C3909">
              <w:rPr>
                <w:szCs w:val="28"/>
              </w:rPr>
              <w:t>Адрес мест</w:t>
            </w:r>
            <w:r w:rsidR="007C238B">
              <w:rPr>
                <w:szCs w:val="28"/>
              </w:rPr>
              <w:t>о</w:t>
            </w:r>
            <w:r w:rsidRPr="008C3909">
              <w:rPr>
                <w:szCs w:val="28"/>
              </w:rPr>
              <w:t>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9" w:rsidRPr="008C3909" w:rsidRDefault="008C3909">
            <w:pPr>
              <w:jc w:val="center"/>
              <w:rPr>
                <w:szCs w:val="28"/>
              </w:rPr>
            </w:pPr>
            <w:r w:rsidRPr="008C390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C3909" w:rsidRPr="008C3909" w:rsidTr="00AC3A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9" w:rsidRPr="008C3909" w:rsidRDefault="00AC3AC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9" w:rsidRPr="008C3909" w:rsidRDefault="00AC3AC5" w:rsidP="00AC3AC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Муезерский</w:t>
            </w:r>
            <w:r w:rsidR="008C3909" w:rsidRPr="008C3909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 от 99 км автодороги Кочкома – Тикша – Костомукша – госграница до детского оздоровительного лагеря (клуба) «Приключение»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9" w:rsidRPr="008C3909" w:rsidRDefault="00AC3AC5" w:rsidP="00AC3AC5">
            <w:pPr>
              <w:rPr>
                <w:szCs w:val="28"/>
              </w:rPr>
            </w:pPr>
            <w:r>
              <w:rPr>
                <w:szCs w:val="28"/>
              </w:rPr>
              <w:t>протяженность 4240 м, кадастровый номер 10:19:0040302:222</w:t>
            </w:r>
          </w:p>
        </w:tc>
      </w:tr>
    </w:tbl>
    <w:p w:rsidR="00A07AAC" w:rsidRDefault="00AC3AC5" w:rsidP="00AC3AC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07AAC" w:rsidSect="0034193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A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1938"/>
    <w:rsid w:val="00352B64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C238B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3909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7AAC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3A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0A1C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361B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0287-6408-4B79-A93A-D134B605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2017-10-24T11:57:00Z</cp:lastPrinted>
  <dcterms:created xsi:type="dcterms:W3CDTF">2017-10-18T08:55:00Z</dcterms:created>
  <dcterms:modified xsi:type="dcterms:W3CDTF">2017-11-03T11:24:00Z</dcterms:modified>
</cp:coreProperties>
</file>