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76579F92" wp14:editId="1A91911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139E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139EA">
        <w:t>29 ноября 2017 года № 672р-П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044987" w:rsidRDefault="00044987" w:rsidP="00CE152F">
      <w:pPr>
        <w:ind w:right="-2" w:firstLine="720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</w:t>
      </w:r>
      <w:r w:rsidR="00CE152F">
        <w:rPr>
          <w:szCs w:val="28"/>
        </w:rPr>
        <w:t xml:space="preserve">постановление администрации </w:t>
      </w:r>
      <w:proofErr w:type="spellStart"/>
      <w:r w:rsidR="00CE152F">
        <w:rPr>
          <w:szCs w:val="28"/>
        </w:rPr>
        <w:t>Пряжинского</w:t>
      </w:r>
      <w:proofErr w:type="spellEnd"/>
      <w:r w:rsidR="00CE152F">
        <w:rPr>
          <w:szCs w:val="28"/>
        </w:rPr>
        <w:t xml:space="preserve"> национального муниципального района </w:t>
      </w:r>
      <w:r>
        <w:rPr>
          <w:szCs w:val="28"/>
        </w:rPr>
        <w:t xml:space="preserve">от </w:t>
      </w:r>
      <w:r w:rsidR="00CE152F">
        <w:rPr>
          <w:szCs w:val="28"/>
        </w:rPr>
        <w:t xml:space="preserve"> 3 октября </w:t>
      </w:r>
      <w:r>
        <w:rPr>
          <w:szCs w:val="28"/>
        </w:rPr>
        <w:t xml:space="preserve">2017 года № </w:t>
      </w:r>
      <w:r w:rsidR="00CE152F">
        <w:rPr>
          <w:szCs w:val="28"/>
        </w:rPr>
        <w:t>641</w:t>
      </w:r>
      <w:r>
        <w:rPr>
          <w:szCs w:val="28"/>
        </w:rPr>
        <w:t xml:space="preserve"> «Об утверждении перечня </w:t>
      </w:r>
      <w:r w:rsidR="00987540">
        <w:rPr>
          <w:szCs w:val="28"/>
        </w:rPr>
        <w:t xml:space="preserve">государственного </w:t>
      </w:r>
      <w:r>
        <w:rPr>
          <w:szCs w:val="28"/>
        </w:rPr>
        <w:t xml:space="preserve">имущества, предлагаемого </w:t>
      </w:r>
      <w:r w:rsidR="00987540">
        <w:rPr>
          <w:szCs w:val="28"/>
        </w:rPr>
        <w:t xml:space="preserve">для </w:t>
      </w:r>
      <w:r>
        <w:rPr>
          <w:szCs w:val="28"/>
        </w:rPr>
        <w:t xml:space="preserve"> передач</w:t>
      </w:r>
      <w:r w:rsidR="00987540">
        <w:rPr>
          <w:szCs w:val="28"/>
        </w:rPr>
        <w:t>и</w:t>
      </w:r>
      <w:r>
        <w:rPr>
          <w:szCs w:val="28"/>
        </w:rPr>
        <w:t xml:space="preserve"> из собственности Республики Карелия в муниципальную собственность </w:t>
      </w:r>
      <w:proofErr w:type="spellStart"/>
      <w:r w:rsidR="00987540">
        <w:rPr>
          <w:szCs w:val="28"/>
        </w:rPr>
        <w:t>Пряжинского</w:t>
      </w:r>
      <w:proofErr w:type="spellEnd"/>
      <w:r w:rsidR="00987540">
        <w:rPr>
          <w:szCs w:val="28"/>
        </w:rPr>
        <w:t xml:space="preserve"> национального </w:t>
      </w:r>
      <w:proofErr w:type="spellStart"/>
      <w:r w:rsidR="00987540">
        <w:rPr>
          <w:szCs w:val="28"/>
        </w:rPr>
        <w:t>муници</w:t>
      </w:r>
      <w:r w:rsidR="00880CCD">
        <w:rPr>
          <w:szCs w:val="28"/>
        </w:rPr>
        <w:t>-</w:t>
      </w:r>
      <w:r w:rsidR="00987540">
        <w:rPr>
          <w:szCs w:val="28"/>
        </w:rPr>
        <w:t>пального</w:t>
      </w:r>
      <w:proofErr w:type="spellEnd"/>
      <w:r w:rsidR="00987540">
        <w:rPr>
          <w:szCs w:val="28"/>
        </w:rPr>
        <w:t xml:space="preserve"> района</w:t>
      </w:r>
      <w:r>
        <w:rPr>
          <w:szCs w:val="28"/>
        </w:rPr>
        <w:t xml:space="preserve">»,  в соответствии с Законом Республики Карелия </w:t>
      </w:r>
      <w:r w:rsidR="00880CCD">
        <w:rPr>
          <w:szCs w:val="28"/>
        </w:rPr>
        <w:t xml:space="preserve">                       </w:t>
      </w:r>
      <w:r>
        <w:rPr>
          <w:szCs w:val="28"/>
        </w:rPr>
        <w:t>от 2 октября 1995 года № 78-ЗРК «О порядке передачи объектов государственной собственности Республики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Карелия в муниципальную собственность</w:t>
      </w:r>
      <w:r w:rsidR="00EB6807">
        <w:rPr>
          <w:szCs w:val="28"/>
        </w:rPr>
        <w:t xml:space="preserve"> и порядке передачи объектов муниципальной собственности в государственную собственность Республики Карелия</w:t>
      </w:r>
      <w:r>
        <w:rPr>
          <w:szCs w:val="28"/>
        </w:rPr>
        <w:t xml:space="preserve">» передать в </w:t>
      </w:r>
      <w:proofErr w:type="spellStart"/>
      <w:r>
        <w:rPr>
          <w:szCs w:val="28"/>
        </w:rPr>
        <w:t>муници</w:t>
      </w:r>
      <w:r w:rsidR="00EB6807">
        <w:rPr>
          <w:szCs w:val="28"/>
        </w:rPr>
        <w:t>-</w:t>
      </w:r>
      <w:r>
        <w:rPr>
          <w:szCs w:val="28"/>
        </w:rPr>
        <w:t>пальную</w:t>
      </w:r>
      <w:proofErr w:type="spellEnd"/>
      <w:r>
        <w:rPr>
          <w:szCs w:val="28"/>
        </w:rPr>
        <w:t xml:space="preserve"> собственность </w:t>
      </w:r>
      <w:proofErr w:type="spellStart"/>
      <w:r w:rsidR="00987540">
        <w:rPr>
          <w:szCs w:val="28"/>
        </w:rPr>
        <w:t>Пряжинского</w:t>
      </w:r>
      <w:proofErr w:type="spellEnd"/>
      <w:r w:rsidR="00987540">
        <w:rPr>
          <w:szCs w:val="28"/>
        </w:rPr>
        <w:t xml:space="preserve"> национального муниципального района</w:t>
      </w:r>
      <w:r>
        <w:rPr>
          <w:szCs w:val="28"/>
        </w:rPr>
        <w:t xml:space="preserve"> от </w:t>
      </w:r>
      <w:r w:rsidR="00880CCD">
        <w:rPr>
          <w:szCs w:val="28"/>
        </w:rPr>
        <w:t>государственного б</w:t>
      </w:r>
      <w:r>
        <w:rPr>
          <w:szCs w:val="28"/>
        </w:rPr>
        <w:t xml:space="preserve">юджетного </w:t>
      </w:r>
      <w:r w:rsidR="00880CCD">
        <w:rPr>
          <w:szCs w:val="28"/>
        </w:rPr>
        <w:t xml:space="preserve">профессионального </w:t>
      </w:r>
      <w:proofErr w:type="spellStart"/>
      <w:r w:rsidR="00880CCD">
        <w:rPr>
          <w:szCs w:val="28"/>
        </w:rPr>
        <w:t>образова</w:t>
      </w:r>
      <w:proofErr w:type="spellEnd"/>
      <w:r w:rsidR="00EB6807">
        <w:rPr>
          <w:szCs w:val="28"/>
        </w:rPr>
        <w:t>-</w:t>
      </w:r>
      <w:r w:rsidR="00880CCD">
        <w:rPr>
          <w:szCs w:val="28"/>
        </w:rPr>
        <w:t xml:space="preserve">тельного учреждения Республики Карелия «Петрозаводский музыкальный колледж имени Карла </w:t>
      </w:r>
      <w:proofErr w:type="spellStart"/>
      <w:r w:rsidR="00880CCD">
        <w:rPr>
          <w:szCs w:val="28"/>
        </w:rPr>
        <w:t>Эриковича</w:t>
      </w:r>
      <w:proofErr w:type="spellEnd"/>
      <w:r w:rsidR="00880CCD">
        <w:rPr>
          <w:szCs w:val="28"/>
        </w:rPr>
        <w:t xml:space="preserve"> </w:t>
      </w:r>
      <w:proofErr w:type="spellStart"/>
      <w:r w:rsidR="00880CCD">
        <w:rPr>
          <w:szCs w:val="28"/>
        </w:rPr>
        <w:t>Раутио</w:t>
      </w:r>
      <w:proofErr w:type="spellEnd"/>
      <w:r w:rsidR="00880CCD">
        <w:rPr>
          <w:szCs w:val="28"/>
        </w:rPr>
        <w:t xml:space="preserve">» </w:t>
      </w:r>
      <w:r>
        <w:rPr>
          <w:szCs w:val="28"/>
        </w:rPr>
        <w:t xml:space="preserve"> государственное имущество Республики Карелия согласно приложению к настоящему распоряжению.</w:t>
      </w:r>
      <w:proofErr w:type="gramEnd"/>
    </w:p>
    <w:p w:rsidR="00044987" w:rsidRDefault="00044987" w:rsidP="00044987">
      <w:pPr>
        <w:pStyle w:val="ConsPlusNormal"/>
        <w:ind w:right="-2" w:firstLine="0"/>
        <w:rPr>
          <w:sz w:val="28"/>
          <w:szCs w:val="28"/>
        </w:rPr>
      </w:pPr>
    </w:p>
    <w:p w:rsidR="00880CCD" w:rsidRDefault="00880CCD" w:rsidP="00044987">
      <w:pPr>
        <w:pStyle w:val="ConsPlusNormal"/>
        <w:ind w:right="-2"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CE152F" w:rsidRDefault="00A75952" w:rsidP="00AC0878">
      <w:pPr>
        <w:pStyle w:val="ConsPlusNormal"/>
        <w:ind w:firstLine="0"/>
        <w:rPr>
          <w:sz w:val="28"/>
          <w:szCs w:val="28"/>
        </w:rPr>
        <w:sectPr w:rsidR="00CE152F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CE152F" w:rsidRDefault="00CE152F" w:rsidP="00880CCD">
      <w:pPr>
        <w:ind w:left="4678" w:right="-2"/>
        <w:rPr>
          <w:szCs w:val="28"/>
        </w:rPr>
      </w:pPr>
      <w:r>
        <w:rPr>
          <w:szCs w:val="28"/>
        </w:rPr>
        <w:lastRenderedPageBreak/>
        <w:t>Приложение</w:t>
      </w:r>
      <w:r w:rsidR="00880CCD">
        <w:rPr>
          <w:szCs w:val="28"/>
        </w:rPr>
        <w:t xml:space="preserve"> </w:t>
      </w:r>
      <w:r>
        <w:rPr>
          <w:szCs w:val="28"/>
        </w:rPr>
        <w:t>к распоряжени</w:t>
      </w:r>
      <w:r w:rsidR="00E859C7">
        <w:rPr>
          <w:szCs w:val="28"/>
        </w:rPr>
        <w:t>ю</w:t>
      </w:r>
      <w:r>
        <w:rPr>
          <w:szCs w:val="28"/>
        </w:rPr>
        <w:t xml:space="preserve"> Правительства</w:t>
      </w:r>
      <w:r w:rsidR="00880CCD">
        <w:rPr>
          <w:szCs w:val="28"/>
        </w:rPr>
        <w:t xml:space="preserve"> </w:t>
      </w:r>
      <w:r>
        <w:rPr>
          <w:szCs w:val="28"/>
        </w:rPr>
        <w:t>Республики Карелия</w:t>
      </w:r>
    </w:p>
    <w:p w:rsidR="00CE152F" w:rsidRDefault="00CE152F" w:rsidP="00CE152F">
      <w:pPr>
        <w:tabs>
          <w:tab w:val="left" w:pos="8931"/>
        </w:tabs>
        <w:ind w:right="424" w:firstLine="4678"/>
        <w:rPr>
          <w:szCs w:val="28"/>
        </w:rPr>
      </w:pPr>
      <w:r>
        <w:rPr>
          <w:szCs w:val="28"/>
        </w:rPr>
        <w:t>от</w:t>
      </w:r>
      <w:r w:rsidR="001139EA">
        <w:rPr>
          <w:szCs w:val="28"/>
        </w:rPr>
        <w:t xml:space="preserve">  29 ноября 2017 года № 672р-П</w:t>
      </w:r>
      <w:bookmarkStart w:id="0" w:name="_GoBack"/>
      <w:bookmarkEnd w:id="0"/>
    </w:p>
    <w:p w:rsidR="00CE152F" w:rsidRPr="00EB6807" w:rsidRDefault="00CE152F" w:rsidP="00CE152F">
      <w:pPr>
        <w:tabs>
          <w:tab w:val="left" w:pos="8931"/>
        </w:tabs>
        <w:ind w:right="424" w:firstLine="4678"/>
        <w:rPr>
          <w:szCs w:val="28"/>
        </w:rPr>
      </w:pPr>
    </w:p>
    <w:p w:rsidR="00CB20F7" w:rsidRPr="00EB6807" w:rsidRDefault="00CB20F7" w:rsidP="00CE152F">
      <w:pPr>
        <w:tabs>
          <w:tab w:val="left" w:pos="8931"/>
        </w:tabs>
        <w:ind w:right="424" w:firstLine="4678"/>
        <w:rPr>
          <w:szCs w:val="28"/>
        </w:rPr>
      </w:pPr>
    </w:p>
    <w:p w:rsidR="00CE152F" w:rsidRPr="00E32E62" w:rsidRDefault="00CE152F" w:rsidP="00CE152F">
      <w:pPr>
        <w:tabs>
          <w:tab w:val="left" w:pos="8931"/>
        </w:tabs>
        <w:ind w:right="424" w:firstLine="4678"/>
        <w:rPr>
          <w:szCs w:val="28"/>
        </w:rPr>
      </w:pPr>
    </w:p>
    <w:p w:rsidR="00CE152F" w:rsidRDefault="00CE152F" w:rsidP="00CE152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  <w:r>
        <w:rPr>
          <w:szCs w:val="28"/>
        </w:rPr>
        <w:br/>
        <w:t xml:space="preserve">государственного имущества Республики Карелия, передаваемого </w:t>
      </w:r>
      <w:r>
        <w:rPr>
          <w:szCs w:val="28"/>
        </w:rPr>
        <w:br/>
        <w:t xml:space="preserve">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 </w:t>
      </w:r>
    </w:p>
    <w:p w:rsidR="00CE152F" w:rsidRDefault="00CE152F" w:rsidP="00CE152F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268"/>
      </w:tblGrid>
      <w:tr w:rsidR="00CE152F" w:rsidTr="00CB20F7">
        <w:tc>
          <w:tcPr>
            <w:tcW w:w="675" w:type="dxa"/>
          </w:tcPr>
          <w:p w:rsidR="00CE152F" w:rsidRDefault="00CE152F" w:rsidP="00661A4B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678" w:type="dxa"/>
          </w:tcPr>
          <w:p w:rsidR="00CE152F" w:rsidRDefault="00CE152F" w:rsidP="00661A4B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01" w:type="dxa"/>
          </w:tcPr>
          <w:p w:rsidR="00CE152F" w:rsidRDefault="00CE152F" w:rsidP="00661A4B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268" w:type="dxa"/>
          </w:tcPr>
          <w:p w:rsidR="00CB20F7" w:rsidRDefault="00CE152F" w:rsidP="00661A4B">
            <w:pPr>
              <w:tabs>
                <w:tab w:val="left" w:pos="8931"/>
              </w:tabs>
              <w:ind w:right="-13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Общая </w:t>
            </w:r>
          </w:p>
          <w:p w:rsidR="00CE152F" w:rsidRDefault="00CE152F" w:rsidP="00661A4B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 рублей</w:t>
            </w:r>
          </w:p>
        </w:tc>
      </w:tr>
      <w:tr w:rsidR="00CE152F" w:rsidTr="00CB20F7">
        <w:tc>
          <w:tcPr>
            <w:tcW w:w="675" w:type="dxa"/>
          </w:tcPr>
          <w:p w:rsidR="00CE152F" w:rsidRDefault="00CE152F" w:rsidP="00BC3042">
            <w:pPr>
              <w:tabs>
                <w:tab w:val="left" w:pos="634"/>
                <w:tab w:val="left" w:pos="8931"/>
              </w:tabs>
              <w:spacing w:after="120"/>
              <w:ind w:right="67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678" w:type="dxa"/>
          </w:tcPr>
          <w:p w:rsidR="00CE152F" w:rsidRPr="00AA4FBE" w:rsidRDefault="00BC3042" w:rsidP="00CB20F7">
            <w:pPr>
              <w:tabs>
                <w:tab w:val="left" w:pos="8931"/>
              </w:tabs>
              <w:spacing w:after="120"/>
              <w:rPr>
                <w:szCs w:val="28"/>
              </w:rPr>
            </w:pPr>
            <w:r>
              <w:rPr>
                <w:szCs w:val="28"/>
              </w:rPr>
              <w:t>Микрофон динамический</w:t>
            </w:r>
            <w:r w:rsidR="00CE152F">
              <w:rPr>
                <w:szCs w:val="28"/>
              </w:rPr>
              <w:t xml:space="preserve"> </w:t>
            </w:r>
            <w:r w:rsidR="00AA4FBE">
              <w:rPr>
                <w:szCs w:val="28"/>
                <w:lang w:val="en-US"/>
              </w:rPr>
              <w:t>Shure</w:t>
            </w:r>
            <w:r w:rsidR="00AA4FBE" w:rsidRPr="00AA4FBE">
              <w:rPr>
                <w:szCs w:val="28"/>
              </w:rPr>
              <w:t xml:space="preserve"> </w:t>
            </w:r>
            <w:r w:rsidR="00AA4FBE">
              <w:rPr>
                <w:szCs w:val="28"/>
                <w:lang w:val="en-US"/>
              </w:rPr>
              <w:t>SM</w:t>
            </w:r>
            <w:r w:rsidR="00AA4FBE" w:rsidRPr="00AA4FBE">
              <w:rPr>
                <w:szCs w:val="28"/>
              </w:rPr>
              <w:t>58-</w:t>
            </w:r>
            <w:r w:rsidR="00AA4FBE">
              <w:rPr>
                <w:szCs w:val="28"/>
                <w:lang w:val="en-US"/>
              </w:rPr>
              <w:t>LCE</w:t>
            </w:r>
          </w:p>
        </w:tc>
        <w:tc>
          <w:tcPr>
            <w:tcW w:w="1701" w:type="dxa"/>
          </w:tcPr>
          <w:p w:rsidR="00CE152F" w:rsidRDefault="00CE152F" w:rsidP="00BC3042">
            <w:pPr>
              <w:tabs>
                <w:tab w:val="left" w:pos="8931"/>
              </w:tabs>
              <w:spacing w:after="120"/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</w:tcPr>
          <w:p w:rsidR="00CE152F" w:rsidRDefault="00BC3042" w:rsidP="00BC3042">
            <w:pPr>
              <w:tabs>
                <w:tab w:val="left" w:pos="8931"/>
              </w:tabs>
              <w:spacing w:after="120"/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17 000,00</w:t>
            </w:r>
          </w:p>
        </w:tc>
      </w:tr>
      <w:tr w:rsidR="00CE152F" w:rsidTr="00CB20F7">
        <w:tc>
          <w:tcPr>
            <w:tcW w:w="675" w:type="dxa"/>
          </w:tcPr>
          <w:p w:rsidR="00CE152F" w:rsidRDefault="00CE152F" w:rsidP="00BC3042">
            <w:pPr>
              <w:tabs>
                <w:tab w:val="left" w:pos="634"/>
                <w:tab w:val="left" w:pos="8931"/>
              </w:tabs>
              <w:spacing w:after="120"/>
              <w:ind w:right="67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678" w:type="dxa"/>
          </w:tcPr>
          <w:p w:rsidR="00CE152F" w:rsidRPr="00593EE8" w:rsidRDefault="00BC3042" w:rsidP="00CB20F7">
            <w:pPr>
              <w:tabs>
                <w:tab w:val="left" w:pos="8931"/>
              </w:tabs>
              <w:spacing w:after="120"/>
              <w:rPr>
                <w:szCs w:val="28"/>
                <w:lang w:val="en-US"/>
              </w:rPr>
            </w:pPr>
            <w:r>
              <w:rPr>
                <w:szCs w:val="28"/>
              </w:rPr>
              <w:t>Микрофонная стойка</w:t>
            </w:r>
            <w:r w:rsidR="00593EE8">
              <w:rPr>
                <w:szCs w:val="28"/>
                <w:lang w:val="en-US"/>
              </w:rPr>
              <w:t xml:space="preserve"> </w:t>
            </w:r>
            <w:proofErr w:type="spellStart"/>
            <w:r w:rsidR="00593EE8">
              <w:rPr>
                <w:szCs w:val="28"/>
                <w:lang w:val="en-US"/>
              </w:rPr>
              <w:t>Proel</w:t>
            </w:r>
            <w:proofErr w:type="spellEnd"/>
            <w:r w:rsidR="00593EE8">
              <w:rPr>
                <w:szCs w:val="28"/>
                <w:lang w:val="en-US"/>
              </w:rPr>
              <w:t xml:space="preserve"> PRO100</w:t>
            </w:r>
          </w:p>
        </w:tc>
        <w:tc>
          <w:tcPr>
            <w:tcW w:w="1701" w:type="dxa"/>
          </w:tcPr>
          <w:p w:rsidR="00CE152F" w:rsidRDefault="00BC3042" w:rsidP="00BC3042">
            <w:pPr>
              <w:tabs>
                <w:tab w:val="left" w:pos="8931"/>
              </w:tabs>
              <w:spacing w:after="120"/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</w:tcPr>
          <w:p w:rsidR="00CE152F" w:rsidRDefault="00BC3042" w:rsidP="00BC3042">
            <w:pPr>
              <w:tabs>
                <w:tab w:val="left" w:pos="8931"/>
              </w:tabs>
              <w:spacing w:after="120"/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5800,00</w:t>
            </w:r>
          </w:p>
        </w:tc>
      </w:tr>
      <w:tr w:rsidR="00CE152F" w:rsidTr="00CB20F7">
        <w:tc>
          <w:tcPr>
            <w:tcW w:w="675" w:type="dxa"/>
          </w:tcPr>
          <w:p w:rsidR="00CE152F" w:rsidRDefault="00CE152F" w:rsidP="00BC3042">
            <w:pPr>
              <w:tabs>
                <w:tab w:val="left" w:pos="634"/>
                <w:tab w:val="left" w:pos="8931"/>
              </w:tabs>
              <w:spacing w:after="120"/>
              <w:ind w:right="67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678" w:type="dxa"/>
          </w:tcPr>
          <w:p w:rsidR="00CE152F" w:rsidRDefault="00BC3042" w:rsidP="00CB20F7">
            <w:pPr>
              <w:tabs>
                <w:tab w:val="left" w:pos="8931"/>
              </w:tabs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Электропианино</w:t>
            </w:r>
            <w:proofErr w:type="spellEnd"/>
            <w:r>
              <w:rPr>
                <w:szCs w:val="28"/>
              </w:rPr>
              <w:t xml:space="preserve"> </w:t>
            </w:r>
            <w:r w:rsidR="00593EE8">
              <w:rPr>
                <w:szCs w:val="28"/>
                <w:lang w:val="en-US"/>
              </w:rPr>
              <w:t>Kurzweil KA</w:t>
            </w:r>
            <w:r>
              <w:rPr>
                <w:szCs w:val="28"/>
              </w:rPr>
              <w:t>110</w:t>
            </w:r>
          </w:p>
        </w:tc>
        <w:tc>
          <w:tcPr>
            <w:tcW w:w="1701" w:type="dxa"/>
          </w:tcPr>
          <w:p w:rsidR="00CE152F" w:rsidRDefault="00BC3042" w:rsidP="00BC3042">
            <w:pPr>
              <w:tabs>
                <w:tab w:val="left" w:pos="8931"/>
              </w:tabs>
              <w:spacing w:after="120"/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CE152F" w:rsidRDefault="00BC3042" w:rsidP="00BC3042">
            <w:pPr>
              <w:tabs>
                <w:tab w:val="left" w:pos="8931"/>
              </w:tabs>
              <w:spacing w:after="120"/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44 900,00</w:t>
            </w:r>
          </w:p>
        </w:tc>
      </w:tr>
      <w:tr w:rsidR="00CE152F" w:rsidTr="00CB20F7">
        <w:tc>
          <w:tcPr>
            <w:tcW w:w="675" w:type="dxa"/>
          </w:tcPr>
          <w:p w:rsidR="00CE152F" w:rsidRDefault="00CE152F" w:rsidP="00BC3042">
            <w:pPr>
              <w:tabs>
                <w:tab w:val="left" w:pos="634"/>
                <w:tab w:val="left" w:pos="8931"/>
              </w:tabs>
              <w:spacing w:after="120"/>
              <w:ind w:right="67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678" w:type="dxa"/>
          </w:tcPr>
          <w:p w:rsidR="00CE152F" w:rsidRDefault="00BC3042" w:rsidP="00CB20F7">
            <w:pPr>
              <w:tabs>
                <w:tab w:val="left" w:pos="8931"/>
              </w:tabs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Раздвижная стойка под клавиши </w:t>
            </w:r>
            <w:r w:rsidR="00CB20F7">
              <w:rPr>
                <w:szCs w:val="28"/>
                <w:lang w:val="en-US"/>
              </w:rPr>
              <w:t>Tempo</w:t>
            </w:r>
            <w:r w:rsidR="00CB20F7" w:rsidRPr="00CB20F7">
              <w:rPr>
                <w:szCs w:val="28"/>
              </w:rPr>
              <w:t xml:space="preserve"> </w:t>
            </w:r>
            <w:r w:rsidR="00CB20F7">
              <w:rPr>
                <w:szCs w:val="28"/>
                <w:lang w:val="en-US"/>
              </w:rPr>
              <w:t>KS</w:t>
            </w:r>
            <w:r>
              <w:rPr>
                <w:szCs w:val="28"/>
              </w:rPr>
              <w:t>330</w:t>
            </w:r>
          </w:p>
        </w:tc>
        <w:tc>
          <w:tcPr>
            <w:tcW w:w="1701" w:type="dxa"/>
          </w:tcPr>
          <w:p w:rsidR="00CE152F" w:rsidRDefault="00BC3042" w:rsidP="00BC3042">
            <w:pPr>
              <w:tabs>
                <w:tab w:val="left" w:pos="8931"/>
              </w:tabs>
              <w:spacing w:after="120"/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CE152F" w:rsidRDefault="00BC3042" w:rsidP="00BC3042">
            <w:pPr>
              <w:tabs>
                <w:tab w:val="left" w:pos="8931"/>
              </w:tabs>
              <w:spacing w:after="120"/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4497,94</w:t>
            </w:r>
          </w:p>
        </w:tc>
      </w:tr>
      <w:tr w:rsidR="00CE152F" w:rsidTr="00CB20F7">
        <w:tc>
          <w:tcPr>
            <w:tcW w:w="675" w:type="dxa"/>
          </w:tcPr>
          <w:p w:rsidR="00CE152F" w:rsidRDefault="00CE152F" w:rsidP="00BC3042">
            <w:pPr>
              <w:tabs>
                <w:tab w:val="left" w:pos="8931"/>
              </w:tabs>
              <w:spacing w:after="120"/>
              <w:ind w:right="424"/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CE152F" w:rsidRDefault="00CE152F" w:rsidP="00BC3042">
            <w:pPr>
              <w:tabs>
                <w:tab w:val="left" w:pos="8931"/>
              </w:tabs>
              <w:spacing w:after="120"/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</w:tcPr>
          <w:p w:rsidR="00CE152F" w:rsidRDefault="00CE152F" w:rsidP="00BC3042">
            <w:pPr>
              <w:tabs>
                <w:tab w:val="left" w:pos="8931"/>
              </w:tabs>
              <w:spacing w:after="120"/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268" w:type="dxa"/>
          </w:tcPr>
          <w:p w:rsidR="00CE152F" w:rsidRDefault="00BC3042" w:rsidP="00BC3042">
            <w:pPr>
              <w:tabs>
                <w:tab w:val="left" w:pos="8931"/>
              </w:tabs>
              <w:spacing w:after="120"/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72 197,94</w:t>
            </w:r>
          </w:p>
        </w:tc>
      </w:tr>
    </w:tbl>
    <w:p w:rsidR="00CE152F" w:rsidRDefault="00CE152F" w:rsidP="00CE152F">
      <w:pPr>
        <w:tabs>
          <w:tab w:val="left" w:pos="8931"/>
        </w:tabs>
        <w:ind w:right="424"/>
        <w:jc w:val="center"/>
        <w:rPr>
          <w:szCs w:val="28"/>
        </w:rPr>
      </w:pPr>
    </w:p>
    <w:p w:rsidR="00CE152F" w:rsidRDefault="00CE152F" w:rsidP="00CE152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</w:t>
      </w:r>
    </w:p>
    <w:p w:rsidR="00CE152F" w:rsidRDefault="00CE152F" w:rsidP="00CE152F">
      <w:pPr>
        <w:ind w:left="142" w:firstLine="4820"/>
        <w:rPr>
          <w:szCs w:val="28"/>
        </w:rPr>
      </w:pPr>
    </w:p>
    <w:p w:rsidR="008457CB" w:rsidRDefault="008457CB" w:rsidP="00AC0878">
      <w:pPr>
        <w:pStyle w:val="ConsPlusNormal"/>
        <w:ind w:firstLine="0"/>
        <w:rPr>
          <w:sz w:val="28"/>
          <w:szCs w:val="28"/>
        </w:rPr>
      </w:pPr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4987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139EA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3EE8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0CCD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87540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4FBE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42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20F7"/>
    <w:rsid w:val="00CB4DC7"/>
    <w:rsid w:val="00CB5915"/>
    <w:rsid w:val="00CC41EC"/>
    <w:rsid w:val="00CC55A1"/>
    <w:rsid w:val="00CC5753"/>
    <w:rsid w:val="00CC731E"/>
    <w:rsid w:val="00CD30C5"/>
    <w:rsid w:val="00CD732F"/>
    <w:rsid w:val="00CE15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9C7"/>
    <w:rsid w:val="00E97238"/>
    <w:rsid w:val="00EA3CF6"/>
    <w:rsid w:val="00EA465C"/>
    <w:rsid w:val="00EA4A5B"/>
    <w:rsid w:val="00EB614B"/>
    <w:rsid w:val="00EB6807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7742-2BA4-4002-A57A-5B8B8677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2017-11-16T12:49:00Z</cp:lastPrinted>
  <dcterms:created xsi:type="dcterms:W3CDTF">2017-11-16T11:59:00Z</dcterms:created>
  <dcterms:modified xsi:type="dcterms:W3CDTF">2017-11-30T07:28:00Z</dcterms:modified>
</cp:coreProperties>
</file>