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4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B04F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B04F8">
        <w:rPr>
          <w:szCs w:val="28"/>
        </w:rPr>
        <w:t>11 декабря 2017 года № 44</w:t>
      </w:r>
      <w:r w:rsidR="000B04F8">
        <w:rPr>
          <w:szCs w:val="28"/>
        </w:rPr>
        <w:t>2</w:t>
      </w:r>
      <w:bookmarkStart w:id="0" w:name="_GoBack"/>
      <w:bookmarkEnd w:id="0"/>
      <w:r w:rsidR="000B04F8">
        <w:rPr>
          <w:szCs w:val="28"/>
        </w:rPr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A12DAA" w:rsidRDefault="00A12DAA" w:rsidP="00A12DAA">
      <w:pPr>
        <w:jc w:val="center"/>
        <w:rPr>
          <w:b/>
          <w:szCs w:val="28"/>
        </w:rPr>
      </w:pPr>
    </w:p>
    <w:p w:rsidR="00A12DAA" w:rsidRDefault="00A12DAA" w:rsidP="00A12DAA">
      <w:pPr>
        <w:jc w:val="center"/>
        <w:rPr>
          <w:b/>
          <w:szCs w:val="28"/>
        </w:rPr>
      </w:pPr>
      <w:r w:rsidRPr="00953BB4">
        <w:rPr>
          <w:b/>
          <w:szCs w:val="28"/>
        </w:rPr>
        <w:t>О внесении изменени</w:t>
      </w:r>
      <w:r>
        <w:rPr>
          <w:b/>
          <w:szCs w:val="28"/>
        </w:rPr>
        <w:t>й</w:t>
      </w:r>
      <w:r w:rsidRPr="00953BB4">
        <w:rPr>
          <w:b/>
          <w:szCs w:val="28"/>
        </w:rPr>
        <w:t xml:space="preserve"> в постановление Правительства </w:t>
      </w:r>
    </w:p>
    <w:p w:rsidR="00A12DAA" w:rsidRPr="00953BB4" w:rsidRDefault="00A12DAA" w:rsidP="00A12DAA">
      <w:pPr>
        <w:jc w:val="center"/>
        <w:rPr>
          <w:b/>
          <w:szCs w:val="28"/>
        </w:rPr>
      </w:pPr>
      <w:r w:rsidRPr="00953BB4">
        <w:rPr>
          <w:b/>
          <w:szCs w:val="28"/>
        </w:rPr>
        <w:t xml:space="preserve">Республики Карелия от </w:t>
      </w:r>
      <w:r>
        <w:rPr>
          <w:b/>
          <w:szCs w:val="28"/>
        </w:rPr>
        <w:t>30 января</w:t>
      </w:r>
      <w:r w:rsidRPr="00953BB4">
        <w:rPr>
          <w:b/>
          <w:szCs w:val="28"/>
        </w:rPr>
        <w:t xml:space="preserve"> 2017 года № </w:t>
      </w:r>
      <w:r>
        <w:rPr>
          <w:b/>
          <w:szCs w:val="28"/>
        </w:rPr>
        <w:t>33</w:t>
      </w:r>
      <w:r w:rsidRPr="00953BB4">
        <w:rPr>
          <w:b/>
          <w:szCs w:val="28"/>
        </w:rPr>
        <w:t>-П</w:t>
      </w:r>
    </w:p>
    <w:p w:rsidR="00A12DAA" w:rsidRDefault="00A12DAA" w:rsidP="00A12DA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12DAA" w:rsidRDefault="00A12DAA" w:rsidP="00A12DA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r w:rsidRPr="00322682">
        <w:rPr>
          <w:b/>
          <w:bCs/>
          <w:szCs w:val="28"/>
        </w:rPr>
        <w:t>п о с т а н о в л я е т</w:t>
      </w:r>
      <w:r>
        <w:rPr>
          <w:bCs/>
          <w:szCs w:val="28"/>
        </w:rPr>
        <w:t>:</w:t>
      </w:r>
    </w:p>
    <w:p w:rsidR="00BF3A58" w:rsidRDefault="00A12DAA" w:rsidP="00A12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Внести в постановлени</w:t>
      </w:r>
      <w:r w:rsidR="00BF3A58">
        <w:rPr>
          <w:bCs/>
          <w:szCs w:val="28"/>
        </w:rPr>
        <w:t>е</w:t>
      </w:r>
      <w:r>
        <w:rPr>
          <w:bCs/>
          <w:szCs w:val="28"/>
        </w:rPr>
        <w:t xml:space="preserve"> Правительства Республики Карелия </w:t>
      </w:r>
      <w:r w:rsidR="00BF3A58">
        <w:rPr>
          <w:bCs/>
          <w:szCs w:val="28"/>
        </w:rPr>
        <w:t xml:space="preserve">                         </w:t>
      </w:r>
      <w:r>
        <w:rPr>
          <w:bCs/>
          <w:szCs w:val="28"/>
        </w:rPr>
        <w:t xml:space="preserve">от </w:t>
      </w:r>
      <w:r w:rsidR="00BF3A58">
        <w:rPr>
          <w:bCs/>
          <w:szCs w:val="28"/>
        </w:rPr>
        <w:t>30 января</w:t>
      </w:r>
      <w:r>
        <w:rPr>
          <w:bCs/>
          <w:szCs w:val="28"/>
        </w:rPr>
        <w:t xml:space="preserve"> 2017 года № </w:t>
      </w:r>
      <w:r w:rsidR="00BF3A58">
        <w:rPr>
          <w:bCs/>
          <w:szCs w:val="28"/>
        </w:rPr>
        <w:t>33</w:t>
      </w:r>
      <w:r>
        <w:rPr>
          <w:bCs/>
          <w:szCs w:val="28"/>
        </w:rPr>
        <w:t>-П «</w:t>
      </w:r>
      <w:r w:rsidRPr="00953BB4">
        <w:rPr>
          <w:bCs/>
          <w:szCs w:val="28"/>
        </w:rPr>
        <w:t>О</w:t>
      </w:r>
      <w:r w:rsidR="00BF3A58">
        <w:rPr>
          <w:bCs/>
          <w:szCs w:val="28"/>
        </w:rPr>
        <w:t xml:space="preserve"> </w:t>
      </w:r>
      <w:r w:rsidR="00BF3A58">
        <w:rPr>
          <w:rFonts w:eastAsia="Calibri"/>
          <w:bCs/>
          <w:szCs w:val="28"/>
          <w:lang w:eastAsia="en-US"/>
        </w:rPr>
        <w:t xml:space="preserve">распределении на 2017 год субсидий местным бюджетам из бюджета Республики Карелия между муниципальными образованиями на реализацию мероприятий государственной программы Республики Карелия «Развитие образования» </w:t>
      </w:r>
      <w:r>
        <w:rPr>
          <w:szCs w:val="28"/>
        </w:rPr>
        <w:t>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pravo</w:t>
      </w:r>
      <w:r>
        <w:rPr>
          <w:szCs w:val="28"/>
        </w:rPr>
        <w:t>.</w:t>
      </w:r>
      <w:r>
        <w:rPr>
          <w:szCs w:val="28"/>
          <w:lang w:val="en-US"/>
        </w:rPr>
        <w:t>gov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), </w:t>
      </w:r>
      <w:r w:rsidR="00BF3A58">
        <w:rPr>
          <w:szCs w:val="28"/>
        </w:rPr>
        <w:t xml:space="preserve">          2</w:t>
      </w:r>
      <w:r>
        <w:rPr>
          <w:szCs w:val="28"/>
        </w:rPr>
        <w:t xml:space="preserve"> февраля 2017 года, №  100020170</w:t>
      </w:r>
      <w:r w:rsidR="00BF3A58">
        <w:rPr>
          <w:szCs w:val="28"/>
        </w:rPr>
        <w:t>202</w:t>
      </w:r>
      <w:r>
        <w:rPr>
          <w:szCs w:val="28"/>
        </w:rPr>
        <w:t>000</w:t>
      </w:r>
      <w:r w:rsidR="00BF3A58">
        <w:rPr>
          <w:szCs w:val="28"/>
        </w:rPr>
        <w:t>7</w:t>
      </w:r>
      <w:r>
        <w:rPr>
          <w:szCs w:val="28"/>
        </w:rPr>
        <w:t>)</w:t>
      </w:r>
      <w:r w:rsidR="00BF3A58">
        <w:rPr>
          <w:szCs w:val="28"/>
        </w:rPr>
        <w:t xml:space="preserve"> следующие </w:t>
      </w:r>
      <w:r>
        <w:rPr>
          <w:szCs w:val="28"/>
        </w:rPr>
        <w:t>изменени</w:t>
      </w:r>
      <w:r w:rsidR="00BF3A58">
        <w:rPr>
          <w:szCs w:val="28"/>
        </w:rPr>
        <w:t>я:</w:t>
      </w:r>
    </w:p>
    <w:p w:rsidR="00C107DD" w:rsidRDefault="00C107DD" w:rsidP="00A12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2D5548">
        <w:rPr>
          <w:szCs w:val="28"/>
        </w:rPr>
        <w:t>абзац второй после слов «Развитие образования» дополнить словами «(на компенсацию малообеспеченным гражданам, имеющим право и не получившим направление в детские дошкольные организации, выплаты молодым специалистам образовательных организаций,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стандартами)»;</w:t>
      </w:r>
    </w:p>
    <w:p w:rsidR="0092727B" w:rsidRDefault="0092727B" w:rsidP="009272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приложение изложить в следующей редакции:</w:t>
      </w:r>
    </w:p>
    <w:p w:rsidR="00641E0F" w:rsidRDefault="00641E0F" w:rsidP="0092727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</w:p>
    <w:p w:rsidR="00004170" w:rsidRPr="008F61AD" w:rsidRDefault="00004170" w:rsidP="008F61AD">
      <w:pPr>
        <w:tabs>
          <w:tab w:val="left" w:pos="4820"/>
        </w:tabs>
        <w:autoSpaceDE w:val="0"/>
        <w:autoSpaceDN w:val="0"/>
        <w:adjustRightInd w:val="0"/>
        <w:ind w:left="4820" w:right="-1"/>
        <w:outlineLvl w:val="0"/>
        <w:rPr>
          <w:szCs w:val="28"/>
        </w:rPr>
      </w:pPr>
      <w:r w:rsidRPr="008F61AD">
        <w:rPr>
          <w:szCs w:val="28"/>
        </w:rPr>
        <w:t>«Приложение к постановлению Правительства Республики Карелия</w:t>
      </w:r>
    </w:p>
    <w:p w:rsidR="00004170" w:rsidRPr="008F61AD" w:rsidRDefault="00004170" w:rsidP="008F61AD">
      <w:pPr>
        <w:tabs>
          <w:tab w:val="left" w:pos="4536"/>
          <w:tab w:val="left" w:pos="4820"/>
        </w:tabs>
        <w:autoSpaceDE w:val="0"/>
        <w:autoSpaceDN w:val="0"/>
        <w:adjustRightInd w:val="0"/>
        <w:ind w:left="4820" w:right="-1"/>
        <w:rPr>
          <w:szCs w:val="28"/>
        </w:rPr>
      </w:pPr>
      <w:r w:rsidRPr="008F61AD">
        <w:rPr>
          <w:szCs w:val="28"/>
        </w:rPr>
        <w:t>от 30 января 2017 года № 33-П</w:t>
      </w:r>
    </w:p>
    <w:p w:rsidR="00004170" w:rsidRDefault="00004170" w:rsidP="0092727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  <w:sectPr w:rsidR="00004170">
          <w:headerReference w:type="first" r:id="rId10"/>
          <w:pgSz w:w="11907" w:h="16840"/>
          <w:pgMar w:top="1134" w:right="851" w:bottom="1134" w:left="1701" w:header="720" w:footer="720" w:gutter="0"/>
          <w:cols w:space="720"/>
        </w:sectPr>
      </w:pPr>
    </w:p>
    <w:p w:rsidR="008F61AD" w:rsidRDefault="00641E0F" w:rsidP="0087431A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 w:rsidRPr="00E731A7">
        <w:rPr>
          <w:bCs/>
          <w:color w:val="000000"/>
          <w:szCs w:val="28"/>
        </w:rPr>
        <w:lastRenderedPageBreak/>
        <w:t xml:space="preserve">Распределение </w:t>
      </w:r>
    </w:p>
    <w:p w:rsidR="00E731A7" w:rsidRPr="00E731A7" w:rsidRDefault="00641E0F" w:rsidP="0087431A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E731A7">
        <w:rPr>
          <w:bCs/>
          <w:color w:val="000000"/>
          <w:szCs w:val="28"/>
        </w:rPr>
        <w:t>на 2017 год субсидий</w:t>
      </w:r>
      <w:r w:rsidR="008F61AD">
        <w:rPr>
          <w:bCs/>
          <w:color w:val="000000"/>
          <w:szCs w:val="28"/>
        </w:rPr>
        <w:t xml:space="preserve"> </w:t>
      </w:r>
      <w:r w:rsidRPr="00E731A7">
        <w:rPr>
          <w:bCs/>
          <w:color w:val="000000"/>
          <w:szCs w:val="28"/>
        </w:rPr>
        <w:t xml:space="preserve">местным бюджетам из бюджета Республики Карелия между муниципальными образованиями на реализацию мероприятий </w:t>
      </w:r>
      <w:r w:rsidR="008F61AD">
        <w:rPr>
          <w:bCs/>
          <w:color w:val="000000"/>
          <w:szCs w:val="28"/>
        </w:rPr>
        <w:t xml:space="preserve">                 </w:t>
      </w:r>
      <w:r w:rsidRPr="00E731A7">
        <w:rPr>
          <w:bCs/>
          <w:color w:val="000000"/>
          <w:szCs w:val="28"/>
        </w:rPr>
        <w:t>государственной программы Республики Карелия «Развитие образования»</w:t>
      </w:r>
      <w:r w:rsidR="00E731A7" w:rsidRPr="00E731A7">
        <w:rPr>
          <w:bCs/>
          <w:color w:val="000000"/>
          <w:szCs w:val="28"/>
        </w:rPr>
        <w:t xml:space="preserve"> </w:t>
      </w:r>
      <w:r w:rsidR="008F61AD">
        <w:rPr>
          <w:bCs/>
          <w:color w:val="000000"/>
          <w:szCs w:val="28"/>
        </w:rPr>
        <w:t xml:space="preserve">                </w:t>
      </w:r>
      <w:r w:rsidR="00E731A7" w:rsidRPr="00E731A7">
        <w:rPr>
          <w:szCs w:val="28"/>
        </w:rPr>
        <w:t>(на компенсацию малообеспеченным гражданам, имеющим право и не получившим направление в детские дошкольные организации, выплаты молодым специалистам образовательных организаций,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</w:p>
    <w:p w:rsidR="00641E0F" w:rsidRDefault="00641E0F" w:rsidP="00641E0F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5603"/>
        <w:gridCol w:w="2551"/>
        <w:gridCol w:w="567"/>
      </w:tblGrid>
      <w:tr w:rsidR="00641E0F" w:rsidRPr="005B4EBF" w:rsidTr="005B4EBF">
        <w:trPr>
          <w:gridAfter w:val="1"/>
          <w:wAfter w:w="567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F" w:rsidRPr="005B4EBF" w:rsidRDefault="008F61AD" w:rsidP="005B4EBF">
            <w:pPr>
              <w:jc w:val="center"/>
              <w:rPr>
                <w:szCs w:val="28"/>
              </w:rPr>
            </w:pPr>
            <w:r w:rsidRPr="005B4EBF">
              <w:rPr>
                <w:szCs w:val="28"/>
              </w:rPr>
              <w:t>№ п/п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F" w:rsidRPr="005B4EBF" w:rsidRDefault="00641E0F" w:rsidP="005B4EBF">
            <w:pPr>
              <w:jc w:val="center"/>
              <w:rPr>
                <w:szCs w:val="28"/>
              </w:rPr>
            </w:pPr>
            <w:r w:rsidRPr="005B4EBF">
              <w:rPr>
                <w:szCs w:val="28"/>
              </w:rPr>
              <w:t>Муниципальное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F" w:rsidRPr="005B4EBF" w:rsidRDefault="00641E0F" w:rsidP="005B4EBF">
            <w:pPr>
              <w:jc w:val="center"/>
              <w:rPr>
                <w:szCs w:val="28"/>
              </w:rPr>
            </w:pPr>
            <w:r w:rsidRPr="005B4EBF">
              <w:rPr>
                <w:szCs w:val="28"/>
              </w:rPr>
              <w:t xml:space="preserve">Сумма                                                 </w:t>
            </w:r>
          </w:p>
        </w:tc>
      </w:tr>
      <w:tr w:rsidR="00641E0F" w:rsidRPr="005B4EBF" w:rsidTr="005B4EBF">
        <w:trPr>
          <w:gridAfter w:val="1"/>
          <w:wAfter w:w="567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Городские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F" w:rsidRPr="005B4EBF" w:rsidRDefault="00641E0F" w:rsidP="005B4EBF">
            <w:pPr>
              <w:jc w:val="center"/>
              <w:rPr>
                <w:szCs w:val="28"/>
              </w:rPr>
            </w:pPr>
          </w:p>
        </w:tc>
      </w:tr>
      <w:tr w:rsidR="00641E0F" w:rsidRPr="005B4EBF" w:rsidTr="005B4EBF">
        <w:trPr>
          <w:gridAfter w:val="1"/>
          <w:wAfter w:w="567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E0F" w:rsidRPr="005B4EBF" w:rsidRDefault="00641E0F" w:rsidP="005B4EBF">
            <w:pPr>
              <w:jc w:val="center"/>
              <w:rPr>
                <w:bCs/>
                <w:szCs w:val="28"/>
              </w:rPr>
            </w:pPr>
            <w:r w:rsidRPr="005B4EBF">
              <w:rPr>
                <w:bCs/>
                <w:szCs w:val="28"/>
              </w:rPr>
              <w:t>24 </w:t>
            </w:r>
            <w:r w:rsidR="005B4EBF" w:rsidRPr="005B4EBF">
              <w:rPr>
                <w:bCs/>
                <w:szCs w:val="28"/>
              </w:rPr>
              <w:t>272</w:t>
            </w:r>
            <w:r w:rsidRPr="005B4EBF">
              <w:rPr>
                <w:bCs/>
                <w:szCs w:val="28"/>
              </w:rPr>
              <w:t>,0</w:t>
            </w:r>
          </w:p>
        </w:tc>
      </w:tr>
      <w:tr w:rsidR="00641E0F" w:rsidRPr="005B4EBF" w:rsidTr="005B4EBF">
        <w:trPr>
          <w:gridAfter w:val="1"/>
          <w:wAfter w:w="567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Костомукшский городской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E0F" w:rsidRPr="005B4EBF" w:rsidRDefault="00641E0F" w:rsidP="005B4EBF">
            <w:pPr>
              <w:spacing w:after="120"/>
              <w:jc w:val="center"/>
              <w:rPr>
                <w:bCs/>
                <w:szCs w:val="28"/>
              </w:rPr>
            </w:pPr>
            <w:r w:rsidRPr="005B4EBF">
              <w:rPr>
                <w:bCs/>
                <w:szCs w:val="28"/>
              </w:rPr>
              <w:t>1</w:t>
            </w:r>
            <w:r w:rsidR="005B4EBF" w:rsidRPr="005B4EBF">
              <w:rPr>
                <w:bCs/>
                <w:szCs w:val="28"/>
              </w:rPr>
              <w:t>877</w:t>
            </w:r>
            <w:r w:rsidRPr="005B4EBF">
              <w:rPr>
                <w:bCs/>
                <w:szCs w:val="28"/>
              </w:rPr>
              <w:t>,0</w:t>
            </w:r>
          </w:p>
        </w:tc>
      </w:tr>
      <w:tr w:rsidR="00641E0F" w:rsidRPr="005B4EBF" w:rsidTr="005B4EBF">
        <w:trPr>
          <w:gridAfter w:val="1"/>
          <w:wAfter w:w="567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F" w:rsidRPr="005B4EBF" w:rsidRDefault="00641E0F" w:rsidP="005B4EBF">
            <w:pPr>
              <w:jc w:val="center"/>
              <w:rPr>
                <w:szCs w:val="28"/>
              </w:rPr>
            </w:pPr>
          </w:p>
        </w:tc>
      </w:tr>
      <w:tr w:rsidR="00641E0F" w:rsidRPr="005B4EBF" w:rsidTr="005B4EBF">
        <w:trPr>
          <w:gridAfter w:val="1"/>
          <w:wAfter w:w="567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E0F" w:rsidRPr="005B4EBF" w:rsidRDefault="00641E0F" w:rsidP="005B4EBF">
            <w:pPr>
              <w:jc w:val="center"/>
              <w:rPr>
                <w:bCs/>
                <w:szCs w:val="28"/>
              </w:rPr>
            </w:pPr>
            <w:r w:rsidRPr="005B4EBF">
              <w:rPr>
                <w:bCs/>
                <w:szCs w:val="28"/>
              </w:rPr>
              <w:t>2</w:t>
            </w:r>
            <w:r w:rsidR="005B4EBF" w:rsidRPr="005B4EBF">
              <w:rPr>
                <w:bCs/>
                <w:szCs w:val="28"/>
              </w:rPr>
              <w:t>853</w:t>
            </w:r>
            <w:r w:rsidRPr="005B4EBF">
              <w:rPr>
                <w:bCs/>
                <w:szCs w:val="28"/>
              </w:rPr>
              <w:t>,0</w:t>
            </w:r>
          </w:p>
        </w:tc>
      </w:tr>
      <w:tr w:rsidR="00641E0F" w:rsidRPr="005B4EBF" w:rsidTr="005B4EBF">
        <w:trPr>
          <w:gridAfter w:val="1"/>
          <w:wAfter w:w="567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Калевальский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E0F" w:rsidRPr="005B4EBF" w:rsidRDefault="00641E0F" w:rsidP="0087431A">
            <w:pPr>
              <w:jc w:val="center"/>
              <w:rPr>
                <w:bCs/>
                <w:szCs w:val="28"/>
              </w:rPr>
            </w:pPr>
            <w:r w:rsidRPr="005B4EBF">
              <w:rPr>
                <w:bCs/>
                <w:szCs w:val="28"/>
              </w:rPr>
              <w:t>1</w:t>
            </w:r>
            <w:r w:rsidR="0087431A" w:rsidRPr="005B4EBF">
              <w:rPr>
                <w:bCs/>
                <w:szCs w:val="28"/>
              </w:rPr>
              <w:t>7</w:t>
            </w:r>
            <w:r w:rsidRPr="005B4EBF">
              <w:rPr>
                <w:bCs/>
                <w:szCs w:val="28"/>
              </w:rPr>
              <w:t>10,0</w:t>
            </w:r>
          </w:p>
        </w:tc>
      </w:tr>
      <w:tr w:rsidR="00641E0F" w:rsidRPr="005B4EBF" w:rsidTr="005B4EBF">
        <w:trPr>
          <w:gridAfter w:val="1"/>
          <w:wAfter w:w="567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Кемский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E0F" w:rsidRPr="005B4EBF" w:rsidRDefault="00641E0F" w:rsidP="005B4EBF">
            <w:pPr>
              <w:jc w:val="center"/>
              <w:rPr>
                <w:bCs/>
                <w:szCs w:val="28"/>
              </w:rPr>
            </w:pPr>
            <w:r w:rsidRPr="005B4EBF">
              <w:rPr>
                <w:bCs/>
                <w:szCs w:val="28"/>
              </w:rPr>
              <w:t>25</w:t>
            </w:r>
            <w:r w:rsidR="005B4EBF" w:rsidRPr="005B4EBF">
              <w:rPr>
                <w:bCs/>
                <w:szCs w:val="28"/>
              </w:rPr>
              <w:t>04</w:t>
            </w:r>
            <w:r w:rsidRPr="005B4EBF">
              <w:rPr>
                <w:bCs/>
                <w:szCs w:val="28"/>
              </w:rPr>
              <w:t>,0</w:t>
            </w:r>
          </w:p>
        </w:tc>
      </w:tr>
      <w:tr w:rsidR="00641E0F" w:rsidRPr="005B4EBF" w:rsidTr="005B4EBF">
        <w:trPr>
          <w:gridAfter w:val="1"/>
          <w:wAfter w:w="567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E0F" w:rsidRPr="005B4EBF" w:rsidRDefault="005B4EBF" w:rsidP="005B4EBF">
            <w:pPr>
              <w:jc w:val="center"/>
              <w:rPr>
                <w:bCs/>
                <w:szCs w:val="28"/>
              </w:rPr>
            </w:pPr>
            <w:r w:rsidRPr="005B4EBF">
              <w:rPr>
                <w:bCs/>
                <w:szCs w:val="28"/>
              </w:rPr>
              <w:t>5417</w:t>
            </w:r>
            <w:r w:rsidR="00641E0F" w:rsidRPr="005B4EBF">
              <w:rPr>
                <w:bCs/>
                <w:szCs w:val="28"/>
              </w:rPr>
              <w:t>,0</w:t>
            </w:r>
          </w:p>
        </w:tc>
      </w:tr>
      <w:tr w:rsidR="00641E0F" w:rsidRPr="005B4EBF" w:rsidTr="005B4EBF">
        <w:trPr>
          <w:gridAfter w:val="1"/>
          <w:wAfter w:w="567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Лахденпохский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E0F" w:rsidRPr="005B4EBF" w:rsidRDefault="005B4EBF" w:rsidP="005B4EBF">
            <w:pPr>
              <w:jc w:val="center"/>
              <w:rPr>
                <w:bCs/>
                <w:szCs w:val="28"/>
              </w:rPr>
            </w:pPr>
            <w:r w:rsidRPr="005B4EBF">
              <w:rPr>
                <w:bCs/>
                <w:szCs w:val="28"/>
              </w:rPr>
              <w:t>3048</w:t>
            </w:r>
            <w:r w:rsidR="00641E0F" w:rsidRPr="005B4EBF">
              <w:rPr>
                <w:bCs/>
                <w:szCs w:val="28"/>
              </w:rPr>
              <w:t>,0</w:t>
            </w:r>
          </w:p>
        </w:tc>
      </w:tr>
      <w:tr w:rsidR="00641E0F" w:rsidRPr="005B4EBF" w:rsidTr="005B4EBF">
        <w:trPr>
          <w:gridAfter w:val="1"/>
          <w:wAfter w:w="567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Лоухский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E0F" w:rsidRPr="005B4EBF" w:rsidRDefault="00641E0F" w:rsidP="005B4EBF">
            <w:pPr>
              <w:jc w:val="center"/>
              <w:rPr>
                <w:bCs/>
                <w:szCs w:val="28"/>
              </w:rPr>
            </w:pPr>
            <w:r w:rsidRPr="005B4EBF">
              <w:rPr>
                <w:bCs/>
                <w:szCs w:val="28"/>
              </w:rPr>
              <w:t>2</w:t>
            </w:r>
            <w:r w:rsidR="005B4EBF" w:rsidRPr="005B4EBF">
              <w:rPr>
                <w:bCs/>
                <w:szCs w:val="28"/>
              </w:rPr>
              <w:t>286</w:t>
            </w:r>
            <w:r w:rsidRPr="005B4EBF">
              <w:rPr>
                <w:bCs/>
                <w:szCs w:val="28"/>
              </w:rPr>
              <w:t>,0</w:t>
            </w:r>
          </w:p>
        </w:tc>
      </w:tr>
      <w:tr w:rsidR="00641E0F" w:rsidRPr="005B4EBF" w:rsidTr="005B4EBF">
        <w:trPr>
          <w:gridAfter w:val="1"/>
          <w:wAfter w:w="567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E0F" w:rsidRPr="005B4EBF" w:rsidRDefault="005B4EBF" w:rsidP="005B4EBF">
            <w:pPr>
              <w:jc w:val="center"/>
              <w:rPr>
                <w:bCs/>
                <w:szCs w:val="28"/>
              </w:rPr>
            </w:pPr>
            <w:r w:rsidRPr="005B4EBF">
              <w:rPr>
                <w:bCs/>
                <w:szCs w:val="28"/>
              </w:rPr>
              <w:t>5867</w:t>
            </w:r>
            <w:r w:rsidR="00641E0F" w:rsidRPr="005B4EBF">
              <w:rPr>
                <w:bCs/>
                <w:szCs w:val="28"/>
              </w:rPr>
              <w:t>,0</w:t>
            </w:r>
          </w:p>
        </w:tc>
      </w:tr>
      <w:tr w:rsidR="00641E0F" w:rsidRPr="005B4EBF" w:rsidTr="005B4EBF">
        <w:trPr>
          <w:gridAfter w:val="1"/>
          <w:wAfter w:w="567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E0F" w:rsidRPr="005B4EBF" w:rsidRDefault="00641E0F" w:rsidP="005B4EBF">
            <w:pPr>
              <w:jc w:val="center"/>
              <w:rPr>
                <w:bCs/>
                <w:szCs w:val="28"/>
              </w:rPr>
            </w:pPr>
            <w:r w:rsidRPr="005B4EBF">
              <w:rPr>
                <w:bCs/>
                <w:szCs w:val="28"/>
              </w:rPr>
              <w:t>1</w:t>
            </w:r>
            <w:r w:rsidR="005B4EBF" w:rsidRPr="005B4EBF">
              <w:rPr>
                <w:bCs/>
                <w:szCs w:val="28"/>
              </w:rPr>
              <w:t>427</w:t>
            </w:r>
            <w:r w:rsidRPr="005B4EBF">
              <w:rPr>
                <w:bCs/>
                <w:szCs w:val="28"/>
              </w:rPr>
              <w:t>,0</w:t>
            </w:r>
          </w:p>
        </w:tc>
      </w:tr>
      <w:tr w:rsidR="00641E0F" w:rsidRPr="005B4EBF" w:rsidTr="005B4EBF">
        <w:trPr>
          <w:gridAfter w:val="1"/>
          <w:wAfter w:w="567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Олонецкий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E0F" w:rsidRPr="005B4EBF" w:rsidRDefault="005B4EBF" w:rsidP="005B4EBF">
            <w:pPr>
              <w:jc w:val="center"/>
              <w:rPr>
                <w:bCs/>
                <w:szCs w:val="28"/>
              </w:rPr>
            </w:pPr>
            <w:r w:rsidRPr="005B4EBF">
              <w:rPr>
                <w:bCs/>
                <w:szCs w:val="28"/>
              </w:rPr>
              <w:t>5158</w:t>
            </w:r>
            <w:r w:rsidR="00641E0F" w:rsidRPr="005B4EBF">
              <w:rPr>
                <w:bCs/>
                <w:szCs w:val="28"/>
              </w:rPr>
              <w:t>,0</w:t>
            </w:r>
          </w:p>
        </w:tc>
      </w:tr>
      <w:tr w:rsidR="00641E0F" w:rsidRPr="005B4EBF" w:rsidTr="005B4EBF">
        <w:trPr>
          <w:gridAfter w:val="1"/>
          <w:wAfter w:w="567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E0F" w:rsidRPr="005B4EBF" w:rsidRDefault="005B4EBF" w:rsidP="005B4EBF">
            <w:pPr>
              <w:jc w:val="center"/>
              <w:rPr>
                <w:bCs/>
                <w:szCs w:val="28"/>
              </w:rPr>
            </w:pPr>
            <w:r w:rsidRPr="005B4EBF">
              <w:rPr>
                <w:bCs/>
                <w:szCs w:val="28"/>
              </w:rPr>
              <w:t>2174</w:t>
            </w:r>
            <w:r w:rsidR="00641E0F" w:rsidRPr="005B4EBF">
              <w:rPr>
                <w:bCs/>
                <w:szCs w:val="28"/>
              </w:rPr>
              <w:t>,0</w:t>
            </w:r>
          </w:p>
        </w:tc>
      </w:tr>
      <w:tr w:rsidR="00641E0F" w:rsidRPr="005B4EBF" w:rsidTr="005B4EBF">
        <w:trPr>
          <w:gridAfter w:val="1"/>
          <w:wAfter w:w="567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E0F" w:rsidRPr="005B4EBF" w:rsidRDefault="005B4EBF" w:rsidP="005B4EBF">
            <w:pPr>
              <w:jc w:val="center"/>
              <w:rPr>
                <w:bCs/>
                <w:szCs w:val="28"/>
              </w:rPr>
            </w:pPr>
            <w:r w:rsidRPr="005B4EBF">
              <w:rPr>
                <w:bCs/>
                <w:szCs w:val="28"/>
              </w:rPr>
              <w:t>5577</w:t>
            </w:r>
            <w:r w:rsidR="00641E0F" w:rsidRPr="005B4EBF">
              <w:rPr>
                <w:bCs/>
                <w:szCs w:val="28"/>
              </w:rPr>
              <w:t>,0</w:t>
            </w:r>
          </w:p>
        </w:tc>
      </w:tr>
      <w:tr w:rsidR="00641E0F" w:rsidRPr="005B4EBF" w:rsidTr="005B4EBF">
        <w:trPr>
          <w:gridAfter w:val="1"/>
          <w:wAfter w:w="567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Пряжинский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E0F" w:rsidRPr="005B4EBF" w:rsidRDefault="005B4EBF" w:rsidP="005B4EBF">
            <w:pPr>
              <w:jc w:val="center"/>
              <w:rPr>
                <w:bCs/>
                <w:szCs w:val="28"/>
              </w:rPr>
            </w:pPr>
            <w:r w:rsidRPr="005B4EBF">
              <w:rPr>
                <w:bCs/>
                <w:szCs w:val="28"/>
              </w:rPr>
              <w:t>6364</w:t>
            </w:r>
            <w:r w:rsidR="00641E0F" w:rsidRPr="005B4EBF">
              <w:rPr>
                <w:bCs/>
                <w:szCs w:val="28"/>
              </w:rPr>
              <w:t>,0</w:t>
            </w:r>
          </w:p>
        </w:tc>
      </w:tr>
      <w:tr w:rsidR="00641E0F" w:rsidRPr="005B4EBF" w:rsidTr="005B4EBF">
        <w:trPr>
          <w:gridAfter w:val="1"/>
          <w:wAfter w:w="567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E0F" w:rsidRPr="005B4EBF" w:rsidRDefault="00641E0F" w:rsidP="005B4EBF">
            <w:pPr>
              <w:jc w:val="center"/>
              <w:rPr>
                <w:bCs/>
                <w:szCs w:val="28"/>
              </w:rPr>
            </w:pPr>
            <w:r w:rsidRPr="005B4EBF">
              <w:rPr>
                <w:bCs/>
                <w:szCs w:val="28"/>
              </w:rPr>
              <w:t>5</w:t>
            </w:r>
            <w:r w:rsidR="005B4EBF" w:rsidRPr="005B4EBF">
              <w:rPr>
                <w:bCs/>
                <w:szCs w:val="28"/>
              </w:rPr>
              <w:t>641</w:t>
            </w:r>
            <w:r w:rsidRPr="005B4EBF">
              <w:rPr>
                <w:bCs/>
                <w:szCs w:val="28"/>
              </w:rPr>
              <w:t>,0</w:t>
            </w:r>
          </w:p>
        </w:tc>
      </w:tr>
      <w:tr w:rsidR="00641E0F" w:rsidRPr="005B4EBF" w:rsidTr="005B4EBF">
        <w:trPr>
          <w:gridAfter w:val="1"/>
          <w:wAfter w:w="567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Сегежский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E0F" w:rsidRPr="005B4EBF" w:rsidRDefault="005B4EBF" w:rsidP="005B4EBF">
            <w:pPr>
              <w:jc w:val="center"/>
              <w:rPr>
                <w:bCs/>
                <w:szCs w:val="28"/>
              </w:rPr>
            </w:pPr>
            <w:r w:rsidRPr="005B4EBF">
              <w:rPr>
                <w:bCs/>
                <w:szCs w:val="28"/>
              </w:rPr>
              <w:t>4040</w:t>
            </w:r>
            <w:r w:rsidR="00641E0F" w:rsidRPr="005B4EBF">
              <w:rPr>
                <w:bCs/>
                <w:szCs w:val="28"/>
              </w:rPr>
              <w:t>,0</w:t>
            </w:r>
          </w:p>
        </w:tc>
      </w:tr>
      <w:tr w:rsidR="00641E0F" w:rsidRPr="005B4EBF" w:rsidTr="005B4EBF">
        <w:trPr>
          <w:gridAfter w:val="1"/>
          <w:wAfter w:w="567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E0F" w:rsidRPr="005B4EBF" w:rsidRDefault="005B4EBF" w:rsidP="005B4EBF">
            <w:pPr>
              <w:jc w:val="center"/>
              <w:rPr>
                <w:bCs/>
                <w:szCs w:val="28"/>
              </w:rPr>
            </w:pPr>
            <w:r w:rsidRPr="005B4EBF">
              <w:rPr>
                <w:bCs/>
                <w:szCs w:val="28"/>
              </w:rPr>
              <w:t>3565</w:t>
            </w:r>
            <w:r w:rsidR="00641E0F" w:rsidRPr="005B4EBF">
              <w:rPr>
                <w:bCs/>
                <w:szCs w:val="28"/>
              </w:rPr>
              <w:t>,0</w:t>
            </w:r>
          </w:p>
        </w:tc>
      </w:tr>
      <w:tr w:rsidR="00641E0F" w:rsidRPr="005B4EBF" w:rsidTr="005B4EBF">
        <w:trPr>
          <w:gridAfter w:val="1"/>
          <w:wAfter w:w="567" w:type="dxa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F" w:rsidRPr="005B4EBF" w:rsidRDefault="00641E0F" w:rsidP="005B4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F">
              <w:rPr>
                <w:rFonts w:ascii="Times New Roman" w:hAnsi="Times New Roman" w:cs="Times New Roman"/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E0F" w:rsidRPr="005B4EBF" w:rsidRDefault="005B4EBF" w:rsidP="005B4EBF">
            <w:pPr>
              <w:jc w:val="center"/>
              <w:rPr>
                <w:bCs/>
                <w:szCs w:val="28"/>
              </w:rPr>
            </w:pPr>
            <w:r w:rsidRPr="005B4EBF">
              <w:rPr>
                <w:bCs/>
                <w:szCs w:val="28"/>
              </w:rPr>
              <w:t>4512</w:t>
            </w:r>
            <w:r w:rsidR="00641E0F" w:rsidRPr="005B4EBF">
              <w:rPr>
                <w:bCs/>
                <w:szCs w:val="28"/>
              </w:rPr>
              <w:t>,0</w:t>
            </w:r>
          </w:p>
        </w:tc>
      </w:tr>
      <w:tr w:rsidR="005B4EBF" w:rsidRPr="005B4EBF" w:rsidTr="005B4EBF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BF" w:rsidRPr="005B4EBF" w:rsidRDefault="005B4EBF" w:rsidP="005B4E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BF" w:rsidRPr="005B4EBF" w:rsidRDefault="005B4EBF" w:rsidP="005B4EBF">
            <w:pPr>
              <w:rPr>
                <w:szCs w:val="28"/>
              </w:rPr>
            </w:pPr>
            <w:r w:rsidRPr="005B4EBF">
              <w:rPr>
                <w:bCs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BF" w:rsidRPr="005B4EBF" w:rsidRDefault="005B4EBF" w:rsidP="005B4EBF">
            <w:pPr>
              <w:jc w:val="center"/>
              <w:rPr>
                <w:szCs w:val="28"/>
              </w:rPr>
            </w:pPr>
            <w:r w:rsidRPr="005B4EBF">
              <w:rPr>
                <w:szCs w:val="28"/>
              </w:rPr>
              <w:t>88 292,0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EBF" w:rsidRPr="005B4EBF" w:rsidRDefault="005B4EBF" w:rsidP="005B4EBF">
            <w:pPr>
              <w:jc w:val="center"/>
              <w:rPr>
                <w:szCs w:val="28"/>
              </w:rPr>
            </w:pPr>
            <w:r w:rsidRPr="005B4EBF">
              <w:rPr>
                <w:szCs w:val="28"/>
              </w:rPr>
              <w:t>».</w:t>
            </w:r>
          </w:p>
        </w:tc>
      </w:tr>
    </w:tbl>
    <w:p w:rsidR="00641E0F" w:rsidRDefault="00641E0F" w:rsidP="00641E0F">
      <w:pPr>
        <w:rPr>
          <w:sz w:val="27"/>
          <w:szCs w:val="27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      А.О. Парфенчиков</w:t>
      </w:r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1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494471"/>
      <w:docPartObj>
        <w:docPartGallery w:val="Page Numbers (Top of Page)"/>
        <w:docPartUnique/>
      </w:docPartObj>
    </w:sdtPr>
    <w:sdtEndPr/>
    <w:sdtContent>
      <w:p w:rsidR="0057190F" w:rsidRDefault="005719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4F8">
          <w:rPr>
            <w:noProof/>
          </w:rPr>
          <w:t>2</w:t>
        </w:r>
        <w:r>
          <w:fldChar w:fldCharType="end"/>
        </w:r>
      </w:p>
    </w:sdtContent>
  </w:sdt>
  <w:p w:rsidR="0057190F" w:rsidRDefault="005719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31A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4170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04F8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D5548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A2368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190F"/>
    <w:rsid w:val="00574808"/>
    <w:rsid w:val="005B4EBF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1E0F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7431A"/>
    <w:rsid w:val="00884F2A"/>
    <w:rsid w:val="00887E6D"/>
    <w:rsid w:val="008931A7"/>
    <w:rsid w:val="008951E0"/>
    <w:rsid w:val="008A1AF8"/>
    <w:rsid w:val="008A3180"/>
    <w:rsid w:val="008C5A4D"/>
    <w:rsid w:val="008F61AD"/>
    <w:rsid w:val="00901FCD"/>
    <w:rsid w:val="009228A5"/>
    <w:rsid w:val="009238D6"/>
    <w:rsid w:val="0092727B"/>
    <w:rsid w:val="00927C66"/>
    <w:rsid w:val="00937743"/>
    <w:rsid w:val="00961BBC"/>
    <w:rsid w:val="00977D1B"/>
    <w:rsid w:val="009D2DE2"/>
    <w:rsid w:val="009D7E23"/>
    <w:rsid w:val="009E192A"/>
    <w:rsid w:val="00A12DA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F3A58"/>
    <w:rsid w:val="00C0029F"/>
    <w:rsid w:val="00C03D36"/>
    <w:rsid w:val="00C107DD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31A7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92D6-8A82-49BE-987E-0483E42E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375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2017-12-12T12:17:00Z</cp:lastPrinted>
  <dcterms:created xsi:type="dcterms:W3CDTF">2017-12-06T07:20:00Z</dcterms:created>
  <dcterms:modified xsi:type="dcterms:W3CDTF">2017-12-12T12:17:00Z</dcterms:modified>
</cp:coreProperties>
</file>