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20" w:rsidRDefault="00FC078C" w:rsidP="00526720">
      <w:pPr>
        <w:ind w:left="-142"/>
        <w:jc w:val="center"/>
        <w:rPr>
          <w:sz w:val="16"/>
        </w:rPr>
      </w:pPr>
      <w:r>
        <w:rPr>
          <w:sz w:val="16"/>
        </w:rPr>
        <w:t xml:space="preserve">  </w:t>
      </w:r>
      <w:r w:rsidR="00526720">
        <w:rPr>
          <w:noProof/>
        </w:rPr>
        <w:drawing>
          <wp:inline distT="0" distB="0" distL="0" distR="0">
            <wp:extent cx="923317" cy="1109609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633" w:rsidRPr="00C436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3.7pt;margin-top:-27.4pt;width:185.9pt;height:59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RU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Z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NAh&#10;JFSDAgAADwUAAA4AAAAAAAAAAAAAAAAALgIAAGRycy9lMm9Eb2MueG1sUEsBAi0AFAAGAAgAAAAh&#10;AI9fEz7fAAAACgEAAA8AAAAAAAAAAAAAAAAA3QQAAGRycy9kb3ducmV2LnhtbFBLBQYAAAAABAAE&#10;APMAAADpBQAAAAA=&#10;" stroked="f">
            <v:textbox style="mso-next-textbox:#Text Box 4">
              <w:txbxContent>
                <w:p w:rsidR="000A78D5" w:rsidRPr="002C51B1" w:rsidRDefault="000A78D5" w:rsidP="00526720">
                  <w:pPr>
                    <w:jc w:val="center"/>
                    <w:rPr>
                      <w:szCs w:val="28"/>
                    </w:rPr>
                  </w:pPr>
                  <w:r w:rsidRPr="002C51B1">
                    <w:rPr>
                      <w:szCs w:val="28"/>
                    </w:rPr>
                    <w:t>Проект</w:t>
                  </w:r>
                </w:p>
                <w:p w:rsidR="000A78D5" w:rsidRPr="00D9502F" w:rsidRDefault="000A78D5" w:rsidP="0052672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26720" w:rsidRDefault="00526720" w:rsidP="0052672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526720" w:rsidRDefault="00526720" w:rsidP="0052672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526720" w:rsidRDefault="00526720" w:rsidP="0052672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526720" w:rsidRDefault="00526720" w:rsidP="0052672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526720" w:rsidRDefault="00526720" w:rsidP="00526720">
      <w:pPr>
        <w:jc w:val="both"/>
      </w:pPr>
      <w:r>
        <w:t xml:space="preserve">                                 от  </w:t>
      </w:r>
    </w:p>
    <w:p w:rsidR="00526720" w:rsidRDefault="00526720" w:rsidP="00526720">
      <w:pPr>
        <w:jc w:val="center"/>
      </w:pPr>
      <w:r>
        <w:t>г. Петрозаводск</w:t>
      </w:r>
    </w:p>
    <w:p w:rsidR="00526720" w:rsidRPr="001616F9" w:rsidRDefault="00526720" w:rsidP="00526720">
      <w:pPr>
        <w:spacing w:before="240"/>
        <w:jc w:val="center"/>
        <w:rPr>
          <w:b/>
          <w:sz w:val="26"/>
          <w:szCs w:val="26"/>
        </w:rPr>
      </w:pPr>
      <w:r w:rsidRPr="001616F9">
        <w:rPr>
          <w:b/>
          <w:sz w:val="26"/>
          <w:szCs w:val="26"/>
        </w:rPr>
        <w:t xml:space="preserve">О внесении изменений в постановление Правительства </w:t>
      </w:r>
      <w:r w:rsidRPr="001616F9">
        <w:rPr>
          <w:b/>
          <w:sz w:val="26"/>
          <w:szCs w:val="26"/>
        </w:rPr>
        <w:br/>
        <w:t>Республики Карелия от 3 марта 2014 года № 49-П</w:t>
      </w:r>
    </w:p>
    <w:p w:rsidR="00526720" w:rsidRPr="001616F9" w:rsidRDefault="00526720" w:rsidP="00526720">
      <w:pPr>
        <w:ind w:left="440" w:right="600"/>
        <w:jc w:val="center"/>
        <w:rPr>
          <w:sz w:val="26"/>
          <w:szCs w:val="26"/>
        </w:rPr>
      </w:pPr>
    </w:p>
    <w:p w:rsidR="002E372D" w:rsidRDefault="002E372D" w:rsidP="002E372D">
      <w:pPr>
        <w:ind w:firstLine="680"/>
        <w:jc w:val="both"/>
      </w:pPr>
      <w:r>
        <w:t>Правительство Республики Карелия постановляет:</w:t>
      </w:r>
    </w:p>
    <w:p w:rsidR="002E372D" w:rsidRDefault="002E372D" w:rsidP="002E372D">
      <w:pPr>
        <w:ind w:firstLine="680"/>
        <w:jc w:val="both"/>
      </w:pPr>
      <w:r>
        <w:t xml:space="preserve">Внести в государственную программу Республики Карелия «Экономическое развитие и инновационная экономика Республики Карелия», утвержденную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 (Собрание законодательства Республики Карелия, 2014, №  3, ст. 388; № 12, ст. 2345; 2015, № 6, ст.1141; №10, ст.1986; 2016, № 4, ст.808; № 9, ст. 1950; </w:t>
      </w:r>
      <w:r w:rsidRPr="00655493">
        <w:rPr>
          <w:color w:val="000000" w:themeColor="text1"/>
        </w:rPr>
        <w:t>2017, № 1, ст. 54; № 5, ст. 899;</w:t>
      </w:r>
      <w:r>
        <w:rPr>
          <w:color w:val="1F497D"/>
        </w:rPr>
        <w:t xml:space="preserve"> </w:t>
      </w:r>
      <w:r>
        <w:t>Официальный интернет-портал правовой информации (</w:t>
      </w:r>
      <w:hyperlink r:id="rId9" w:history="1">
        <w:r>
          <w:rPr>
            <w:rStyle w:val="af1"/>
          </w:rPr>
          <w:t>www.pravo.gov.ru</w:t>
        </w:r>
      </w:hyperlink>
      <w:r>
        <w:t xml:space="preserve">), </w:t>
      </w:r>
      <w:r w:rsidRPr="00655493">
        <w:rPr>
          <w:color w:val="000000" w:themeColor="text1"/>
        </w:rPr>
        <w:t>11 сентября</w:t>
      </w:r>
      <w:r>
        <w:t xml:space="preserve"> 2017 года, № </w:t>
      </w:r>
      <w:r w:rsidRPr="00655493">
        <w:rPr>
          <w:color w:val="000000" w:themeColor="text1"/>
        </w:rPr>
        <w:t>1000201709110001)</w:t>
      </w:r>
      <w:r>
        <w:t>, следующие изменения:</w:t>
      </w:r>
    </w:p>
    <w:p w:rsidR="00A455EA" w:rsidRPr="005A1E28" w:rsidRDefault="00526720" w:rsidP="00A455EA">
      <w:pPr>
        <w:ind w:firstLine="680"/>
        <w:jc w:val="both"/>
        <w:outlineLvl w:val="7"/>
        <w:rPr>
          <w:iCs/>
          <w:szCs w:val="28"/>
        </w:rPr>
      </w:pPr>
      <w:r>
        <w:rPr>
          <w:szCs w:val="28"/>
        </w:rPr>
        <w:t xml:space="preserve">1. </w:t>
      </w:r>
      <w:r w:rsidR="000A78D5">
        <w:rPr>
          <w:iCs/>
          <w:szCs w:val="28"/>
        </w:rPr>
        <w:t>П</w:t>
      </w:r>
      <w:r w:rsidR="000A78D5" w:rsidRPr="005A1E28">
        <w:rPr>
          <w:iCs/>
          <w:szCs w:val="28"/>
        </w:rPr>
        <w:t>озицию «Объем финансового обеспечения государственной программы»</w:t>
      </w:r>
      <w:r w:rsidR="000A78D5">
        <w:rPr>
          <w:iCs/>
          <w:szCs w:val="28"/>
        </w:rPr>
        <w:t xml:space="preserve"> в</w:t>
      </w:r>
      <w:r w:rsidR="00A455EA" w:rsidRPr="005A1E28">
        <w:rPr>
          <w:iCs/>
          <w:szCs w:val="28"/>
        </w:rPr>
        <w:t xml:space="preserve"> паспорте государственной программы Республики Карелия «Экономическое развитие и инновационна</w:t>
      </w:r>
      <w:r w:rsidR="000A78D5">
        <w:rPr>
          <w:iCs/>
          <w:szCs w:val="28"/>
        </w:rPr>
        <w:t xml:space="preserve">я экономика Республики Карелия» </w:t>
      </w:r>
      <w:r w:rsidR="00A455EA" w:rsidRPr="005A1E28">
        <w:rPr>
          <w:iCs/>
          <w:szCs w:val="28"/>
        </w:rPr>
        <w:t xml:space="preserve"> изложить в следующей редакции:</w:t>
      </w:r>
    </w:p>
    <w:p w:rsidR="00A455EA" w:rsidRPr="005A1E28" w:rsidRDefault="00A455EA" w:rsidP="00A455EA">
      <w:pPr>
        <w:ind w:firstLine="680"/>
        <w:jc w:val="both"/>
        <w:outlineLvl w:val="7"/>
        <w:rPr>
          <w:iCs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268"/>
        <w:gridCol w:w="1134"/>
        <w:gridCol w:w="1843"/>
        <w:gridCol w:w="1985"/>
        <w:gridCol w:w="2316"/>
        <w:gridCol w:w="802"/>
      </w:tblGrid>
      <w:tr w:rsidR="00A455EA" w:rsidRPr="005A1E28" w:rsidTr="00A455EA">
        <w:trPr>
          <w:gridAfter w:val="1"/>
          <w:wAfter w:w="802" w:type="dxa"/>
          <w:trHeight w:val="5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  <w:r w:rsidRPr="005A1E28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 xml:space="preserve">Всего, </w:t>
            </w:r>
          </w:p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A455EA" w:rsidRPr="005A1E28" w:rsidTr="00A455EA">
        <w:trPr>
          <w:gridAfter w:val="1"/>
          <w:wAfter w:w="802" w:type="dxa"/>
          <w:trHeight w:val="201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29 312,40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28 708,20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604,20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149 587,60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75 829,50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73 758,10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371 267,80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124 249,50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247 018,30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BD52B9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334 084,18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116</w:t>
            </w:r>
            <w:r w:rsidR="00BD52B9">
              <w:rPr>
                <w:color w:val="000000"/>
                <w:sz w:val="26"/>
                <w:szCs w:val="26"/>
              </w:rPr>
              <w:t> 591,20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21</w:t>
            </w:r>
            <w:r w:rsidR="00BD52B9">
              <w:rPr>
                <w:color w:val="000000"/>
                <w:sz w:val="26"/>
                <w:szCs w:val="26"/>
              </w:rPr>
              <w:t>7</w:t>
            </w:r>
            <w:r w:rsidRPr="005A1E28"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49</w:t>
            </w:r>
            <w:r w:rsidRPr="005A1E28">
              <w:rPr>
                <w:color w:val="000000"/>
                <w:sz w:val="26"/>
                <w:szCs w:val="26"/>
              </w:rPr>
              <w:t>2,98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076CE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277 159,20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076CE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90 621,10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F67DFE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186 538,10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228 195,30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67 815,30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160 380,00</w:t>
            </w:r>
          </w:p>
        </w:tc>
      </w:tr>
      <w:tr w:rsidR="00A455EA" w:rsidRPr="005A1E28" w:rsidTr="00A455EA">
        <w:trPr>
          <w:gridAfter w:val="1"/>
          <w:wAfter w:w="802" w:type="dxa"/>
          <w:trHeight w:val="3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600 608,00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168 785,50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431 822,50</w:t>
            </w:r>
          </w:p>
        </w:tc>
      </w:tr>
      <w:tr w:rsidR="00A455EA" w:rsidRPr="005A1E28" w:rsidTr="00A455E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1 9</w:t>
            </w:r>
            <w:r w:rsidR="00192772">
              <w:rPr>
                <w:color w:val="000000"/>
                <w:sz w:val="26"/>
                <w:szCs w:val="26"/>
              </w:rPr>
              <w:t>9</w:t>
            </w:r>
            <w:r w:rsidR="00BD52B9">
              <w:rPr>
                <w:color w:val="000000"/>
                <w:sz w:val="26"/>
                <w:szCs w:val="26"/>
              </w:rPr>
              <w:t>0</w:t>
            </w:r>
            <w:r w:rsidRPr="005A1E28"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214</w:t>
            </w:r>
            <w:r w:rsidR="00F67DFE">
              <w:rPr>
                <w:color w:val="000000"/>
                <w:sz w:val="26"/>
                <w:szCs w:val="26"/>
              </w:rPr>
              <w:t>,</w:t>
            </w:r>
            <w:r w:rsidR="00BD52B9">
              <w:rPr>
                <w:color w:val="000000"/>
                <w:sz w:val="26"/>
                <w:szCs w:val="26"/>
              </w:rPr>
              <w:t>4</w:t>
            </w:r>
            <w:r w:rsidRPr="005A1E2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CC1761" w:rsidRDefault="00CC1761" w:rsidP="00BD52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9866B7">
              <w:rPr>
                <w:color w:val="000000"/>
                <w:sz w:val="26"/>
                <w:szCs w:val="26"/>
              </w:rPr>
              <w:t>72 </w:t>
            </w:r>
            <w:r w:rsidR="00BD52B9">
              <w:rPr>
                <w:color w:val="000000"/>
                <w:sz w:val="26"/>
                <w:szCs w:val="26"/>
              </w:rPr>
              <w:t>600</w:t>
            </w:r>
            <w:r w:rsidR="009866B7">
              <w:rPr>
                <w:color w:val="000000"/>
                <w:sz w:val="26"/>
                <w:szCs w:val="26"/>
              </w:rPr>
              <w:t>,</w:t>
            </w:r>
            <w:r w:rsidR="00BD52B9">
              <w:rPr>
                <w:color w:val="000000"/>
                <w:sz w:val="26"/>
                <w:szCs w:val="26"/>
              </w:rPr>
              <w:t>3</w:t>
            </w:r>
            <w:r w:rsidR="009866B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 xml:space="preserve">1 </w:t>
            </w:r>
            <w:r w:rsidR="00CC1761">
              <w:rPr>
                <w:color w:val="000000"/>
                <w:sz w:val="26"/>
                <w:szCs w:val="26"/>
              </w:rPr>
              <w:t>31</w:t>
            </w:r>
            <w:r w:rsidR="00BD52B9">
              <w:rPr>
                <w:color w:val="000000"/>
                <w:sz w:val="26"/>
                <w:szCs w:val="26"/>
              </w:rPr>
              <w:t>7</w:t>
            </w:r>
            <w:r w:rsidRPr="005A1E28"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614</w:t>
            </w:r>
            <w:r w:rsidRPr="005A1E28">
              <w:rPr>
                <w:color w:val="000000"/>
                <w:sz w:val="26"/>
                <w:szCs w:val="26"/>
              </w:rPr>
              <w:t>,</w:t>
            </w:r>
            <w:r w:rsidR="00CC1761">
              <w:rPr>
                <w:color w:val="000000"/>
                <w:sz w:val="26"/>
                <w:szCs w:val="26"/>
              </w:rPr>
              <w:t>1</w:t>
            </w:r>
            <w:r w:rsidRPr="005A1E2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5EA" w:rsidRPr="005A1E28" w:rsidRDefault="00A455EA" w:rsidP="000A78D5">
            <w:pPr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»</w:t>
            </w:r>
            <w:r w:rsidR="000A78D5">
              <w:rPr>
                <w:color w:val="000000"/>
                <w:sz w:val="26"/>
                <w:szCs w:val="26"/>
              </w:rPr>
              <w:t>;</w:t>
            </w:r>
          </w:p>
        </w:tc>
      </w:tr>
    </w:tbl>
    <w:p w:rsidR="00A455EA" w:rsidRPr="005A1E28" w:rsidRDefault="00A455EA" w:rsidP="00A455EA">
      <w:pPr>
        <w:ind w:firstLine="680"/>
        <w:jc w:val="both"/>
        <w:outlineLvl w:val="7"/>
        <w:rPr>
          <w:iCs/>
          <w:szCs w:val="28"/>
        </w:rPr>
      </w:pPr>
      <w:r w:rsidRPr="005A1E28">
        <w:rPr>
          <w:iCs/>
          <w:sz w:val="26"/>
          <w:szCs w:val="26"/>
        </w:rPr>
        <w:t xml:space="preserve">2. </w:t>
      </w:r>
      <w:r w:rsidR="000A78D5">
        <w:rPr>
          <w:iCs/>
          <w:szCs w:val="28"/>
        </w:rPr>
        <w:t>П</w:t>
      </w:r>
      <w:r w:rsidR="000A78D5" w:rsidRPr="005A1E28">
        <w:rPr>
          <w:iCs/>
          <w:szCs w:val="28"/>
        </w:rPr>
        <w:t>озицию «Объем финансового обеспечения подпрограммы»</w:t>
      </w:r>
      <w:r w:rsidR="000A78D5">
        <w:rPr>
          <w:iCs/>
          <w:szCs w:val="28"/>
        </w:rPr>
        <w:t xml:space="preserve"> </w:t>
      </w:r>
      <w:r w:rsidR="00E62F2C" w:rsidRPr="00E62F2C">
        <w:rPr>
          <w:iCs/>
          <w:szCs w:val="28"/>
        </w:rPr>
        <w:t>в</w:t>
      </w:r>
      <w:r w:rsidRPr="005A1E28">
        <w:rPr>
          <w:iCs/>
          <w:szCs w:val="28"/>
        </w:rPr>
        <w:t xml:space="preserve"> паспорте подпрограммы</w:t>
      </w:r>
      <w:r w:rsidRPr="005A1E28">
        <w:rPr>
          <w:szCs w:val="28"/>
        </w:rPr>
        <w:t xml:space="preserve"> </w:t>
      </w:r>
      <w:r w:rsidRPr="005A1E28">
        <w:rPr>
          <w:iCs/>
          <w:szCs w:val="28"/>
        </w:rPr>
        <w:t xml:space="preserve">2 «Развитие малого </w:t>
      </w:r>
      <w:r w:rsidR="000A78D5">
        <w:rPr>
          <w:iCs/>
          <w:szCs w:val="28"/>
        </w:rPr>
        <w:t xml:space="preserve">и среднего предпринимательства» </w:t>
      </w:r>
      <w:r w:rsidRPr="005A1E28">
        <w:rPr>
          <w:iCs/>
          <w:szCs w:val="28"/>
        </w:rPr>
        <w:t>изложить в следующей редакции:</w:t>
      </w:r>
    </w:p>
    <w:p w:rsidR="00A455EA" w:rsidRPr="005A1E28" w:rsidRDefault="00A455EA" w:rsidP="00A455EA">
      <w:pPr>
        <w:ind w:firstLine="680"/>
        <w:jc w:val="both"/>
        <w:outlineLvl w:val="7"/>
        <w:rPr>
          <w:iCs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78"/>
        <w:gridCol w:w="1224"/>
        <w:gridCol w:w="1843"/>
        <w:gridCol w:w="1985"/>
        <w:gridCol w:w="2268"/>
        <w:gridCol w:w="425"/>
      </w:tblGrid>
      <w:tr w:rsidR="00A455EA" w:rsidRPr="005A1E28" w:rsidTr="00A455EA">
        <w:trPr>
          <w:gridAfter w:val="1"/>
          <w:wAfter w:w="425" w:type="dxa"/>
          <w:trHeight w:val="518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  <w:r w:rsidRPr="005A1E28">
              <w:rPr>
                <w:iCs/>
                <w:sz w:val="26"/>
                <w:szCs w:val="26"/>
              </w:rPr>
              <w:t xml:space="preserve">  «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Всего, тыс. рублей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A455EA" w:rsidRPr="005A1E28" w:rsidTr="00A455EA">
        <w:trPr>
          <w:gridAfter w:val="1"/>
          <w:wAfter w:w="425" w:type="dxa"/>
          <w:trHeight w:val="1831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EA" w:rsidRPr="005A1E2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5A1E28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87 158,10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73 758,10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50 693,00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37 293,00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8</w:t>
            </w:r>
            <w:r w:rsidR="00BD52B9">
              <w:rPr>
                <w:color w:val="000000"/>
                <w:sz w:val="26"/>
                <w:szCs w:val="26"/>
              </w:rPr>
              <w:t>1</w:t>
            </w:r>
            <w:r w:rsidRPr="00926858"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285</w:t>
            </w:r>
            <w:r w:rsidRPr="00926858">
              <w:rPr>
                <w:color w:val="000000"/>
                <w:sz w:val="26"/>
                <w:szCs w:val="26"/>
              </w:rPr>
              <w:t>,</w:t>
            </w:r>
            <w:r w:rsidR="00BD52B9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33</w:t>
            </w:r>
            <w:r w:rsidR="00BD52B9">
              <w:rPr>
                <w:color w:val="000000"/>
                <w:sz w:val="26"/>
                <w:szCs w:val="26"/>
              </w:rPr>
              <w:t> 279,50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BD52B9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48 006,48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076CE" w:rsidP="00A455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52 594,10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076CE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3</w:t>
            </w:r>
            <w:r w:rsidR="00A076CE">
              <w:rPr>
                <w:color w:val="000000"/>
                <w:sz w:val="26"/>
                <w:szCs w:val="26"/>
              </w:rPr>
              <w:t>0</w:t>
            </w:r>
            <w:r w:rsidRPr="00926858">
              <w:rPr>
                <w:color w:val="000000"/>
                <w:sz w:val="26"/>
                <w:szCs w:val="26"/>
              </w:rPr>
              <w:t> </w:t>
            </w:r>
            <w:r w:rsidR="00A076CE">
              <w:rPr>
                <w:color w:val="000000"/>
                <w:sz w:val="26"/>
                <w:szCs w:val="26"/>
              </w:rPr>
              <w:t>0</w:t>
            </w:r>
            <w:r w:rsidRPr="00926858">
              <w:rPr>
                <w:color w:val="000000"/>
                <w:sz w:val="26"/>
                <w:szCs w:val="26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22 594,10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A455EA" w:rsidRPr="005A1E28" w:rsidTr="00A455EA">
        <w:trPr>
          <w:gridAfter w:val="1"/>
          <w:wAfter w:w="425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123 100,00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34 300,00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88 800,00</w:t>
            </w:r>
          </w:p>
        </w:tc>
      </w:tr>
      <w:tr w:rsidR="00A455EA" w:rsidRPr="005A1E28" w:rsidTr="00A455EA">
        <w:trPr>
          <w:trHeight w:val="529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5EA" w:rsidRPr="005A1E28" w:rsidRDefault="00A455EA" w:rsidP="00A455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A455EA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076CE" w:rsidP="00BD52B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  <w:r w:rsidR="00BD52B9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831</w:t>
            </w:r>
            <w:r w:rsidR="00A455EA" w:rsidRPr="00926858">
              <w:rPr>
                <w:color w:val="000000"/>
                <w:sz w:val="26"/>
                <w:szCs w:val="26"/>
              </w:rPr>
              <w:t>,</w:t>
            </w:r>
            <w:r w:rsidR="00BD52B9">
              <w:rPr>
                <w:color w:val="000000"/>
                <w:sz w:val="26"/>
                <w:szCs w:val="26"/>
              </w:rPr>
              <w:t>1</w:t>
            </w:r>
            <w:r w:rsidR="00A455EA" w:rsidRPr="0092685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13</w:t>
            </w:r>
            <w:r w:rsidR="00A076CE">
              <w:rPr>
                <w:color w:val="000000"/>
                <w:sz w:val="26"/>
                <w:szCs w:val="26"/>
              </w:rPr>
              <w:t>3</w:t>
            </w:r>
            <w:r w:rsidRPr="00926858">
              <w:rPr>
                <w:color w:val="000000"/>
                <w:sz w:val="26"/>
                <w:szCs w:val="26"/>
              </w:rPr>
              <w:t xml:space="preserve"> </w:t>
            </w:r>
            <w:r w:rsidR="00BD52B9">
              <w:rPr>
                <w:color w:val="000000"/>
                <w:sz w:val="26"/>
                <w:szCs w:val="26"/>
              </w:rPr>
              <w:t>379</w:t>
            </w:r>
            <w:r w:rsidRPr="00926858">
              <w:rPr>
                <w:color w:val="000000"/>
                <w:sz w:val="26"/>
                <w:szCs w:val="26"/>
              </w:rPr>
              <w:t>,</w:t>
            </w:r>
            <w:r w:rsidR="00BD52B9">
              <w:rPr>
                <w:color w:val="000000"/>
                <w:sz w:val="26"/>
                <w:szCs w:val="26"/>
              </w:rPr>
              <w:t>5</w:t>
            </w:r>
            <w:r w:rsidRPr="0092685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EA" w:rsidRPr="00926858" w:rsidRDefault="00A455EA" w:rsidP="00BD52B9">
            <w:pPr>
              <w:jc w:val="center"/>
              <w:rPr>
                <w:color w:val="000000"/>
                <w:sz w:val="26"/>
                <w:szCs w:val="26"/>
              </w:rPr>
            </w:pPr>
            <w:r w:rsidRPr="00926858">
              <w:rPr>
                <w:color w:val="000000"/>
                <w:sz w:val="26"/>
                <w:szCs w:val="26"/>
              </w:rPr>
              <w:t>27</w:t>
            </w:r>
            <w:r w:rsidR="00BD52B9">
              <w:rPr>
                <w:color w:val="000000"/>
                <w:sz w:val="26"/>
                <w:szCs w:val="26"/>
              </w:rPr>
              <w:t>0</w:t>
            </w:r>
            <w:r w:rsidRPr="00926858">
              <w:rPr>
                <w:color w:val="000000"/>
                <w:sz w:val="26"/>
                <w:szCs w:val="26"/>
              </w:rPr>
              <w:t> </w:t>
            </w:r>
            <w:r w:rsidR="00BD52B9">
              <w:rPr>
                <w:color w:val="000000"/>
                <w:sz w:val="26"/>
                <w:szCs w:val="26"/>
              </w:rPr>
              <w:t>451</w:t>
            </w:r>
            <w:r w:rsidRPr="00926858">
              <w:rPr>
                <w:color w:val="000000"/>
                <w:sz w:val="26"/>
                <w:szCs w:val="26"/>
              </w:rPr>
              <w:t>,68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55EA" w:rsidRPr="00CC1761" w:rsidRDefault="00CC1761" w:rsidP="00A455EA">
            <w:pPr>
              <w:spacing w:line="360" w:lineRule="auto"/>
              <w:ind w:left="-108"/>
              <w:outlineLvl w:val="7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».</w:t>
            </w:r>
          </w:p>
        </w:tc>
      </w:tr>
    </w:tbl>
    <w:p w:rsidR="003F27F8" w:rsidRPr="000342D8" w:rsidRDefault="00606398" w:rsidP="000818B1">
      <w:pPr>
        <w:ind w:firstLine="680"/>
        <w:jc w:val="both"/>
        <w:outlineLvl w:val="7"/>
        <w:rPr>
          <w:iCs/>
          <w:szCs w:val="28"/>
        </w:rPr>
      </w:pPr>
      <w:r w:rsidRPr="000342D8">
        <w:rPr>
          <w:iCs/>
          <w:szCs w:val="28"/>
        </w:rPr>
        <w:t xml:space="preserve">3. </w:t>
      </w:r>
      <w:r w:rsidR="00AB2E0C">
        <w:rPr>
          <w:iCs/>
          <w:szCs w:val="28"/>
        </w:rPr>
        <w:t xml:space="preserve">Абзац второй пункта </w:t>
      </w:r>
      <w:r w:rsidR="003F27F8" w:rsidRPr="000342D8">
        <w:rPr>
          <w:iCs/>
          <w:szCs w:val="28"/>
        </w:rPr>
        <w:t xml:space="preserve">6 раздела «Методика расчета и условия предоставления субсидий из бюджета Республики Карелия местным бюджетам на реализацию дополнительных мероприятий по поддержке малого и среднего предпринимательства» </w:t>
      </w:r>
      <w:r w:rsidR="004223EA" w:rsidRPr="000342D8">
        <w:rPr>
          <w:iCs/>
          <w:szCs w:val="28"/>
        </w:rPr>
        <w:t>изложить в следующей редакции:</w:t>
      </w:r>
    </w:p>
    <w:p w:rsidR="000C7C5D" w:rsidRDefault="00E62F2C" w:rsidP="000818B1">
      <w:pPr>
        <w:ind w:firstLine="680"/>
        <w:jc w:val="both"/>
        <w:outlineLvl w:val="7"/>
        <w:rPr>
          <w:iCs/>
          <w:szCs w:val="28"/>
        </w:rPr>
      </w:pPr>
      <w:r>
        <w:rPr>
          <w:iCs/>
          <w:szCs w:val="28"/>
        </w:rPr>
        <w:t>«</w:t>
      </w:r>
      <w:r w:rsidR="003F27F8" w:rsidRPr="000342D8">
        <w:rPr>
          <w:iCs/>
          <w:szCs w:val="28"/>
        </w:rPr>
        <w:t>размер субсидии не превышает 1,5 млн. рублей из расчета не более 70% произведенных субъектом малого и среднего предпринимательства затрат на приобретение в собственность оборудования, в целях создания, и (или) развития, и (или) модернизации производства товаров (работ, услуг) не ранее 1</w:t>
      </w:r>
      <w:r>
        <w:rPr>
          <w:iCs/>
          <w:szCs w:val="28"/>
        </w:rPr>
        <w:t xml:space="preserve"> </w:t>
      </w:r>
      <w:r w:rsidR="003F27F8" w:rsidRPr="000342D8">
        <w:rPr>
          <w:iCs/>
          <w:szCs w:val="28"/>
        </w:rPr>
        <w:t>января</w:t>
      </w:r>
      <w:r>
        <w:rPr>
          <w:iCs/>
          <w:szCs w:val="28"/>
        </w:rPr>
        <w:t xml:space="preserve"> </w:t>
      </w:r>
      <w:r w:rsidR="003F27F8" w:rsidRPr="000342D8">
        <w:rPr>
          <w:iCs/>
          <w:szCs w:val="28"/>
        </w:rPr>
        <w:t>2015</w:t>
      </w:r>
      <w:r>
        <w:rPr>
          <w:iCs/>
          <w:szCs w:val="28"/>
        </w:rPr>
        <w:t xml:space="preserve"> </w:t>
      </w:r>
      <w:r w:rsidR="003F27F8" w:rsidRPr="000342D8">
        <w:rPr>
          <w:iCs/>
          <w:szCs w:val="28"/>
        </w:rPr>
        <w:t>года;</w:t>
      </w:r>
      <w:r>
        <w:rPr>
          <w:iCs/>
          <w:szCs w:val="28"/>
        </w:rPr>
        <w:t>»;</w:t>
      </w:r>
    </w:p>
    <w:p w:rsidR="00E62F2C" w:rsidRDefault="00E62F2C" w:rsidP="00E62F2C">
      <w:pPr>
        <w:ind w:firstLine="680"/>
        <w:outlineLvl w:val="7"/>
        <w:rPr>
          <w:iCs/>
          <w:szCs w:val="28"/>
        </w:rPr>
      </w:pPr>
    </w:p>
    <w:p w:rsidR="00E62F2C" w:rsidRPr="003F27F8" w:rsidRDefault="00E62F2C" w:rsidP="00E62F2C">
      <w:pPr>
        <w:ind w:firstLine="680"/>
        <w:outlineLvl w:val="7"/>
        <w:rPr>
          <w:iCs/>
          <w:szCs w:val="28"/>
        </w:rPr>
        <w:sectPr w:rsidR="00E62F2C" w:rsidRPr="003F27F8" w:rsidSect="005147C7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  <w:bookmarkStart w:id="0" w:name="_GoBack"/>
      <w:bookmarkEnd w:id="0"/>
    </w:p>
    <w:p w:rsidR="00B66472" w:rsidRDefault="00C0754A" w:rsidP="00F737B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2F2C">
        <w:rPr>
          <w:szCs w:val="28"/>
        </w:rPr>
        <w:lastRenderedPageBreak/>
        <w:t>4.</w:t>
      </w:r>
      <w:r w:rsidR="00F737B1" w:rsidRPr="00E62F2C">
        <w:rPr>
          <w:szCs w:val="28"/>
        </w:rPr>
        <w:t xml:space="preserve"> </w:t>
      </w:r>
      <w:hyperlink r:id="rId12" w:history="1">
        <w:r w:rsidR="000818B1">
          <w:rPr>
            <w:color w:val="0000FF"/>
            <w:szCs w:val="28"/>
          </w:rPr>
          <w:t>Р</w:t>
        </w:r>
        <w:r w:rsidR="004A5F1C" w:rsidRPr="00E62F2C">
          <w:rPr>
            <w:color w:val="0000FF"/>
            <w:szCs w:val="28"/>
          </w:rPr>
          <w:t>аздел</w:t>
        </w:r>
      </w:hyperlink>
      <w:r w:rsidR="004A5F1C" w:rsidRPr="00E62F2C">
        <w:rPr>
          <w:szCs w:val="28"/>
        </w:rPr>
        <w:t xml:space="preserve"> </w:t>
      </w:r>
      <w:r w:rsidR="000818B1">
        <w:rPr>
          <w:szCs w:val="28"/>
        </w:rPr>
        <w:t>«</w:t>
      </w:r>
      <w:r w:rsidR="004A5F1C" w:rsidRPr="00E62F2C">
        <w:rPr>
          <w:szCs w:val="28"/>
        </w:rPr>
        <w:t xml:space="preserve">Подпрограмма 2 </w:t>
      </w:r>
      <w:r w:rsidR="000818B1">
        <w:rPr>
          <w:szCs w:val="28"/>
        </w:rPr>
        <w:t>«</w:t>
      </w:r>
      <w:r w:rsidR="004A5F1C" w:rsidRPr="00E62F2C">
        <w:rPr>
          <w:szCs w:val="28"/>
        </w:rPr>
        <w:t>Развитие малого</w:t>
      </w:r>
      <w:r w:rsidR="000818B1">
        <w:rPr>
          <w:szCs w:val="28"/>
        </w:rPr>
        <w:t xml:space="preserve"> и среднего предпринимательства»</w:t>
      </w:r>
      <w:r w:rsidR="004A5F1C" w:rsidRPr="00E62F2C">
        <w:rPr>
          <w:szCs w:val="28"/>
        </w:rPr>
        <w:t xml:space="preserve"> приложения 1 к государственной программе изложить в следующей редакции:</w:t>
      </w:r>
    </w:p>
    <w:p w:rsidR="00655493" w:rsidRDefault="00655493" w:rsidP="00F737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54"/>
        <w:tblW w:w="17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"/>
        <w:gridCol w:w="1276"/>
        <w:gridCol w:w="1984"/>
        <w:gridCol w:w="3260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</w:tblGrid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  <w:r>
              <w:rPr>
                <w:bCs/>
              </w:rPr>
              <w:t>«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1.2.1.0.1.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627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Цель - обеспечение условий интенсивного роста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627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rPr>
          <w:trHeight w:val="1811"/>
        </w:trPr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1.2.1.1.2.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ind w:left="-912" w:firstLine="912"/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1.2.1.1.3.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получившими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1.2.1.1.4.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0818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проектно-сметной документации, прошедшей государственную экспертизу, на реализацию проекта 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производственного бизнес-инкубатора общего типа (г. Кондопога Республика Карелия (в том числе проектно-изыскательские работы)</w:t>
            </w:r>
            <w:r w:rsidR="00081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.2.1.1.5.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региональном интегрированном центре -  Республика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1.2.1.1.6.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 в региональном интегрированном центре - Республика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2E372D">
        <w:trPr>
          <w:trHeight w:val="2865"/>
        </w:trPr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1.2.1.1.7.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количество заключенных субъектами малого и среднего предпринимательства при содействии регионального интегрированного центра - Республика Карелия договоров на поставку товаров, работ, услуг за пределы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1.2.1.1.8.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6472">
              <w:rPr>
                <w:sz w:val="24"/>
                <w:szCs w:val="24"/>
              </w:rPr>
              <w:t>оличество  заключенных субъектами малого и среднего предпринимательства при содействии регионального интегрированного центра - Республика Карелия договоров о передаче иностранными хозяйствующими субъектами исключительных прав на результаты интеллектуальной деятельности российским субъектам малого и среднего предпринимательства, а также о международном научном сотрудничестве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bCs/>
                <w:sz w:val="24"/>
                <w:szCs w:val="24"/>
              </w:rPr>
            </w:pPr>
            <w:r w:rsidRPr="00B6647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both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0A78D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. Усиление рыночных позиций малого и среднего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исполнение расходных обязательств Республики Карелия за счет субсидии, предоставленной в текущем финансовом году из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 на реализацию мероприятий настоящей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размещенных в бизнес-инкубаторе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предпринимательства, воспользовавшихся услугами бизнес-инкубатора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для субъектов малого предпринимательства, в том числе круглых столов, семинаров и тренингов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Default="00CC7865" w:rsidP="00B66472">
            <w:pPr>
              <w:pStyle w:val="ConsPlusNormal"/>
              <w:jc w:val="center"/>
            </w:pPr>
          </w:p>
          <w:p w:rsidR="00CC7865" w:rsidRPr="00CC7865" w:rsidRDefault="00CC7865" w:rsidP="00CC7865"/>
          <w:p w:rsidR="00CC7865" w:rsidRPr="00CC7865" w:rsidRDefault="00CC7865" w:rsidP="00CC7865"/>
          <w:p w:rsidR="00CC7865" w:rsidRPr="00CC7865" w:rsidRDefault="00CC7865" w:rsidP="00CC7865"/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совокупная выручка субъектов малого и среднего предпринимательства, размещенных в бизнес-инкубаторе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F444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Центре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предпринимательства 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государственную поддержку в региональном центре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 региональным центром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627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количество заключенных субъектами малого и среднего предпринимательства договоров на поставку товаров, работ, услуг за пределы Российской Федерации при содействии регионального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both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jc w:val="center"/>
              <w:rPr>
                <w:sz w:val="24"/>
                <w:szCs w:val="24"/>
              </w:rPr>
            </w:pPr>
            <w:r w:rsidRPr="00B66472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jc w:val="center"/>
              <w:rPr>
                <w:szCs w:val="28"/>
              </w:rPr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получивших государственную поддержку для субсидирования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EC6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29678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16120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CC7865" w:rsidRPr="00F5057F" w:rsidTr="00872C04">
        <w:tc>
          <w:tcPr>
            <w:tcW w:w="488" w:type="dxa"/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 w:rsidRPr="00B664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865" w:rsidRPr="00B66472" w:rsidRDefault="00CC7865" w:rsidP="00B6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инновационных компаний, получивших субсидию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4A26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65" w:rsidRPr="00B66472" w:rsidRDefault="00CC7865" w:rsidP="00876A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CC7865" w:rsidRPr="00F5057F" w:rsidRDefault="00CC7865" w:rsidP="00B66472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в расчете на одного работника субъекта малого и среднего предпринимательства в </w:t>
            </w:r>
            <w:r>
              <w:rPr>
                <w:sz w:val="24"/>
                <w:szCs w:val="24"/>
              </w:rPr>
              <w:lastRenderedPageBreak/>
              <w:t>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4385"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1.2.1.2.1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бюджета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1.2.1.2.20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кредитов субъектам малого и среднего предпринимательства в общем кредитном портфеле </w:t>
            </w:r>
            <w:r>
              <w:rPr>
                <w:sz w:val="24"/>
                <w:szCs w:val="24"/>
              </w:rPr>
              <w:lastRenderedPageBreak/>
              <w:t>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1.2.1.2.21</w:t>
            </w: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4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0C7C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0C7C5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872C04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DC1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при содействии центра кластерного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921DC1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872C04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21DC1">
              <w:rPr>
                <w:sz w:val="24"/>
                <w:szCs w:val="24"/>
              </w:rPr>
              <w:t>бщее количество территориальных кластеров, курируемых центром кластерного развития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 w:rsidRPr="00921DC1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rPr>
          <w:trHeight w:val="25"/>
        </w:trPr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203">
              <w:rPr>
                <w:sz w:val="24"/>
                <w:szCs w:val="24"/>
              </w:rPr>
              <w:t xml:space="preserve">оличество субъектов предпринимательства, получивших услуги </w:t>
            </w:r>
            <w:r w:rsidRPr="00B66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регионального</w:t>
            </w:r>
            <w:r w:rsidRPr="00B66472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B66472">
              <w:rPr>
                <w:sz w:val="24"/>
                <w:szCs w:val="24"/>
              </w:rPr>
              <w:t xml:space="preserve">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921DC1" w:rsidRDefault="0048367A" w:rsidP="0048367A">
            <w:pPr>
              <w:jc w:val="center"/>
              <w:rPr>
                <w:sz w:val="24"/>
                <w:szCs w:val="24"/>
              </w:rPr>
            </w:pPr>
            <w:r w:rsidRPr="00921DC1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Default="0048367A" w:rsidP="0048367A">
            <w:pPr>
              <w:pStyle w:val="ConsPlusNormal"/>
              <w:jc w:val="center"/>
            </w:pPr>
          </w:p>
          <w:p w:rsidR="0048367A" w:rsidRDefault="0048367A" w:rsidP="0048367A"/>
          <w:p w:rsidR="0048367A" w:rsidRDefault="0048367A" w:rsidP="0048367A"/>
          <w:p w:rsidR="0048367A" w:rsidRPr="00CC7865" w:rsidRDefault="0048367A" w:rsidP="0048367A"/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  <w:tr w:rsidR="0048367A" w:rsidRPr="00F5057F" w:rsidTr="00872C04">
        <w:tc>
          <w:tcPr>
            <w:tcW w:w="488" w:type="dxa"/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8367A" w:rsidRPr="000C7C5D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592325" w:rsidRDefault="0048367A" w:rsidP="0048367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7C5D">
              <w:rPr>
                <w:color w:val="000000"/>
                <w:sz w:val="24"/>
                <w:szCs w:val="24"/>
              </w:rPr>
              <w:t>1.2.1.2.</w:t>
            </w: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B66472" w:rsidRDefault="0048367A" w:rsidP="00483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Default="0048367A" w:rsidP="004836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D3203">
              <w:rPr>
                <w:sz w:val="24"/>
                <w:szCs w:val="24"/>
              </w:rPr>
              <w:t xml:space="preserve">оличество субъектов предпринимательства, заключивших экспортные контракты при содействии </w:t>
            </w:r>
            <w:r w:rsidRPr="00B66472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 центра</w:t>
            </w:r>
            <w:r w:rsidRPr="00B66472">
              <w:rPr>
                <w:sz w:val="24"/>
                <w:szCs w:val="24"/>
              </w:rPr>
              <w:t xml:space="preserve">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921DC1" w:rsidRDefault="0048367A" w:rsidP="0048367A">
            <w:pPr>
              <w:jc w:val="center"/>
              <w:rPr>
                <w:sz w:val="24"/>
                <w:szCs w:val="24"/>
              </w:rPr>
            </w:pPr>
            <w:r w:rsidRPr="00921DC1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7A" w:rsidRPr="00C75E2E" w:rsidRDefault="0048367A" w:rsidP="004836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8367A" w:rsidRDefault="0048367A" w:rsidP="0048367A">
            <w:pPr>
              <w:pStyle w:val="ConsPlusNormal"/>
              <w:jc w:val="center"/>
            </w:pPr>
          </w:p>
          <w:p w:rsidR="0048367A" w:rsidRPr="00872C04" w:rsidRDefault="0048367A" w:rsidP="0048367A"/>
          <w:p w:rsidR="0048367A" w:rsidRDefault="0048367A" w:rsidP="0048367A"/>
          <w:p w:rsidR="0048367A" w:rsidRPr="00872C04" w:rsidRDefault="0048367A" w:rsidP="0048367A">
            <w:r>
              <w:t>»;</w:t>
            </w:r>
          </w:p>
        </w:tc>
        <w:tc>
          <w:tcPr>
            <w:tcW w:w="709" w:type="dxa"/>
            <w:tcBorders>
              <w:left w:val="nil"/>
            </w:tcBorders>
          </w:tcPr>
          <w:p w:rsidR="0048367A" w:rsidRPr="00F5057F" w:rsidRDefault="0048367A" w:rsidP="0048367A">
            <w:pPr>
              <w:pStyle w:val="ConsPlusNormal"/>
              <w:jc w:val="center"/>
            </w:pPr>
          </w:p>
        </w:tc>
      </w:tr>
    </w:tbl>
    <w:p w:rsidR="00B66472" w:rsidRPr="000C7C5D" w:rsidRDefault="00B66472" w:rsidP="00F737B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D6CF8" w:rsidRPr="00CE52F0" w:rsidRDefault="000818B1" w:rsidP="00006C1B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5.</w:t>
      </w:r>
      <w:r w:rsidR="008951A9">
        <w:rPr>
          <w:sz w:val="24"/>
          <w:szCs w:val="24"/>
        </w:rPr>
        <w:t xml:space="preserve"> </w:t>
      </w:r>
      <w:r w:rsidR="00606398" w:rsidRPr="0023733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606398" w:rsidRPr="00CE52F0">
        <w:t xml:space="preserve">аздел «Подпрограмма 3 </w:t>
      </w:r>
      <w:r w:rsidR="004D7989">
        <w:t>«</w:t>
      </w:r>
      <w:r w:rsidR="00606398" w:rsidRPr="00CE52F0">
        <w:t>Развитие инновационной деятельности» изложить в следующей редакции:</w:t>
      </w:r>
    </w:p>
    <w:p w:rsidR="00606398" w:rsidRPr="0023733E" w:rsidRDefault="00606398" w:rsidP="00006C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1130"/>
        <w:gridCol w:w="1986"/>
        <w:gridCol w:w="3260"/>
        <w:gridCol w:w="1134"/>
        <w:gridCol w:w="992"/>
        <w:gridCol w:w="851"/>
        <w:gridCol w:w="708"/>
        <w:gridCol w:w="851"/>
        <w:gridCol w:w="850"/>
        <w:gridCol w:w="851"/>
        <w:gridCol w:w="850"/>
        <w:gridCol w:w="993"/>
        <w:gridCol w:w="708"/>
        <w:gridCol w:w="710"/>
      </w:tblGrid>
      <w:tr w:rsidR="00BE08E5" w:rsidRPr="0023733E" w:rsidTr="004D7989">
        <w:tc>
          <w:tcPr>
            <w:tcW w:w="144" w:type="dxa"/>
            <w:tcBorders>
              <w:right w:val="single" w:sz="4" w:space="0" w:color="auto"/>
            </w:tcBorders>
          </w:tcPr>
          <w:p w:rsidR="00BE08E5" w:rsidRDefault="00BE08E5" w:rsidP="004D7989">
            <w:pPr>
              <w:autoSpaceDE w:val="0"/>
              <w:autoSpaceDN w:val="0"/>
              <w:adjustRightInd w:val="0"/>
              <w:ind w:hanging="4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606398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1.3.1.0.1.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606398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 xml:space="preserve">Цель. Создание благоприятных условий для инновационной деятельности в целях </w:t>
            </w:r>
            <w:r w:rsidRPr="00606398">
              <w:rPr>
                <w:sz w:val="24"/>
                <w:szCs w:val="24"/>
              </w:rPr>
              <w:lastRenderedPageBreak/>
              <w:t>динамичного развития и повышения конкурентоспособности Республики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606398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lastRenderedPageBreak/>
              <w:t>количество предприятий, осуществляющих инновационную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1,68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08E5" w:rsidRPr="0023733E" w:rsidTr="004D7989">
        <w:tc>
          <w:tcPr>
            <w:tcW w:w="144" w:type="dxa"/>
            <w:tcBorders>
              <w:right w:val="single" w:sz="4" w:space="0" w:color="auto"/>
            </w:tcBorders>
          </w:tcPr>
          <w:p w:rsidR="00BE08E5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1.3.1.0.2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606398" w:rsidRDefault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численность персонала, занятого исследованиями и разработками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1,02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BE08E5" w:rsidRPr="0023733E" w:rsidRDefault="00BE0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RPr="0023733E" w:rsidTr="004D7989">
        <w:trPr>
          <w:trHeight w:val="1277"/>
        </w:trPr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1.3.1.0.3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затраты на технологические инновации на предприятиях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23733E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Тысяч </w:t>
            </w:r>
            <w:r w:rsidRPr="0023733E">
              <w:rPr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169328,6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63876,1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123474,1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711279,3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715000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715000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 w:rsidP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715000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12FA4" w:rsidRDefault="00FB73A0" w:rsidP="00FB73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2FA4">
              <w:rPr>
                <w:sz w:val="22"/>
                <w:szCs w:val="22"/>
              </w:rPr>
              <w:t>715000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23733E" w:rsidRDefault="00A12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23733E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RPr="0023733E" w:rsidTr="00CA5021">
        <w:trPr>
          <w:trHeight w:val="3864"/>
        </w:trPr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Задача 1.</w:t>
            </w:r>
          </w:p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Содействие ускоренному развитию конкурентоспособного сектора исследований и разработок в Республике Карелия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606398" w:rsidRDefault="00FB73A0" w:rsidP="00081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 xml:space="preserve">количество проектов, поддержанных совместно федеральным государственным бюджетным учреждением </w:t>
            </w:r>
            <w:r w:rsidR="000818B1">
              <w:rPr>
                <w:sz w:val="24"/>
                <w:szCs w:val="24"/>
              </w:rPr>
              <w:t>«</w:t>
            </w:r>
            <w:r w:rsidRPr="00606398">
              <w:rPr>
                <w:sz w:val="24"/>
                <w:szCs w:val="24"/>
              </w:rPr>
              <w:t>Российский фо</w:t>
            </w:r>
            <w:r w:rsidR="000818B1">
              <w:rPr>
                <w:sz w:val="24"/>
                <w:szCs w:val="24"/>
              </w:rPr>
              <w:t>нд фундаментальных исследований»</w:t>
            </w:r>
            <w:r w:rsidRPr="00606398">
              <w:rPr>
                <w:sz w:val="24"/>
                <w:szCs w:val="24"/>
              </w:rPr>
              <w:t xml:space="preserve"> и Правительством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23733E" w:rsidRDefault="00FB73A0" w:rsidP="00CC17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RPr="0013791C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Задача 2.</w:t>
            </w:r>
          </w:p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Формирование и развитие системы подготовки, переподготовки и повышения квалификации специалистов в сфере инновационной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количество государственных гражданских служащих и муниципальных служащих, прошедших подготовку, переподготовку и повышение квалификации в сфере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23733E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A12FA4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73A0" w:rsidRPr="0013791C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1.3.1.2.</w:t>
            </w:r>
            <w:r>
              <w:rPr>
                <w:sz w:val="24"/>
                <w:szCs w:val="24"/>
              </w:rPr>
              <w:t>2</w:t>
            </w:r>
            <w:r w:rsidRPr="0013791C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 xml:space="preserve">количество сотрудников субъектов малого и среднего предпринимательства, </w:t>
            </w:r>
            <w:r w:rsidRPr="00606398">
              <w:rPr>
                <w:sz w:val="24"/>
                <w:szCs w:val="24"/>
              </w:rPr>
              <w:lastRenderedPageBreak/>
              <w:t>прошедших обучение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23733E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A12FA4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791C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13791C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73A0" w:rsidRPr="0023733E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1.3.1.3.1.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Задача 3.</w:t>
            </w:r>
          </w:p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Создание условий для разработки и внедрения передовых технологий и инноваций в экономику и социальную сферу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количество проведенных маркетинговых, научных и иных исследований в сфере инновационной составляющей экономики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23733E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A12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1.3.1.3.2.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количество семинаров, круглых столов, конференций, форумов по вопросам деятельности в инновационной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A12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1.3.1.3.3.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 w:rsidP="001379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раздела «Инновационная деятельность»</w:t>
            </w:r>
            <w:r w:rsidR="00ED5001">
              <w:rPr>
                <w:sz w:val="24"/>
                <w:szCs w:val="24"/>
              </w:rPr>
              <w:t xml:space="preserve"> сайта «</w:t>
            </w:r>
            <w:r>
              <w:rPr>
                <w:sz w:val="24"/>
                <w:szCs w:val="24"/>
              </w:rPr>
              <w:t>Министерства экономического развития и промышленности</w:t>
            </w:r>
            <w:r w:rsidR="00ED5001">
              <w:rPr>
                <w:sz w:val="24"/>
                <w:szCs w:val="24"/>
              </w:rPr>
              <w:t xml:space="preserve"> Республики Карелия»</w:t>
            </w:r>
            <w:r w:rsidRPr="00606398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73A0" w:rsidTr="00CA5021">
        <w:tc>
          <w:tcPr>
            <w:tcW w:w="144" w:type="dxa"/>
            <w:tcBorders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1.3.1.3.4.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606398" w:rsidRDefault="00FB73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6398">
              <w:rPr>
                <w:sz w:val="24"/>
                <w:szCs w:val="24"/>
              </w:rPr>
              <w:t xml:space="preserve">количество действующих инновационных компаний, получивших поддержку участия в салонах, выставках, конференциях, ярмарках, деловых миссиях инновационных компаний и иных мероприятиях, связанных с продвижением на региональных и международных рынках </w:t>
            </w:r>
            <w:r w:rsidRPr="00606398">
              <w:rPr>
                <w:sz w:val="24"/>
                <w:szCs w:val="24"/>
              </w:rPr>
              <w:lastRenderedPageBreak/>
              <w:t>продукции, товаров и услуг и предусматривающих экспонирование и показ (демонстрация в действии)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A12F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A0" w:rsidRPr="00A43599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599">
              <w:rPr>
                <w:sz w:val="24"/>
                <w:szCs w:val="24"/>
              </w:rPr>
              <w:t>X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73A0" w:rsidRDefault="00FB73A0" w:rsidP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73A0" w:rsidRDefault="00FB73A0" w:rsidP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73A0" w:rsidRDefault="00FB73A0" w:rsidP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B73A0" w:rsidRPr="00A43599" w:rsidRDefault="00FB73A0" w:rsidP="00BE08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06398" w:rsidRDefault="00606398" w:rsidP="00006C1B">
      <w:pPr>
        <w:autoSpaceDE w:val="0"/>
        <w:autoSpaceDN w:val="0"/>
        <w:adjustRightInd w:val="0"/>
        <w:ind w:firstLine="540"/>
        <w:jc w:val="both"/>
      </w:pPr>
    </w:p>
    <w:p w:rsidR="0023733E" w:rsidRDefault="000818B1" w:rsidP="0023733E">
      <w:pPr>
        <w:autoSpaceDE w:val="0"/>
        <w:autoSpaceDN w:val="0"/>
        <w:adjustRightInd w:val="0"/>
        <w:ind w:firstLine="540"/>
        <w:jc w:val="both"/>
      </w:pPr>
      <w:r>
        <w:t>6</w:t>
      </w:r>
      <w:r w:rsidR="0023733E">
        <w:t xml:space="preserve">. В приложении 2 к государственной программе: </w:t>
      </w:r>
    </w:p>
    <w:p w:rsidR="0023733E" w:rsidRDefault="0023733E" w:rsidP="0023733E">
      <w:pPr>
        <w:autoSpaceDE w:val="0"/>
        <w:autoSpaceDN w:val="0"/>
        <w:adjustRightInd w:val="0"/>
        <w:ind w:firstLine="540"/>
        <w:jc w:val="both"/>
      </w:pPr>
    </w:p>
    <w:p w:rsidR="00507AC4" w:rsidRPr="00507AC4" w:rsidRDefault="0023733E" w:rsidP="00507AC4">
      <w:pPr>
        <w:autoSpaceDE w:val="0"/>
        <w:autoSpaceDN w:val="0"/>
        <w:adjustRightInd w:val="0"/>
        <w:ind w:firstLine="540"/>
        <w:jc w:val="both"/>
      </w:pPr>
      <w:r>
        <w:tab/>
      </w:r>
      <w:hyperlink r:id="rId13" w:history="1">
        <w:r w:rsidR="00507AC4" w:rsidRPr="00507AC4">
          <w:t>позицию</w:t>
        </w:r>
      </w:hyperlink>
      <w:r w:rsidR="00507AC4" w:rsidRPr="00507AC4">
        <w:t xml:space="preserve"> </w:t>
      </w:r>
      <w:r w:rsidR="002E372D">
        <w:t>«</w:t>
      </w:r>
      <w:r w:rsidR="00507AC4" w:rsidRPr="00507AC4">
        <w:t>Мероприятие 2.1.2.1.6</w:t>
      </w:r>
      <w:r w:rsidR="002E372D">
        <w:t>»</w:t>
      </w:r>
      <w:r w:rsidR="00507AC4" w:rsidRPr="00507AC4">
        <w:t xml:space="preserve"> изложить в следующей редакции:</w:t>
      </w:r>
    </w:p>
    <w:p w:rsidR="0023733E" w:rsidRDefault="0023733E" w:rsidP="00006C1B">
      <w:pPr>
        <w:autoSpaceDE w:val="0"/>
        <w:autoSpaceDN w:val="0"/>
        <w:adjustRightInd w:val="0"/>
        <w:ind w:firstLine="540"/>
        <w:jc w:val="both"/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275"/>
        <w:gridCol w:w="2127"/>
        <w:gridCol w:w="2551"/>
        <w:gridCol w:w="1134"/>
        <w:gridCol w:w="992"/>
        <w:gridCol w:w="2410"/>
        <w:gridCol w:w="1985"/>
        <w:gridCol w:w="1417"/>
        <w:gridCol w:w="709"/>
      </w:tblGrid>
      <w:tr w:rsidR="006F009C" w:rsidRPr="0023733E" w:rsidTr="00E63E24">
        <w:trPr>
          <w:trHeight w:val="939"/>
        </w:trPr>
        <w:tc>
          <w:tcPr>
            <w:tcW w:w="852" w:type="dxa"/>
            <w:tcBorders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2.1.2.1.6.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Мероприятие.</w:t>
            </w:r>
          </w:p>
          <w:p w:rsidR="006F009C" w:rsidRPr="0023733E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 xml:space="preserve">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в </w:t>
            </w:r>
            <w:r w:rsidRPr="0023733E">
              <w:rPr>
                <w:sz w:val="24"/>
                <w:szCs w:val="24"/>
              </w:rPr>
              <w:lastRenderedPageBreak/>
              <w:t>монопрофильных муниципальных образованиях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 w:rsidP="002373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</w:t>
            </w:r>
            <w:r w:rsidRPr="0023733E">
              <w:rPr>
                <w:sz w:val="24"/>
                <w:szCs w:val="24"/>
              </w:rPr>
              <w:lastRenderedPageBreak/>
              <w:t>предпринимательства, в том числе в монопрофильных муниципальных образованиях, - 206, доля муниципальных образований и (или) монопрофильных муниципальных образований, получивших государственную поддержку, в общем количестве муниципальных образований (или) монопрофильных муниципальных образований - 23 процента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E63E24" w:rsidRDefault="006F009C" w:rsidP="00081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4" w:history="1">
              <w:r w:rsidRPr="0023733E">
                <w:rPr>
                  <w:sz w:val="24"/>
                  <w:szCs w:val="24"/>
                </w:rPr>
                <w:t>пункта 57</w:t>
              </w:r>
            </w:hyperlink>
            <w:r w:rsidRPr="0023733E">
              <w:rPr>
                <w:sz w:val="24"/>
                <w:szCs w:val="24"/>
              </w:rPr>
              <w:t xml:space="preserve"> Правил предоставления субсидий из федерального бюджета бюджетам субъектов Российской Федерации на государственную поддержку </w:t>
            </w:r>
            <w:r w:rsidRPr="0023733E">
              <w:rPr>
                <w:sz w:val="24"/>
                <w:szCs w:val="24"/>
              </w:rPr>
              <w:lastRenderedPageBreak/>
              <w:t xml:space="preserve">малого и среднего предпринимательства, включая крестьянские (фермерские) хозяйства, в рамках подпрограммы </w:t>
            </w:r>
            <w:r w:rsidR="000818B1">
              <w:rPr>
                <w:sz w:val="24"/>
                <w:szCs w:val="24"/>
              </w:rPr>
              <w:t>«</w:t>
            </w:r>
            <w:r w:rsidRPr="0023733E">
              <w:rPr>
                <w:sz w:val="24"/>
                <w:szCs w:val="24"/>
              </w:rPr>
              <w:t xml:space="preserve">Развитие малого </w:t>
            </w:r>
            <w:r w:rsidR="000818B1">
              <w:rPr>
                <w:sz w:val="24"/>
                <w:szCs w:val="24"/>
              </w:rPr>
              <w:t xml:space="preserve">и среднего предпринимательства» </w:t>
            </w:r>
            <w:r w:rsidRPr="0023733E">
              <w:rPr>
                <w:sz w:val="24"/>
                <w:szCs w:val="24"/>
              </w:rPr>
              <w:t xml:space="preserve">государственной программы Российской Федерации </w:t>
            </w:r>
            <w:r w:rsidR="000818B1">
              <w:rPr>
                <w:sz w:val="24"/>
                <w:szCs w:val="24"/>
              </w:rPr>
              <w:t>«</w:t>
            </w:r>
            <w:r w:rsidRPr="0023733E">
              <w:rPr>
                <w:sz w:val="24"/>
                <w:szCs w:val="24"/>
              </w:rPr>
              <w:t>Экономическое развитие и инновационная экономик</w:t>
            </w:r>
            <w:r w:rsidR="000818B1">
              <w:rPr>
                <w:sz w:val="24"/>
                <w:szCs w:val="24"/>
              </w:rPr>
              <w:t>а»</w:t>
            </w:r>
            <w:r w:rsidRPr="0023733E">
              <w:rPr>
                <w:sz w:val="24"/>
                <w:szCs w:val="24"/>
              </w:rPr>
              <w:t xml:space="preserve">, приведенных в приложении 8 к государственной программе Российской Федерации </w:t>
            </w:r>
            <w:r w:rsidR="000818B1">
              <w:rPr>
                <w:sz w:val="24"/>
                <w:szCs w:val="24"/>
              </w:rPr>
              <w:t>«</w:t>
            </w:r>
            <w:r w:rsidRPr="0023733E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0818B1">
              <w:rPr>
                <w:sz w:val="24"/>
                <w:szCs w:val="24"/>
              </w:rPr>
              <w:t>»</w:t>
            </w:r>
            <w:r w:rsidRPr="0023733E">
              <w:rPr>
                <w:sz w:val="24"/>
                <w:szCs w:val="24"/>
              </w:rPr>
              <w:t xml:space="preserve">, утвержденной постановлением </w:t>
            </w:r>
            <w:r w:rsidRPr="0023733E">
              <w:rPr>
                <w:sz w:val="24"/>
                <w:szCs w:val="24"/>
              </w:rPr>
              <w:lastRenderedPageBreak/>
              <w:t>Правительства Российской Фе</w:t>
            </w:r>
            <w:r w:rsidR="000818B1">
              <w:rPr>
                <w:sz w:val="24"/>
                <w:szCs w:val="24"/>
              </w:rPr>
              <w:t>дерации от 15 апреля 2014 года №</w:t>
            </w:r>
            <w:r w:rsidRPr="0023733E">
              <w:rPr>
                <w:sz w:val="24"/>
                <w:szCs w:val="24"/>
              </w:rPr>
              <w:t xml:space="preserve"> 316; риск неполучения финансирования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9C" w:rsidRPr="0023733E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lastRenderedPageBreak/>
              <w:t>1.2.1.2.1, 1.2.1.2.8, 1.2.1.2.9, 1.2.1.2.19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F009C" w:rsidRPr="0023733E" w:rsidRDefault="006F0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606398" w:rsidRPr="0023733E" w:rsidRDefault="00606398" w:rsidP="0023733E">
      <w:pPr>
        <w:autoSpaceDE w:val="0"/>
        <w:autoSpaceDN w:val="0"/>
        <w:adjustRightInd w:val="0"/>
        <w:rPr>
          <w:sz w:val="24"/>
          <w:szCs w:val="24"/>
        </w:rPr>
      </w:pPr>
    </w:p>
    <w:p w:rsidR="00E63E24" w:rsidRPr="00507AC4" w:rsidRDefault="00507AC4" w:rsidP="00507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t xml:space="preserve">   </w:t>
      </w:r>
      <w:hyperlink r:id="rId15" w:history="1">
        <w:r w:rsidR="00E63E24" w:rsidRPr="00507AC4">
          <w:rPr>
            <w:color w:val="0000FF"/>
            <w:szCs w:val="28"/>
          </w:rPr>
          <w:t>дополнить</w:t>
        </w:r>
      </w:hyperlink>
      <w:r w:rsidR="00E63E24" w:rsidRPr="00507AC4">
        <w:rPr>
          <w:szCs w:val="28"/>
        </w:rPr>
        <w:t xml:space="preserve"> </w:t>
      </w:r>
      <w:r w:rsidR="00E667B6" w:rsidRPr="00507AC4">
        <w:rPr>
          <w:szCs w:val="28"/>
        </w:rPr>
        <w:t>п</w:t>
      </w:r>
      <w:r>
        <w:rPr>
          <w:szCs w:val="28"/>
        </w:rPr>
        <w:t>озицией</w:t>
      </w:r>
      <w:r w:rsidR="00E667B6" w:rsidRPr="00507AC4">
        <w:rPr>
          <w:szCs w:val="28"/>
        </w:rPr>
        <w:t xml:space="preserve"> 2.1.2.1.13</w:t>
      </w:r>
      <w:r w:rsidR="00E63E24" w:rsidRPr="00507AC4">
        <w:rPr>
          <w:szCs w:val="28"/>
        </w:rPr>
        <w:t xml:space="preserve"> следующего содержания:</w:t>
      </w:r>
    </w:p>
    <w:p w:rsidR="00E63E24" w:rsidRPr="00E63E24" w:rsidRDefault="00E63E24" w:rsidP="00E63E24">
      <w:pPr>
        <w:pStyle w:val="ac"/>
        <w:autoSpaceDE w:val="0"/>
        <w:autoSpaceDN w:val="0"/>
        <w:adjustRightInd w:val="0"/>
        <w:ind w:left="1425"/>
        <w:jc w:val="both"/>
        <w:rPr>
          <w:szCs w:val="28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275"/>
        <w:gridCol w:w="2127"/>
        <w:gridCol w:w="2551"/>
        <w:gridCol w:w="1134"/>
        <w:gridCol w:w="992"/>
        <w:gridCol w:w="2410"/>
        <w:gridCol w:w="1985"/>
        <w:gridCol w:w="1417"/>
        <w:gridCol w:w="709"/>
      </w:tblGrid>
      <w:tr w:rsidR="00E63E24" w:rsidRPr="0023733E" w:rsidTr="00E63E24">
        <w:trPr>
          <w:trHeight w:val="939"/>
        </w:trPr>
        <w:tc>
          <w:tcPr>
            <w:tcW w:w="852" w:type="dxa"/>
            <w:tcBorders>
              <w:right w:val="single" w:sz="4" w:space="0" w:color="auto"/>
            </w:tcBorders>
          </w:tcPr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2.1.2.1.</w:t>
            </w:r>
            <w:r>
              <w:rPr>
                <w:sz w:val="24"/>
                <w:szCs w:val="24"/>
              </w:rPr>
              <w:t>13</w:t>
            </w:r>
            <w:r w:rsidRPr="0023733E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Мероприятие.</w:t>
            </w:r>
          </w:p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497FD8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7FD8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497FD8" w:rsidRDefault="00497FD8" w:rsidP="00497F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7FD8">
              <w:rPr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 при содействии Центра кластерного развития</w:t>
            </w:r>
            <w:r w:rsidR="00E63E24" w:rsidRPr="00497FD8">
              <w:rPr>
                <w:sz w:val="24"/>
                <w:szCs w:val="24"/>
              </w:rPr>
              <w:t xml:space="preserve">, - </w:t>
            </w:r>
            <w:r w:rsidRPr="00497FD8">
              <w:rPr>
                <w:sz w:val="24"/>
                <w:szCs w:val="24"/>
              </w:rPr>
              <w:t>30</w:t>
            </w:r>
            <w:r w:rsidR="00E63E24" w:rsidRPr="00497FD8">
              <w:rPr>
                <w:sz w:val="24"/>
                <w:szCs w:val="24"/>
              </w:rPr>
              <w:t xml:space="preserve">, </w:t>
            </w:r>
            <w:r w:rsidRPr="00497FD8">
              <w:rPr>
                <w:sz w:val="24"/>
                <w:szCs w:val="24"/>
              </w:rPr>
              <w:t xml:space="preserve">общее количество территориальных кластеров, курируемых </w:t>
            </w:r>
            <w:r>
              <w:rPr>
                <w:sz w:val="24"/>
                <w:szCs w:val="24"/>
              </w:rPr>
              <w:t>Ц</w:t>
            </w:r>
            <w:r w:rsidRPr="00497FD8">
              <w:rPr>
                <w:sz w:val="24"/>
                <w:szCs w:val="24"/>
              </w:rPr>
              <w:t>ентром кластерного развития</w:t>
            </w:r>
            <w:r w:rsidR="00E63E24" w:rsidRPr="00497FD8">
              <w:rPr>
                <w:sz w:val="24"/>
                <w:szCs w:val="24"/>
              </w:rPr>
              <w:t xml:space="preserve"> </w:t>
            </w:r>
            <w:r w:rsidR="00E63E24" w:rsidRPr="00E667B6">
              <w:rPr>
                <w:sz w:val="24"/>
                <w:szCs w:val="24"/>
              </w:rPr>
              <w:t xml:space="preserve">- </w:t>
            </w:r>
            <w:r w:rsidR="00E667B6" w:rsidRPr="00E667B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E63E24" w:rsidRDefault="00E63E24" w:rsidP="00507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33E">
              <w:rPr>
                <w:sz w:val="24"/>
                <w:szCs w:val="24"/>
              </w:rPr>
              <w:t xml:space="preserve">нарушение </w:t>
            </w:r>
            <w:hyperlink r:id="rId16" w:history="1">
              <w:r w:rsidRPr="0023733E">
                <w:rPr>
                  <w:sz w:val="24"/>
                  <w:szCs w:val="24"/>
                </w:rPr>
                <w:t>пункта 5</w:t>
              </w:r>
            </w:hyperlink>
            <w:r w:rsidR="000342D8" w:rsidRPr="000342D8">
              <w:rPr>
                <w:sz w:val="24"/>
                <w:szCs w:val="24"/>
              </w:rPr>
              <w:t>2</w:t>
            </w:r>
            <w:r w:rsidRPr="0023733E">
              <w:rPr>
                <w:sz w:val="24"/>
                <w:szCs w:val="24"/>
              </w:rPr>
              <w:t xml:space="preserve"> Правил предоставления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</w:t>
            </w:r>
            <w:r w:rsidR="000818B1">
              <w:rPr>
                <w:sz w:val="24"/>
                <w:szCs w:val="24"/>
              </w:rPr>
              <w:t xml:space="preserve">зяйства, в рамках подпрограммы </w:t>
            </w:r>
            <w:r w:rsidR="000818B1">
              <w:rPr>
                <w:sz w:val="24"/>
                <w:szCs w:val="24"/>
              </w:rPr>
              <w:lastRenderedPageBreak/>
              <w:t>«</w:t>
            </w:r>
            <w:r w:rsidRPr="0023733E">
              <w:rPr>
                <w:sz w:val="24"/>
                <w:szCs w:val="24"/>
              </w:rPr>
              <w:t xml:space="preserve">Развитие малого </w:t>
            </w:r>
            <w:r w:rsidR="000818B1">
              <w:rPr>
                <w:sz w:val="24"/>
                <w:szCs w:val="24"/>
              </w:rPr>
              <w:t xml:space="preserve">и среднего предпринимательства» </w:t>
            </w:r>
            <w:r w:rsidRPr="0023733E">
              <w:rPr>
                <w:sz w:val="24"/>
                <w:szCs w:val="24"/>
              </w:rPr>
              <w:t>государственной прогр</w:t>
            </w:r>
            <w:r w:rsidR="00507AC4">
              <w:rPr>
                <w:sz w:val="24"/>
                <w:szCs w:val="24"/>
              </w:rPr>
              <w:t>аммы Российской Федерации «</w:t>
            </w:r>
            <w:r w:rsidRPr="0023733E">
              <w:rPr>
                <w:sz w:val="24"/>
                <w:szCs w:val="24"/>
              </w:rPr>
              <w:t>Экономическое раз</w:t>
            </w:r>
            <w:r w:rsidR="00507AC4">
              <w:rPr>
                <w:sz w:val="24"/>
                <w:szCs w:val="24"/>
              </w:rPr>
              <w:t>витие и инновационная экономика»</w:t>
            </w:r>
            <w:r w:rsidRPr="0023733E">
              <w:rPr>
                <w:sz w:val="24"/>
                <w:szCs w:val="24"/>
              </w:rPr>
              <w:t xml:space="preserve">, приведенных в приложении 8 к государственной программе Российской Федерации </w:t>
            </w:r>
            <w:r w:rsidR="00507AC4">
              <w:rPr>
                <w:sz w:val="24"/>
                <w:szCs w:val="24"/>
              </w:rPr>
              <w:t>«</w:t>
            </w:r>
            <w:r w:rsidRPr="0023733E">
              <w:rPr>
                <w:sz w:val="24"/>
                <w:szCs w:val="24"/>
              </w:rPr>
              <w:t>Экономическое развитие и инновационная экономика</w:t>
            </w:r>
            <w:r w:rsidR="00507AC4">
              <w:rPr>
                <w:sz w:val="24"/>
                <w:szCs w:val="24"/>
              </w:rPr>
              <w:t>»</w:t>
            </w:r>
            <w:r w:rsidRPr="0023733E">
              <w:rPr>
                <w:sz w:val="24"/>
                <w:szCs w:val="24"/>
              </w:rPr>
              <w:t xml:space="preserve">, утвержденной постановлением Правительства Российской Федерации от 15 </w:t>
            </w:r>
            <w:r w:rsidR="00507AC4">
              <w:rPr>
                <w:sz w:val="24"/>
                <w:szCs w:val="24"/>
              </w:rPr>
              <w:t>апреля 2014 года №</w:t>
            </w:r>
            <w:r w:rsidRPr="0023733E">
              <w:rPr>
                <w:sz w:val="24"/>
                <w:szCs w:val="24"/>
              </w:rPr>
              <w:t xml:space="preserve"> 316; риск неполучения финансирования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24" w:rsidRPr="000342D8" w:rsidRDefault="00497FD8" w:rsidP="00497FD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green"/>
              </w:rPr>
            </w:pPr>
            <w:r w:rsidRPr="00497FD8">
              <w:rPr>
                <w:sz w:val="24"/>
                <w:szCs w:val="24"/>
              </w:rPr>
              <w:lastRenderedPageBreak/>
              <w:t xml:space="preserve">1.2.1.2.1, </w:t>
            </w:r>
            <w:r w:rsidR="00E63E24" w:rsidRPr="00497FD8">
              <w:rPr>
                <w:sz w:val="24"/>
                <w:szCs w:val="24"/>
              </w:rPr>
              <w:t>1.2.1.2.</w:t>
            </w:r>
            <w:r w:rsidRPr="00497FD8">
              <w:rPr>
                <w:sz w:val="24"/>
                <w:szCs w:val="24"/>
              </w:rPr>
              <w:t>26, 1.2.1.2.27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E24" w:rsidRPr="0023733E" w:rsidRDefault="00E63E24" w:rsidP="00E63E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E63E24" w:rsidRDefault="00E63E24" w:rsidP="00006C1B">
      <w:pPr>
        <w:autoSpaceDE w:val="0"/>
        <w:autoSpaceDN w:val="0"/>
        <w:adjustRightInd w:val="0"/>
        <w:ind w:firstLine="540"/>
        <w:jc w:val="both"/>
      </w:pPr>
    </w:p>
    <w:p w:rsidR="00F950DE" w:rsidRDefault="00507AC4" w:rsidP="00006C1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="00FE4A38">
        <w:t xml:space="preserve"> </w:t>
      </w:r>
      <w:r w:rsidR="00FE4A38" w:rsidRPr="00FE4A38">
        <w:t xml:space="preserve">раздел «Подпрограмма 3 </w:t>
      </w:r>
      <w:r>
        <w:t>«</w:t>
      </w:r>
      <w:r w:rsidR="00FE4A38" w:rsidRPr="00FE4A38">
        <w:t>Развитие инновационной деятельности» изложить в следующей редакции:</w:t>
      </w:r>
    </w:p>
    <w:p w:rsidR="00717AFC" w:rsidRDefault="00717AFC" w:rsidP="00006C1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8"/>
        <w:gridCol w:w="2381"/>
        <w:gridCol w:w="2720"/>
        <w:gridCol w:w="1134"/>
        <w:gridCol w:w="992"/>
        <w:gridCol w:w="2410"/>
        <w:gridCol w:w="1985"/>
        <w:gridCol w:w="1417"/>
      </w:tblGrid>
      <w:tr w:rsidR="00717AFC" w:rsidRPr="00717AFC" w:rsidTr="00B23603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507AC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Подпрограмма 3 </w:t>
            </w:r>
            <w:r w:rsidR="00507AC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t>Развитие инновационной деятельности</w:t>
            </w:r>
            <w:r w:rsidR="00507AC4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3.1.0.0.0.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Цель. Создание благоприятных условий для инновационной деятельности в целях динамичного развития и повышения конкурентоспособности Республики Карелия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3.1.1.0.0.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Задача 1. Содействие ускоренному развитию конкурентоспособного сектора исследований и разработок в Республике Карелия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3.1.1.1.2.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507AC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Реализация Соглашения между федеральным государственным бюджетным учреждением </w:t>
            </w:r>
            <w:r w:rsidR="00507AC4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t>Российский фонд фундаментальных исследований</w:t>
            </w:r>
            <w:r w:rsidR="00507AC4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 и Правительством Республики Карелия о совместном конкурсе проектов фундаментальных научных исследований, направленных на изучение природной среды, ее ресурсов и социально-экономических процессов в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Республике Карелия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рост числа предприятий, осуществляющих инновационную деятельность, рост затрат на технологические инновации на предприятиях, формирование среды, способствующей развитию инновационных тенденций в экономической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сокращение инновационной деятельности, снижение уровня инновационных тенденций в экономической сфере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1.3.1.1.2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1.3.1.1.3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3.1.2.0.0.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Задача 2. Формирование и развитие системы подготовки, переподготовки и повышения квалификации специалистов в сфере инновационной деятельности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3.1.2.1.0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Основное 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Подготовка кадров в сфере инновационной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подготовка, переподготовка и повышение квалификации в сфере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отсутствие квалифицированных кадров в сфере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1.3.1.2.1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1.3.1.2.2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3.1.2.1.1.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Предоставление субъектам малого и среднего предпринимательства образовательных услуг, связанных с подготовкой, переподготовкой и повышением квалификации их сотрудников в сфере инновационной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подготовка, переподготовка и повышение квалификации сотрудников в сфере инновационной деятельности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отсутствие квалифицированных кадров в сфере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1.3.1.2.2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3.1.2.1.2.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Подготовка, переподготовка и повышение квалификации государственных гражданских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служащих и муниципальных служащих в сфере инновационной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подготовка, переподготовка и повышение квалификации государственных гражданских служащих и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служащих в сфере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отсутствие квалифицированных кадров в сфере инновационной деятельности на государственной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гражданской службе и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lastRenderedPageBreak/>
              <w:t>1.3.1.2.1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3.1.3.0.0.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Задача 3. Создание условий для разработки и внедрения передовых технологий и инноваций в экономику и социальную сферу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3.1.3.1.4.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Проведение семинаров, круглых столов, конференций, форумов по вопросам деятельности в инновационной сфере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диалог между всеми участниками инновационного процесса (власть - наука - бизнес), выработка единой политики инновационного развития республики, популяризация инновационной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отсутствие единой политики инновационного развития республики, диалога между всеми участниками инновационного процесса (власть - наука - бизнес), популяризации инновационной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1.3.1.3.5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3.1.3.1.5.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Создание и ведение раздела «Инновационная деятельность» сайта Министерства экономического развития и промышленности Республики Карелия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поддержка субъектов инновационной деятельности в продвижении, обучении, маркетинге, эффективном использовании современных информационных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технологий, развитии межрегиональных и международных связей на основе применения информационных и 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замедление развития инновационной деятельности в Республике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1.3.1.3.6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3.1.3.1.7.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Поддержка действующих инновационных компаний, участвующих в салонах, выставках, конференциях, ярмарках, деловых миссиях инновационных компаний и иных мероприятиях, связанных с продвижением на региональных и международных рынках продукции, товаров и услуг и предусматривающих экспонирование и показ (демонстрация в действии)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продвижение на региональных и международных рынках продукции, товаров и услуг действующих инновационных компаний, компенсация затрат на участие в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незначительное продвижение на региональных и международных рынках продукции, товаров и услуг действующих инновационных компаний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t>1.3.1.3.8</w:t>
            </w:r>
          </w:p>
        </w:tc>
      </w:tr>
      <w:tr w:rsidR="00717AFC" w:rsidRPr="00717AFC" w:rsidTr="00B2360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3.1.3.2.0.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Основное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мероприятие.</w:t>
            </w:r>
          </w:p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Подготовка заявки на создание промышленного (индустриального) парка на территории Республики Карелия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Министерство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t xml:space="preserve">выделение средств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федерального бюджета на создание промышленного (индустриального) парка на территории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отсутствие </w:t>
            </w:r>
            <w:r w:rsidRPr="009F19A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промышленного (индустриального) парка на территории Республики Карелия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FC" w:rsidRPr="009F19AC" w:rsidRDefault="00717AFC" w:rsidP="00717A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F19AC">
              <w:rPr>
                <w:rFonts w:eastAsia="Calibri"/>
                <w:color w:val="0000FF"/>
                <w:sz w:val="24"/>
                <w:szCs w:val="24"/>
                <w:lang w:eastAsia="en-US"/>
              </w:rPr>
              <w:lastRenderedPageBreak/>
              <w:t>1.3.1.3.2</w:t>
            </w:r>
          </w:p>
        </w:tc>
      </w:tr>
    </w:tbl>
    <w:p w:rsidR="00717AFC" w:rsidRPr="00BB5164" w:rsidRDefault="00717AFC" w:rsidP="00006C1B">
      <w:pPr>
        <w:autoSpaceDE w:val="0"/>
        <w:autoSpaceDN w:val="0"/>
        <w:adjustRightInd w:val="0"/>
        <w:ind w:firstLine="540"/>
        <w:jc w:val="both"/>
      </w:pPr>
    </w:p>
    <w:p w:rsidR="00E1540F" w:rsidRPr="00BB5164" w:rsidRDefault="00E1540F" w:rsidP="006A49F6">
      <w:pPr>
        <w:ind w:firstLine="680"/>
        <w:jc w:val="right"/>
        <w:outlineLvl w:val="7"/>
        <w:rPr>
          <w:sz w:val="24"/>
          <w:szCs w:val="24"/>
        </w:rPr>
      </w:pPr>
    </w:p>
    <w:p w:rsidR="00423C8B" w:rsidRPr="00BB5164" w:rsidRDefault="00715F1D" w:rsidP="00423C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5147C7" w:rsidRPr="00BB5164">
        <w:rPr>
          <w:szCs w:val="28"/>
        </w:rPr>
        <w:t xml:space="preserve">. </w:t>
      </w:r>
      <w:r w:rsidR="00C0754A" w:rsidRPr="00BB5164">
        <w:rPr>
          <w:szCs w:val="28"/>
        </w:rPr>
        <w:t>В</w:t>
      </w:r>
      <w:r w:rsidR="00423C8B" w:rsidRPr="00BB5164">
        <w:rPr>
          <w:szCs w:val="28"/>
        </w:rPr>
        <w:t xml:space="preserve"> приложении </w:t>
      </w:r>
      <w:r w:rsidR="00423C8B" w:rsidRPr="00BB5164">
        <w:t>4</w:t>
      </w:r>
      <w:r w:rsidR="00266571" w:rsidRPr="00BB5164">
        <w:t xml:space="preserve"> к государственной программе</w:t>
      </w:r>
      <w:r w:rsidR="00423C8B" w:rsidRPr="00BB5164">
        <w:rPr>
          <w:szCs w:val="28"/>
        </w:rPr>
        <w:t>:</w:t>
      </w:r>
    </w:p>
    <w:p w:rsidR="00485CF7" w:rsidRDefault="00485CF7" w:rsidP="00485CF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0C7C5D">
        <w:t>позицию «</w:t>
      </w:r>
      <w:r w:rsidRPr="000C7C5D">
        <w:rPr>
          <w:szCs w:val="28"/>
        </w:rPr>
        <w:t>Государственная программа» изложить в следующей редакции:</w:t>
      </w:r>
    </w:p>
    <w:p w:rsidR="00584CF6" w:rsidRDefault="00584CF6" w:rsidP="00485CF7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</w:p>
    <w:tbl>
      <w:tblPr>
        <w:tblW w:w="208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276"/>
        <w:gridCol w:w="1985"/>
        <w:gridCol w:w="2268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5385"/>
      </w:tblGrid>
      <w:tr w:rsidR="00485CF7" w:rsidRPr="000C7C5D" w:rsidTr="00266571">
        <w:trPr>
          <w:trHeight w:val="315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Государственная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«Экономическое развитие и инновационная экономика»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149 587,60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371 267,80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BD52B9">
            <w:pPr>
              <w:ind w:left="-103" w:right="-114"/>
              <w:jc w:val="center"/>
              <w:rPr>
                <w:sz w:val="20"/>
              </w:rPr>
            </w:pPr>
            <w:r w:rsidRPr="000C7C5D">
              <w:rPr>
                <w:sz w:val="20"/>
              </w:rPr>
              <w:t>33</w:t>
            </w:r>
            <w:r w:rsidR="00BD52B9">
              <w:rPr>
                <w:sz w:val="20"/>
              </w:rPr>
              <w:t>4</w:t>
            </w:r>
            <w:r w:rsidRPr="000C7C5D">
              <w:rPr>
                <w:sz w:val="20"/>
              </w:rPr>
              <w:t xml:space="preserve"> </w:t>
            </w:r>
            <w:r w:rsidR="00BD52B9">
              <w:rPr>
                <w:sz w:val="20"/>
              </w:rPr>
              <w:t>084</w:t>
            </w:r>
            <w:r w:rsidRPr="000C7C5D">
              <w:rPr>
                <w:sz w:val="20"/>
              </w:rPr>
              <w:t>,</w:t>
            </w:r>
            <w:r w:rsidR="00BD52B9">
              <w:rPr>
                <w:sz w:val="20"/>
              </w:rPr>
              <w:t>1</w:t>
            </w:r>
            <w:r w:rsidRPr="000C7C5D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E6A91" w:rsidRDefault="000E6A91" w:rsidP="00CC1761">
            <w:pPr>
              <w:ind w:left="-103" w:right="-114"/>
              <w:jc w:val="center"/>
              <w:rPr>
                <w:sz w:val="20"/>
              </w:rPr>
            </w:pPr>
            <w:r>
              <w:rPr>
                <w:sz w:val="20"/>
              </w:rPr>
              <w:t>441103,20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sz w:val="20"/>
              </w:rPr>
            </w:pPr>
            <w:r w:rsidRPr="000C7C5D">
              <w:rPr>
                <w:sz w:val="20"/>
              </w:rPr>
              <w:t>228 195,30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600 608,00</w:t>
            </w:r>
          </w:p>
        </w:tc>
        <w:tc>
          <w:tcPr>
            <w:tcW w:w="53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ab/>
            </w: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left="-103" w:right="-114"/>
              <w:rPr>
                <w:color w:val="000000"/>
                <w:sz w:val="20"/>
              </w:rPr>
            </w:pPr>
          </w:p>
          <w:p w:rsidR="00485CF7" w:rsidRPr="000C7C5D" w:rsidRDefault="00485CF7" w:rsidP="00CC1761">
            <w:pPr>
              <w:tabs>
                <w:tab w:val="left" w:pos="317"/>
              </w:tabs>
              <w:ind w:right="-114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»;</w:t>
            </w:r>
          </w:p>
        </w:tc>
      </w:tr>
      <w:tr w:rsidR="00485CF7" w:rsidRPr="000C7C5D" w:rsidTr="00266571">
        <w:trPr>
          <w:trHeight w:val="126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29 312,40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102 287,60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126 542,50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BD52B9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</w:t>
            </w:r>
            <w:r w:rsidRPr="000C7C5D">
              <w:rPr>
                <w:color w:val="000000"/>
                <w:sz w:val="20"/>
                <w:lang w:val="en-US"/>
              </w:rPr>
              <w:t>5</w:t>
            </w:r>
            <w:r w:rsidR="00BD52B9">
              <w:rPr>
                <w:color w:val="000000"/>
                <w:sz w:val="20"/>
              </w:rPr>
              <w:t>2</w:t>
            </w:r>
            <w:r w:rsidRPr="000C7C5D">
              <w:rPr>
                <w:color w:val="000000"/>
                <w:sz w:val="20"/>
              </w:rPr>
              <w:t xml:space="preserve"> </w:t>
            </w:r>
            <w:r w:rsidR="00BD52B9">
              <w:rPr>
                <w:color w:val="000000"/>
                <w:sz w:val="20"/>
              </w:rPr>
              <w:t>094</w:t>
            </w:r>
            <w:r w:rsidRPr="000C7C5D">
              <w:rPr>
                <w:color w:val="000000"/>
                <w:sz w:val="20"/>
              </w:rPr>
              <w:t>,</w:t>
            </w:r>
            <w:r w:rsidR="00BD52B9">
              <w:rPr>
                <w:color w:val="000000"/>
                <w:sz w:val="20"/>
              </w:rPr>
              <w:t>1</w:t>
            </w:r>
            <w:r w:rsidRPr="000C7C5D">
              <w:rPr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E6A91" w:rsidRDefault="000E6A91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E6A91">
              <w:rPr>
                <w:color w:val="000000"/>
                <w:sz w:val="20"/>
              </w:rPr>
              <w:t>277159,20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266571">
              <w:rPr>
                <w:color w:val="000000"/>
                <w:sz w:val="20"/>
              </w:rPr>
              <w:t>67 815,30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258 308,00</w:t>
            </w: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</w:tr>
      <w:tr w:rsidR="00485CF7" w:rsidRPr="000C7C5D" w:rsidTr="00266571">
        <w:trPr>
          <w:trHeight w:val="15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47 300,00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244 725,30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181 990,00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E6A91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E6A91">
              <w:rPr>
                <w:color w:val="000000"/>
                <w:sz w:val="20"/>
              </w:rPr>
              <w:t>163 944,00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160 380,00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342 300,00</w:t>
            </w:r>
          </w:p>
        </w:tc>
        <w:tc>
          <w:tcPr>
            <w:tcW w:w="53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CF7" w:rsidRPr="000C7C5D" w:rsidRDefault="00485CF7" w:rsidP="00CC1761">
            <w:pPr>
              <w:ind w:left="-103" w:right="-114"/>
              <w:jc w:val="center"/>
              <w:rPr>
                <w:color w:val="000000"/>
                <w:sz w:val="20"/>
              </w:rPr>
            </w:pPr>
          </w:p>
        </w:tc>
      </w:tr>
    </w:tbl>
    <w:p w:rsidR="00485CF7" w:rsidRPr="000C7C5D" w:rsidRDefault="00485CF7" w:rsidP="00485CF7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F35EC4" w:rsidRDefault="00715F1D" w:rsidP="00F35E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позицию «</w:t>
      </w:r>
      <w:r w:rsidR="00F35EC4">
        <w:rPr>
          <w:szCs w:val="28"/>
        </w:rPr>
        <w:t>Подпрограмма 2</w:t>
      </w:r>
      <w:r>
        <w:rPr>
          <w:szCs w:val="28"/>
        </w:rPr>
        <w:t>»</w:t>
      </w:r>
      <w:r w:rsidR="00F35EC4">
        <w:rPr>
          <w:szCs w:val="28"/>
        </w:rPr>
        <w:t xml:space="preserve"> изложить в следующей редакции:</w:t>
      </w:r>
    </w:p>
    <w:p w:rsidR="00485CF7" w:rsidRDefault="00485CF7" w:rsidP="00423C8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2041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76"/>
        <w:gridCol w:w="2410"/>
        <w:gridCol w:w="1843"/>
        <w:gridCol w:w="708"/>
        <w:gridCol w:w="709"/>
        <w:gridCol w:w="709"/>
        <w:gridCol w:w="567"/>
        <w:gridCol w:w="850"/>
        <w:gridCol w:w="993"/>
        <w:gridCol w:w="992"/>
        <w:gridCol w:w="992"/>
        <w:gridCol w:w="1134"/>
        <w:gridCol w:w="992"/>
        <w:gridCol w:w="993"/>
        <w:gridCol w:w="2410"/>
        <w:gridCol w:w="428"/>
        <w:gridCol w:w="990"/>
        <w:gridCol w:w="425"/>
        <w:gridCol w:w="567"/>
      </w:tblGrid>
      <w:tr w:rsidR="0055079D" w:rsidTr="0055079D">
        <w:trPr>
          <w:gridAfter w:val="2"/>
          <w:wAfter w:w="99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Pr="00581D16" w:rsidRDefault="00715F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5079D" w:rsidRPr="00581D16">
              <w:rPr>
                <w:sz w:val="16"/>
                <w:szCs w:val="16"/>
              </w:rPr>
              <w:t>Развитие малого</w:t>
            </w:r>
            <w:r>
              <w:rPr>
                <w:sz w:val="16"/>
                <w:szCs w:val="16"/>
              </w:rPr>
              <w:t xml:space="preserve">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52797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152797">
              <w:rPr>
                <w:sz w:val="20"/>
              </w:rPr>
              <w:t>285</w:t>
            </w:r>
            <w:r>
              <w:rPr>
                <w:sz w:val="20"/>
              </w:rPr>
              <w:t>,</w:t>
            </w:r>
            <w:r w:rsidR="00152797">
              <w:rPr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6279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279C0">
              <w:rPr>
                <w:sz w:val="20"/>
              </w:rPr>
              <w:t>25</w:t>
            </w:r>
            <w:r>
              <w:rPr>
                <w:sz w:val="20"/>
              </w:rPr>
              <w:t>94,1</w:t>
            </w:r>
            <w:r w:rsidR="006279C0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DD44D2">
            <w:pPr>
              <w:ind w:left="-103" w:right="-114"/>
              <w:jc w:val="center"/>
              <w:rPr>
                <w:sz w:val="20"/>
              </w:rPr>
            </w:pPr>
            <w:r w:rsidRPr="00DD44D2">
              <w:rPr>
                <w:color w:val="000000"/>
                <w:sz w:val="20"/>
              </w:rPr>
              <w:t>123 100,00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2"/>
          <w:wAfter w:w="99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Министерство экономического </w:t>
            </w:r>
            <w:r>
              <w:rPr>
                <w:sz w:val="20"/>
              </w:rPr>
              <w:lastRenderedPageBreak/>
              <w:t>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87 158,10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50 693,00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52797">
              <w:rPr>
                <w:sz w:val="20"/>
              </w:rPr>
              <w:t>1 285,98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6279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52594,10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DD44D2">
            <w:pPr>
              <w:ind w:left="-103" w:right="-114"/>
              <w:jc w:val="center"/>
              <w:rPr>
                <w:sz w:val="20"/>
              </w:rPr>
            </w:pPr>
            <w:r w:rsidRPr="00DD44D2">
              <w:rPr>
                <w:color w:val="000000"/>
                <w:sz w:val="20"/>
              </w:rPr>
              <w:t>123 100,0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Основное 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организационно-консультационная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242, 244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152797">
              <w:rPr>
                <w:sz w:val="20"/>
              </w:rPr>
              <w:t>69,50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7 980,00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поддержка организаций, образующих инфраструктуру поддержки малого и среднего предпринимательства, в части научно-методического, информационного, образовательного и консультационного сопровождения начинающих и действующих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 w:rsidP="00715F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 xml:space="preserve">поддержка и ведение интернет-ресурса </w:t>
            </w:r>
            <w:r w:rsidR="00715F1D">
              <w:rPr>
                <w:sz w:val="16"/>
                <w:szCs w:val="16"/>
              </w:rPr>
              <w:t>«</w:t>
            </w:r>
            <w:r w:rsidRPr="00581D16">
              <w:rPr>
                <w:sz w:val="16"/>
                <w:szCs w:val="16"/>
              </w:rPr>
              <w:t>Портал малого и среднего предпринимательства Республики Карелия</w:t>
            </w:r>
            <w:r w:rsidR="00715F1D">
              <w:rPr>
                <w:sz w:val="16"/>
                <w:szCs w:val="16"/>
              </w:rPr>
              <w:t>»</w:t>
            </w:r>
            <w:r w:rsidRPr="00581D16">
              <w:rPr>
                <w:sz w:val="16"/>
                <w:szCs w:val="16"/>
              </w:rPr>
              <w:t>, организация и ведение реестра субъектов малого и среднего предпринимательства - получателей государственной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55079D">
              <w:rPr>
                <w:sz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 w:rsidP="00715F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 xml:space="preserve">проведение регионального конкурса </w:t>
            </w:r>
            <w:r w:rsidR="00715F1D">
              <w:rPr>
                <w:sz w:val="16"/>
                <w:szCs w:val="16"/>
              </w:rPr>
              <w:t>«</w:t>
            </w:r>
            <w:r w:rsidRPr="00581D16">
              <w:rPr>
                <w:sz w:val="16"/>
                <w:szCs w:val="16"/>
              </w:rPr>
              <w:t>Лучший предприниматель года</w:t>
            </w:r>
            <w:r w:rsidR="00715F1D">
              <w:rPr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 w:rsidP="00715F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 xml:space="preserve">организация участия субъектов малого и среднего предпринимательства в выставочно-ярмарочных мероприятиях, в том числе </w:t>
            </w:r>
            <w:r w:rsidR="00715F1D">
              <w:rPr>
                <w:sz w:val="16"/>
                <w:szCs w:val="16"/>
              </w:rPr>
              <w:t xml:space="preserve">в </w:t>
            </w:r>
            <w:r w:rsidR="00715F1D">
              <w:rPr>
                <w:sz w:val="16"/>
                <w:szCs w:val="16"/>
              </w:rPr>
              <w:lastRenderedPageBreak/>
              <w:t>рамках всероссийского форума «</w:t>
            </w:r>
            <w:r w:rsidRPr="00581D16">
              <w:rPr>
                <w:sz w:val="16"/>
                <w:szCs w:val="16"/>
              </w:rPr>
              <w:t>Дни малого и среднего бизнеса России</w:t>
            </w:r>
            <w:r w:rsidR="00715F1D">
              <w:rPr>
                <w:sz w:val="16"/>
                <w:szCs w:val="16"/>
              </w:rPr>
              <w:t>»</w:t>
            </w:r>
            <w:r w:rsidRPr="00581D16">
              <w:rPr>
                <w:sz w:val="16"/>
                <w:szCs w:val="16"/>
              </w:rPr>
              <w:t xml:space="preserve"> во Всероссийском выставочном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экономического развития и промышленности </w:t>
            </w:r>
            <w:r>
              <w:rPr>
                <w:sz w:val="20"/>
              </w:rPr>
              <w:lastRenderedPageBreak/>
              <w:t>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09201R5270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152797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реализация массовых программ обучения и повышения квалификации субъектов малого и среднего предпринимательства в сферах деятельности, связанных с использованием современных инновационных и информационных технологий управления, развития производства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3 500,00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предоставление субсидий на частичное возмещение затрат субъектам малого и среднего предпринимательства, обеспечивающим софинансирование расходов на обучение своих специалистов в рамках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2.1.1.1.7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развитие Регионального интегрированного центра - Республика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2 157,00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Основное мероприятие 2.1.2.1.0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финансовая 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244, 812, 521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86 570,10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47 956,00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152797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  <w:r w:rsidR="00152797">
              <w:rPr>
                <w:sz w:val="20"/>
              </w:rPr>
              <w:t>516</w:t>
            </w:r>
            <w:r>
              <w:rPr>
                <w:sz w:val="20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 w:rsidP="006279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6279C0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6279C0">
              <w:rPr>
                <w:sz w:val="20"/>
              </w:rPr>
              <w:t>5</w:t>
            </w:r>
            <w:r>
              <w:rPr>
                <w:sz w:val="20"/>
              </w:rPr>
              <w:t>94,10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8 420,00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DD44D2" w:rsidRDefault="0055079D" w:rsidP="00DD44D2">
            <w:pPr>
              <w:ind w:left="-103" w:right="-114"/>
              <w:jc w:val="center"/>
              <w:rPr>
                <w:color w:val="000000"/>
                <w:sz w:val="20"/>
              </w:rPr>
            </w:pPr>
            <w:r w:rsidRPr="00DD44D2">
              <w:rPr>
                <w:color w:val="000000"/>
                <w:sz w:val="20"/>
              </w:rPr>
              <w:t>115 120,00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 xml:space="preserve">увеличение капитализации Фонда по содействию кредитованию субъектов малого </w:t>
            </w:r>
            <w:r w:rsidRPr="00581D16">
              <w:rPr>
                <w:sz w:val="16"/>
                <w:szCs w:val="16"/>
              </w:rPr>
              <w:lastRenderedPageBreak/>
              <w:t>и среднего предпринимательства Республики Карелия (микрокредитная компания)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экономического </w:t>
            </w:r>
            <w:r>
              <w:rPr>
                <w:sz w:val="20"/>
              </w:rPr>
              <w:lastRenderedPageBreak/>
              <w:t>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субсидирование лизинга оборудования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государственная поддержка организации, управляющей деятельностью бизнес-инкубатора Республики Карелия, в части развития процессов бизнес-инкубирования, а также субсидирования части затрат на 1 квадратный метр площади бизнес-инкубатора Республики Карелия, предоставляемой субъектам малого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244, 812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19 055,70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7 295,00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CA50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CA5021">
              <w:rPr>
                <w:sz w:val="20"/>
                <w:lang w:val="en-US"/>
              </w:rPr>
              <w:t>557</w:t>
            </w:r>
            <w:r>
              <w:rPr>
                <w:sz w:val="20"/>
              </w:rPr>
              <w:t>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7 400,00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проведение мастер-классов и повышение квалификации в сфере народно-художественных промыслов и ремесел, оказание информационно-консультационной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народных художественных промыслов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 2.1.2.1.6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 xml:space="preserve">предоставление субсидий бюджетам муниципальных </w:t>
            </w:r>
            <w:r w:rsidRPr="00581D16">
              <w:rPr>
                <w:sz w:val="16"/>
                <w:szCs w:val="16"/>
              </w:rPr>
              <w:lastRenderedPageBreak/>
              <w:t>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Министерство экономического </w:t>
            </w:r>
            <w:r>
              <w:rPr>
                <w:sz w:val="20"/>
              </w:rPr>
              <w:lastRenderedPageBreak/>
              <w:t>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30 198,33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14 643,00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2 580,65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1 020,00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1"/>
          <w:wAfter w:w="567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0920243240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 w:rsidP="00F35E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79D" w:rsidRDefault="0055079D" w:rsidP="00D16C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D16CE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создание и развитие регионального центра координации поддержки экспортно ориентированных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6279C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3 868</w:t>
            </w:r>
            <w:r w:rsidR="0055079D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8 000,00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C0">
              <w:rPr>
                <w:sz w:val="16"/>
                <w:szCs w:val="16"/>
              </w:rPr>
              <w:t>Мероприятие</w:t>
            </w:r>
          </w:p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C0">
              <w:rPr>
                <w:sz w:val="16"/>
                <w:szCs w:val="16"/>
              </w:rPr>
              <w:t>2.1.2.1.8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279C0">
              <w:rPr>
                <w:sz w:val="16"/>
                <w:szCs w:val="16"/>
              </w:rPr>
              <w:t>субсидирование субъектов малого и среднего предпринимательства, производящих товары (выполняющих работы, оказывающих услуги), предназначенные для экспорта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279C0"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6279C0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D16CE8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  <w:r w:rsidRPr="006279C0"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31 240,00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16 113,00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предоставление субсидий действующим инновационным компаниям - субсидии юридическим лицам -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услуг, связанных с осуществлением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развитие Центра поддержки предпринимательства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12 132,00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создание и развитие микрофинансовой организации как юридического лица, одним из учредителей (участников) или акционеров которого является Республика Карелия, созданного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15279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40 49</w:t>
            </w:r>
            <w:r w:rsidR="00152797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="00152797">
              <w:rPr>
                <w:sz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F35EC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7 336,30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5079D" w:rsidTr="0055079D">
        <w:trPr>
          <w:gridAfter w:val="3"/>
          <w:wAfter w:w="1982" w:type="dxa"/>
        </w:trPr>
        <w:tc>
          <w:tcPr>
            <w:tcW w:w="426" w:type="dxa"/>
            <w:tcBorders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 w:rsidP="00F35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Мероприятие</w:t>
            </w:r>
          </w:p>
          <w:p w:rsidR="0055079D" w:rsidRPr="00581D16" w:rsidRDefault="0055079D" w:rsidP="00F35EC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81D16">
              <w:rPr>
                <w:sz w:val="16"/>
                <w:szCs w:val="16"/>
              </w:rPr>
              <w:t>2.1.2.1.1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Pr="00581D16" w:rsidRDefault="0055079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E450C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E450C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E450C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09202R5270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 w:rsidP="00E450C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3F2EF7" w:rsidP="00CA502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CA5021">
              <w:rPr>
                <w:sz w:val="20"/>
                <w:lang w:val="en-US"/>
              </w:rPr>
              <w:t>700</w:t>
            </w:r>
            <w:r w:rsidR="0055079D">
              <w:rPr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55079D" w:rsidRPr="0055079D" w:rsidRDefault="0055079D" w:rsidP="0055079D">
            <w:pPr>
              <w:rPr>
                <w:sz w:val="20"/>
              </w:rPr>
            </w:pPr>
          </w:p>
          <w:p w:rsidR="0055079D" w:rsidRDefault="0055079D" w:rsidP="0055079D">
            <w:pPr>
              <w:rPr>
                <w:sz w:val="20"/>
              </w:rPr>
            </w:pPr>
          </w:p>
          <w:p w:rsidR="0055079D" w:rsidRDefault="0055079D" w:rsidP="0055079D">
            <w:pPr>
              <w:rPr>
                <w:sz w:val="20"/>
              </w:rPr>
            </w:pPr>
          </w:p>
          <w:p w:rsidR="0055079D" w:rsidRDefault="0055079D" w:rsidP="0055079D">
            <w:pPr>
              <w:rPr>
                <w:sz w:val="20"/>
              </w:rPr>
            </w:pPr>
          </w:p>
          <w:p w:rsidR="0055079D" w:rsidRPr="0055079D" w:rsidRDefault="0055079D" w:rsidP="0055079D">
            <w:pPr>
              <w:rPr>
                <w:sz w:val="20"/>
              </w:rPr>
            </w:pPr>
            <w:r>
              <w:rPr>
                <w:sz w:val="20"/>
              </w:rPr>
              <w:t>»;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5079D" w:rsidRDefault="0055079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81D16" w:rsidRPr="000C7C5D" w:rsidRDefault="00581D16" w:rsidP="00423C8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A757D" w:rsidRPr="000C7C5D" w:rsidRDefault="000A78D5" w:rsidP="00C0754A">
      <w:pPr>
        <w:ind w:firstLine="680"/>
        <w:outlineLvl w:val="7"/>
        <w:rPr>
          <w:szCs w:val="28"/>
        </w:rPr>
      </w:pPr>
      <w:r>
        <w:rPr>
          <w:szCs w:val="28"/>
        </w:rPr>
        <w:t xml:space="preserve">8. </w:t>
      </w:r>
      <w:r w:rsidR="00C0754A" w:rsidRPr="000C7C5D">
        <w:rPr>
          <w:szCs w:val="28"/>
        </w:rPr>
        <w:t>В приложении 5</w:t>
      </w:r>
      <w:r w:rsidR="006279C0">
        <w:rPr>
          <w:szCs w:val="28"/>
        </w:rPr>
        <w:t xml:space="preserve"> к государственной программе</w:t>
      </w:r>
      <w:r w:rsidR="00C0754A" w:rsidRPr="000C7C5D">
        <w:rPr>
          <w:szCs w:val="28"/>
        </w:rPr>
        <w:t>:</w:t>
      </w:r>
    </w:p>
    <w:p w:rsidR="00C0754A" w:rsidRPr="000C7C5D" w:rsidRDefault="00C0754A" w:rsidP="00C0754A">
      <w:pPr>
        <w:autoSpaceDE w:val="0"/>
        <w:autoSpaceDN w:val="0"/>
        <w:adjustRightInd w:val="0"/>
        <w:spacing w:before="280"/>
        <w:ind w:firstLine="540"/>
        <w:jc w:val="both"/>
        <w:rPr>
          <w:szCs w:val="28"/>
        </w:rPr>
      </w:pPr>
      <w:r w:rsidRPr="000C7C5D">
        <w:t>позицию «</w:t>
      </w:r>
      <w:r w:rsidRPr="000C7C5D">
        <w:rPr>
          <w:szCs w:val="28"/>
        </w:rPr>
        <w:t>Государственная программа» изложить в следующей редакции:</w:t>
      </w:r>
    </w:p>
    <w:p w:rsidR="00EA757D" w:rsidRPr="000C7C5D" w:rsidRDefault="00EA757D" w:rsidP="00C0754A">
      <w:pPr>
        <w:ind w:firstLine="680"/>
        <w:outlineLvl w:val="7"/>
        <w:rPr>
          <w:szCs w:val="28"/>
        </w:rPr>
      </w:pPr>
    </w:p>
    <w:tbl>
      <w:tblPr>
        <w:tblW w:w="17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276"/>
        <w:gridCol w:w="1276"/>
      </w:tblGrid>
      <w:tr w:rsidR="006F7D5A" w:rsidRPr="000C7C5D" w:rsidTr="0082062B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D7D2D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    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Государстве</w:t>
            </w:r>
            <w:r w:rsidRPr="000C7C5D">
              <w:rPr>
                <w:color w:val="000000"/>
                <w:sz w:val="20"/>
              </w:rPr>
              <w:lastRenderedPageBreak/>
              <w:t>нная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lastRenderedPageBreak/>
              <w:t>«Экономическ</w:t>
            </w:r>
            <w:r w:rsidRPr="000C7C5D">
              <w:rPr>
                <w:color w:val="000000"/>
                <w:sz w:val="20"/>
              </w:rPr>
              <w:lastRenderedPageBreak/>
              <w:t>ое развитие и инновационная экономика»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152 600,10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374 331,20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33</w:t>
            </w:r>
            <w:r w:rsidR="00467370">
              <w:rPr>
                <w:color w:val="000000"/>
                <w:sz w:val="20"/>
              </w:rPr>
              <w:t>5</w:t>
            </w:r>
            <w:r w:rsidRPr="000C7C5D">
              <w:rPr>
                <w:color w:val="000000"/>
                <w:sz w:val="20"/>
              </w:rPr>
              <w:t xml:space="preserve"> </w:t>
            </w:r>
            <w:r w:rsidR="00467370">
              <w:rPr>
                <w:color w:val="000000"/>
                <w:sz w:val="20"/>
              </w:rPr>
              <w:t>084</w:t>
            </w:r>
            <w:r w:rsidRPr="000C7C5D">
              <w:rPr>
                <w:color w:val="000000"/>
                <w:sz w:val="20"/>
              </w:rPr>
              <w:t>,</w:t>
            </w:r>
            <w:r w:rsidR="00467370">
              <w:rPr>
                <w:color w:val="000000"/>
                <w:sz w:val="20"/>
              </w:rPr>
              <w:t>1</w:t>
            </w:r>
            <w:r w:rsidRPr="000C7C5D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BB5164" w:rsidRDefault="0082062B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278 659,20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229 195,30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602 611,00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F7D5A" w:rsidRPr="000C7C5D" w:rsidTr="0082062B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28 708,20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75 829,50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124 249,50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116 </w:t>
            </w:r>
            <w:r w:rsidR="00467370">
              <w:rPr>
                <w:color w:val="000000"/>
                <w:sz w:val="20"/>
              </w:rPr>
              <w:t>591</w:t>
            </w:r>
            <w:r w:rsidRPr="000C7C5D">
              <w:rPr>
                <w:color w:val="000000"/>
                <w:sz w:val="20"/>
              </w:rPr>
              <w:t>,</w:t>
            </w:r>
            <w:r w:rsidR="00467370">
              <w:rPr>
                <w:color w:val="000000"/>
                <w:sz w:val="20"/>
              </w:rPr>
              <w:t>2</w:t>
            </w:r>
            <w:r w:rsidRPr="000C7C5D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BB5164" w:rsidRDefault="0082062B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9</w:t>
            </w:r>
            <w:r w:rsidR="006F7D5A" w:rsidRPr="0082062B">
              <w:rPr>
                <w:color w:val="000000"/>
                <w:sz w:val="20"/>
              </w:rPr>
              <w:t>0 621,10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67 815,30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168 785,50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F7D5A" w:rsidRPr="000C7C5D" w:rsidTr="0082062B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604,20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247 018,30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21</w:t>
            </w:r>
            <w:r w:rsidR="00467370">
              <w:rPr>
                <w:color w:val="000000"/>
                <w:sz w:val="20"/>
              </w:rPr>
              <w:t>7</w:t>
            </w:r>
            <w:r w:rsidRPr="000C7C5D">
              <w:rPr>
                <w:color w:val="000000"/>
                <w:sz w:val="20"/>
              </w:rPr>
              <w:t xml:space="preserve"> </w:t>
            </w:r>
            <w:r w:rsidR="00467370">
              <w:rPr>
                <w:color w:val="000000"/>
                <w:sz w:val="20"/>
              </w:rPr>
              <w:t>492</w:t>
            </w:r>
            <w:r w:rsidRPr="000C7C5D">
              <w:rPr>
                <w:color w:val="000000"/>
                <w:sz w:val="20"/>
              </w:rPr>
              <w:t>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BB5164" w:rsidRDefault="0082062B" w:rsidP="0082062B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186 538</w:t>
            </w:r>
            <w:r w:rsidR="006F7D5A" w:rsidRPr="0082062B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1</w:t>
            </w:r>
            <w:r w:rsidR="006F7D5A" w:rsidRPr="0082062B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160 380,00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431 822,50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D2D" w:rsidRPr="000C7C5D" w:rsidRDefault="006D7D2D" w:rsidP="006D7D2D">
            <w:pPr>
              <w:ind w:right="240"/>
              <w:rPr>
                <w:color w:val="000000"/>
                <w:sz w:val="20"/>
              </w:rPr>
            </w:pPr>
          </w:p>
          <w:p w:rsidR="006D7D2D" w:rsidRPr="000C7C5D" w:rsidRDefault="006D7D2D" w:rsidP="006D7D2D">
            <w:pPr>
              <w:ind w:right="240"/>
              <w:rPr>
                <w:color w:val="000000"/>
                <w:sz w:val="20"/>
              </w:rPr>
            </w:pPr>
          </w:p>
          <w:p w:rsidR="006D7D2D" w:rsidRPr="000C7C5D" w:rsidRDefault="006D7D2D" w:rsidP="006D7D2D">
            <w:pPr>
              <w:ind w:right="240"/>
              <w:rPr>
                <w:color w:val="000000"/>
                <w:sz w:val="20"/>
              </w:rPr>
            </w:pPr>
          </w:p>
          <w:p w:rsidR="006F7D5A" w:rsidRPr="000C7C5D" w:rsidRDefault="006F7D5A" w:rsidP="006D7D2D">
            <w:pPr>
              <w:ind w:right="240"/>
              <w:rPr>
                <w:color w:val="000000"/>
                <w:sz w:val="20"/>
              </w:rPr>
            </w:pPr>
          </w:p>
        </w:tc>
      </w:tr>
      <w:tr w:rsidR="006F7D5A" w:rsidRPr="000C7C5D" w:rsidTr="006D7D2D">
        <w:trPr>
          <w:trHeight w:val="21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 w:rsidP="00731FE8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 w:rsidP="00731FE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 w:rsidP="00115EB7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безвозмездные поступления в бюджет Республики Карелия от государст-венной корпорации – Фонда содействия реформированию жилищно-коммуналь-ного хозяйства (далее – Фонд содействия реформированию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F7D5A" w:rsidRPr="000C7C5D" w:rsidTr="006D7D2D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82062B" w:rsidRDefault="006F7D5A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82062B" w:rsidRDefault="00BB5164" w:rsidP="00BB5164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</w:t>
            </w:r>
            <w:r w:rsidR="006F7D5A" w:rsidRPr="0082062B">
              <w:rPr>
                <w:color w:val="000000"/>
                <w:sz w:val="20"/>
              </w:rPr>
              <w:t xml:space="preserve"> </w:t>
            </w:r>
            <w:r w:rsidRPr="0082062B">
              <w:rPr>
                <w:color w:val="000000"/>
                <w:sz w:val="20"/>
              </w:rPr>
              <w:t>5</w:t>
            </w:r>
            <w:r w:rsidR="006F7D5A" w:rsidRPr="0082062B">
              <w:rPr>
                <w:color w:val="000000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82062B" w:rsidRDefault="006F7D5A" w:rsidP="00BB5164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 xml:space="preserve">1 </w:t>
            </w:r>
            <w:r w:rsidR="00BB5164" w:rsidRPr="0082062B">
              <w:rPr>
                <w:color w:val="000000"/>
                <w:sz w:val="20"/>
              </w:rPr>
              <w:t>6</w:t>
            </w:r>
            <w:r w:rsidRPr="0082062B">
              <w:rPr>
                <w:color w:val="000000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82062B" w:rsidRDefault="00BB5164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1 700</w:t>
            </w:r>
            <w:r w:rsidR="006F7D5A" w:rsidRPr="0082062B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F7D5A" w:rsidRPr="000C7C5D" w:rsidTr="006D7D2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</w:tc>
      </w:tr>
      <w:tr w:rsidR="006F7D5A" w:rsidRPr="000C7C5D" w:rsidTr="006D7D2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F7D5A" w:rsidP="006F7D5A">
            <w:pPr>
              <w:ind w:right="240"/>
              <w:jc w:val="center"/>
              <w:rPr>
                <w:color w:val="000000"/>
                <w:sz w:val="20"/>
              </w:rPr>
            </w:pPr>
          </w:p>
          <w:p w:rsidR="006D7D2D" w:rsidRPr="000C7C5D" w:rsidRDefault="006D7D2D" w:rsidP="006D7D2D">
            <w:pPr>
              <w:ind w:right="240"/>
              <w:rPr>
                <w:color w:val="000000"/>
                <w:sz w:val="20"/>
              </w:rPr>
            </w:pPr>
          </w:p>
        </w:tc>
      </w:tr>
      <w:tr w:rsidR="006F7D5A" w:rsidRPr="000C7C5D" w:rsidTr="006D7D2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5A" w:rsidRPr="000C7C5D" w:rsidRDefault="006F7D5A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7D5A" w:rsidRPr="000C7C5D" w:rsidRDefault="006D7D2D" w:rsidP="006D7D2D">
            <w:pPr>
              <w:ind w:right="240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»;</w:t>
            </w:r>
          </w:p>
        </w:tc>
      </w:tr>
    </w:tbl>
    <w:p w:rsidR="00C0754A" w:rsidRPr="000C7C5D" w:rsidRDefault="00C0754A"/>
    <w:p w:rsidR="00FE56D9" w:rsidRPr="000C7C5D" w:rsidRDefault="00FE56D9" w:rsidP="00FE56D9">
      <w:pPr>
        <w:autoSpaceDE w:val="0"/>
        <w:autoSpaceDN w:val="0"/>
        <w:adjustRightInd w:val="0"/>
        <w:ind w:firstLine="540"/>
        <w:jc w:val="both"/>
      </w:pPr>
      <w:r w:rsidRPr="000C7C5D">
        <w:t>позицию «</w:t>
      </w:r>
      <w:hyperlink r:id="rId17" w:history="1">
        <w:r w:rsidRPr="000C7C5D">
          <w:t>Подпрограмма 2</w:t>
        </w:r>
      </w:hyperlink>
      <w:r w:rsidR="006279C0">
        <w:t xml:space="preserve">» </w:t>
      </w:r>
      <w:r w:rsidRPr="000C7C5D">
        <w:t>изложить в следующей</w:t>
      </w:r>
      <w:r w:rsidRPr="000C7C5D">
        <w:rPr>
          <w:sz w:val="20"/>
        </w:rPr>
        <w:t xml:space="preserve"> </w:t>
      </w:r>
      <w:r w:rsidRPr="000C7C5D">
        <w:t>редакции: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1559"/>
        <w:gridCol w:w="1418"/>
        <w:gridCol w:w="2268"/>
        <w:gridCol w:w="1276"/>
        <w:gridCol w:w="1134"/>
        <w:gridCol w:w="1134"/>
        <w:gridCol w:w="1275"/>
        <w:gridCol w:w="1276"/>
        <w:gridCol w:w="1276"/>
        <w:gridCol w:w="1276"/>
        <w:gridCol w:w="425"/>
      </w:tblGrid>
      <w:tr w:rsidR="00487185" w:rsidRPr="000C7C5D" w:rsidTr="004871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    «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«Развитие малого и среднего предпри-нимательства»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90 170,60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53 756,40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8</w:t>
            </w:r>
            <w:r w:rsidR="00467370">
              <w:rPr>
                <w:color w:val="000000"/>
                <w:sz w:val="20"/>
              </w:rPr>
              <w:t>2</w:t>
            </w:r>
            <w:r w:rsidRPr="000C7C5D">
              <w:rPr>
                <w:color w:val="000000"/>
                <w:sz w:val="20"/>
              </w:rPr>
              <w:t xml:space="preserve"> </w:t>
            </w:r>
            <w:r w:rsidR="00467370">
              <w:rPr>
                <w:color w:val="000000"/>
                <w:sz w:val="20"/>
              </w:rPr>
              <w:t>285</w:t>
            </w:r>
            <w:r w:rsidRPr="000C7C5D">
              <w:rPr>
                <w:color w:val="000000"/>
                <w:sz w:val="20"/>
              </w:rPr>
              <w:t>,</w:t>
            </w:r>
            <w:r w:rsidR="00467370">
              <w:rPr>
                <w:color w:val="000000"/>
                <w:sz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BB5164" w:rsidRDefault="0082062B" w:rsidP="0082062B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3</w:t>
            </w:r>
            <w:r w:rsidR="00487185" w:rsidRPr="0082062B"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5</w:t>
            </w:r>
            <w:r w:rsidR="00487185" w:rsidRPr="0082062B">
              <w:rPr>
                <w:color w:val="000000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82062B" w:rsidRDefault="00487185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82062B" w:rsidRDefault="00487185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125 103,00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бюджет Республики Карелия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13 400,00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13 400,00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33 </w:t>
            </w:r>
            <w:r w:rsidR="00467370">
              <w:rPr>
                <w:color w:val="000000"/>
                <w:sz w:val="20"/>
              </w:rPr>
              <w:t>279</w:t>
            </w:r>
            <w:r w:rsidRPr="000C7C5D">
              <w:rPr>
                <w:color w:val="000000"/>
                <w:sz w:val="20"/>
              </w:rPr>
              <w:t>,</w:t>
            </w:r>
            <w:r w:rsidR="00467370">
              <w:rPr>
                <w:color w:val="000000"/>
                <w:sz w:val="20"/>
              </w:rPr>
              <w:t>5</w:t>
            </w:r>
            <w:r w:rsidRPr="000C7C5D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BB5164" w:rsidRDefault="0082062B">
            <w:pPr>
              <w:jc w:val="center"/>
              <w:rPr>
                <w:color w:val="000000"/>
                <w:sz w:val="20"/>
                <w:highlight w:val="red"/>
              </w:rPr>
            </w:pPr>
            <w:r>
              <w:rPr>
                <w:color w:val="000000"/>
                <w:sz w:val="20"/>
              </w:rPr>
              <w:t>3</w:t>
            </w:r>
            <w:r w:rsidR="00487185" w:rsidRPr="0082062B">
              <w:rPr>
                <w:color w:val="000000"/>
                <w:sz w:val="20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82062B" w:rsidRDefault="00487185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82062B" w:rsidRDefault="00487185">
            <w:pPr>
              <w:jc w:val="center"/>
              <w:rPr>
                <w:color w:val="000000"/>
                <w:sz w:val="20"/>
              </w:rPr>
            </w:pPr>
            <w:r w:rsidRPr="0082062B">
              <w:rPr>
                <w:color w:val="000000"/>
                <w:sz w:val="20"/>
              </w:rPr>
              <w:t>34 300,00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средства, поступаю-щие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73 758,10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37 293,00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467370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4</w:t>
            </w:r>
            <w:r w:rsidR="00467370">
              <w:rPr>
                <w:color w:val="000000"/>
                <w:sz w:val="20"/>
              </w:rPr>
              <w:t>8</w:t>
            </w:r>
            <w:r w:rsidRPr="000C7C5D">
              <w:rPr>
                <w:color w:val="000000"/>
                <w:sz w:val="20"/>
              </w:rPr>
              <w:t xml:space="preserve"> </w:t>
            </w:r>
            <w:r w:rsidR="00467370">
              <w:rPr>
                <w:color w:val="000000"/>
                <w:sz w:val="20"/>
              </w:rPr>
              <w:t>006</w:t>
            </w:r>
            <w:r w:rsidRPr="000C7C5D">
              <w:rPr>
                <w:color w:val="000000"/>
                <w:sz w:val="20"/>
              </w:rPr>
              <w:t>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88 800,00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12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115EB7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безвозмездные поступления в бюджет Республики Карелия от государст-венной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3 012,50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3 063,40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BB5164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1 </w:t>
            </w:r>
            <w:r w:rsidR="00BB5164">
              <w:rPr>
                <w:color w:val="000000"/>
                <w:sz w:val="20"/>
              </w:rPr>
              <w:t>5</w:t>
            </w:r>
            <w:r w:rsidRPr="000C7C5D">
              <w:rPr>
                <w:color w:val="000000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 w:rsidP="00BB5164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 xml:space="preserve">1 </w:t>
            </w:r>
            <w:r w:rsidR="00BB5164">
              <w:rPr>
                <w:color w:val="000000"/>
                <w:sz w:val="20"/>
              </w:rPr>
              <w:t>6</w:t>
            </w:r>
            <w:r w:rsidRPr="000C7C5D">
              <w:rPr>
                <w:color w:val="000000"/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BB51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1 700</w:t>
            </w:r>
            <w:r w:rsidR="00487185" w:rsidRPr="000C7C5D">
              <w:rPr>
                <w:color w:val="000000"/>
                <w:sz w:val="20"/>
              </w:rPr>
              <w:t>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</w:p>
        </w:tc>
      </w:tr>
      <w:tr w:rsidR="00487185" w:rsidRPr="000C7C5D" w:rsidTr="00487185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185" w:rsidRPr="000C7C5D" w:rsidRDefault="00487185">
            <w:pPr>
              <w:jc w:val="center"/>
              <w:rPr>
                <w:color w:val="000000"/>
                <w:sz w:val="20"/>
              </w:rPr>
            </w:pPr>
            <w:r w:rsidRPr="000C7C5D">
              <w:rPr>
                <w:color w:val="000000"/>
                <w:sz w:val="20"/>
              </w:rPr>
              <w:t>»;</w:t>
            </w:r>
          </w:p>
        </w:tc>
      </w:tr>
    </w:tbl>
    <w:p w:rsidR="00FE56D9" w:rsidRPr="000C7C5D" w:rsidRDefault="00FE56D9" w:rsidP="00FE56D9">
      <w:pPr>
        <w:autoSpaceDE w:val="0"/>
        <w:autoSpaceDN w:val="0"/>
        <w:adjustRightInd w:val="0"/>
        <w:ind w:firstLine="540"/>
        <w:jc w:val="both"/>
      </w:pPr>
    </w:p>
    <w:p w:rsidR="005147C7" w:rsidRDefault="000A78D5" w:rsidP="00913C4B">
      <w:pPr>
        <w:widowControl w:val="0"/>
        <w:tabs>
          <w:tab w:val="left" w:pos="7350"/>
        </w:tabs>
        <w:autoSpaceDE w:val="0"/>
        <w:autoSpaceDN w:val="0"/>
        <w:adjustRightInd w:val="0"/>
        <w:spacing w:line="360" w:lineRule="auto"/>
        <w:ind w:firstLine="720"/>
        <w:outlineLvl w:val="0"/>
        <w:rPr>
          <w:szCs w:val="28"/>
        </w:rPr>
      </w:pPr>
      <w:r>
        <w:rPr>
          <w:szCs w:val="28"/>
        </w:rPr>
        <w:t>9</w:t>
      </w:r>
      <w:r w:rsidR="00913C4B" w:rsidRPr="000C7C5D">
        <w:rPr>
          <w:szCs w:val="28"/>
        </w:rPr>
        <w:t xml:space="preserve">. Приложение </w:t>
      </w:r>
      <w:r w:rsidR="00E97553" w:rsidRPr="000C7C5D">
        <w:rPr>
          <w:szCs w:val="28"/>
        </w:rPr>
        <w:t>6</w:t>
      </w:r>
      <w:r w:rsidR="00913C4B" w:rsidRPr="000C7C5D">
        <w:rPr>
          <w:szCs w:val="28"/>
        </w:rPr>
        <w:t xml:space="preserve"> изложить в следующей редакции:</w:t>
      </w:r>
    </w:p>
    <w:tbl>
      <w:tblPr>
        <w:tblW w:w="1587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4533"/>
        <w:gridCol w:w="4398"/>
        <w:gridCol w:w="1134"/>
        <w:gridCol w:w="1276"/>
        <w:gridCol w:w="1134"/>
        <w:gridCol w:w="992"/>
        <w:gridCol w:w="1134"/>
        <w:gridCol w:w="709"/>
        <w:gridCol w:w="277"/>
      </w:tblGrid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147C7" w:rsidRPr="000C7C5D" w:rsidRDefault="00913C4B" w:rsidP="00913C4B">
            <w:pPr>
              <w:widowControl w:val="0"/>
              <w:autoSpaceDE w:val="0"/>
              <w:autoSpaceDN w:val="0"/>
              <w:adjustRightInd w:val="0"/>
              <w:spacing w:line="288" w:lineRule="auto"/>
              <w:ind w:left="-488" w:firstLine="1208"/>
              <w:jc w:val="center"/>
              <w:rPr>
                <w:sz w:val="20"/>
                <w:lang w:eastAsia="en-US"/>
              </w:rPr>
            </w:pPr>
            <w:bookmarkStart w:id="1" w:name="P4677"/>
            <w:bookmarkEnd w:id="1"/>
            <w:r w:rsidRPr="000C7C5D">
              <w:rPr>
                <w:sz w:val="20"/>
              </w:rPr>
              <w:t>«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913C4B">
            <w:pPr>
              <w:spacing w:after="200" w:line="288" w:lineRule="auto"/>
              <w:rPr>
                <w:sz w:val="20"/>
                <w:lang w:eastAsia="en-US"/>
              </w:rPr>
            </w:pPr>
            <w:r w:rsidRPr="000C7C5D">
              <w:rPr>
                <w:sz w:val="20"/>
                <w:lang w:eastAsia="en-US"/>
              </w:rPr>
              <w:t>«</w:t>
            </w: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5147C7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2018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47C7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C5D">
              <w:rPr>
                <w:sz w:val="24"/>
                <w:szCs w:val="24"/>
              </w:rPr>
              <w:t>Подпрограмма 2 «Развитие малого и среднего предпринимательства»</w:t>
            </w:r>
          </w:p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6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C7" w:rsidRPr="000C7C5D" w:rsidRDefault="00115E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показатель 1.2.1.1.3 «к</w:t>
            </w:r>
            <w:r w:rsidR="005147C7" w:rsidRPr="000C7C5D">
              <w:rPr>
                <w:sz w:val="24"/>
                <w:szCs w:val="24"/>
              </w:rPr>
              <w:t>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  <w:r w:rsidRPr="000C7C5D">
              <w:rPr>
                <w:sz w:val="24"/>
                <w:szCs w:val="24"/>
              </w:rPr>
              <w:t>»</w:t>
            </w:r>
            <w:r w:rsidR="005147C7" w:rsidRPr="000C7C5D">
              <w:rPr>
                <w:sz w:val="24"/>
                <w:szCs w:val="24"/>
              </w:rP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4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2A6A12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2A6A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5147C7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C5D">
              <w:rPr>
                <w:sz w:val="24"/>
                <w:szCs w:val="24"/>
              </w:rPr>
              <w:t>Суоярвский муниципальный район</w:t>
            </w:r>
          </w:p>
          <w:p w:rsidR="009151D2" w:rsidRPr="000C7C5D" w:rsidRDefault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151D2" w:rsidRPr="000C7C5D" w:rsidRDefault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7B2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47C7" w:rsidRPr="000C7C5D" w:rsidRDefault="005147C7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показатель 1.2.1.2.8 «количество субъектов малого и среднего предпринимательства, получивших государственную поддержку в рамках реализации муниципальных программ (подпрограмм) развития малого и среднего предпринимательства, в том числе в монопрофильных муници-пальных образованиях»,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</w:rPr>
              <w:t>Лоухский муниципальный район</w:t>
            </w:r>
          </w:p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</w:rPr>
              <w:t>Медвежьегорский муниципальный район</w:t>
            </w:r>
          </w:p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C5D">
              <w:rPr>
                <w:sz w:val="24"/>
                <w:szCs w:val="24"/>
              </w:rPr>
              <w:t>Олонецкий муниципальный район</w:t>
            </w:r>
          </w:p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7C5D">
              <w:rPr>
                <w:sz w:val="24"/>
                <w:szCs w:val="24"/>
              </w:rPr>
              <w:t>Питкярантский муниципальный район</w:t>
            </w:r>
          </w:p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Питкярантское городское поселение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2A6A12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7B25D4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51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7B25D4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7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7B25D4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5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Надвоицкое городское поселение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6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Сегежское городское поселение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4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7B25D4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jc w:val="center"/>
              <w:rPr>
                <w:sz w:val="20"/>
                <w:lang w:eastAsia="en-US"/>
              </w:rPr>
            </w:pPr>
          </w:p>
        </w:tc>
      </w:tr>
      <w:tr w:rsidR="00655493" w:rsidRPr="000C7C5D" w:rsidTr="00655493">
        <w:trPr>
          <w:trHeight w:hRule="exact" w:val="36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720"/>
              <w:rPr>
                <w:sz w:val="20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4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C7C5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7B25D4" w:rsidRDefault="00655493" w:rsidP="009151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493" w:rsidRPr="000C7C5D" w:rsidRDefault="0065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en-US"/>
              </w:rPr>
            </w:pPr>
            <w:r w:rsidRPr="000C7C5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493" w:rsidRPr="000C7C5D" w:rsidRDefault="00655493" w:rsidP="009151D2">
            <w:pPr>
              <w:pStyle w:val="ConsPlusNormal"/>
              <w:ind w:right="-17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C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C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5493" w:rsidRPr="000C7C5D" w:rsidRDefault="00655493" w:rsidP="009151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55493" w:rsidRPr="000C7C5D" w:rsidRDefault="00655493">
            <w:pPr>
              <w:rPr>
                <w:rFonts w:eastAsia="Calibri"/>
                <w:sz w:val="20"/>
              </w:rPr>
            </w:pPr>
          </w:p>
        </w:tc>
      </w:tr>
    </w:tbl>
    <w:p w:rsidR="009151D2" w:rsidRPr="000C7C5D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1D2" w:rsidRPr="000C7C5D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151D2" w:rsidRPr="000C7C5D" w:rsidRDefault="009151D2" w:rsidP="005147C7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147C7" w:rsidRPr="000C7C5D" w:rsidRDefault="005147C7" w:rsidP="005147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7979" w:rsidRPr="00317979" w:rsidRDefault="009151D2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C7C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79" w:rsidRPr="000C7C5D">
        <w:rPr>
          <w:rFonts w:ascii="Times New Roman" w:hAnsi="Times New Roman" w:cs="Times New Roman"/>
          <w:sz w:val="28"/>
          <w:szCs w:val="28"/>
        </w:rPr>
        <w:br/>
      </w:r>
      <w:r w:rsidRPr="000C7C5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317979" w:rsidRPr="000C7C5D">
        <w:rPr>
          <w:rFonts w:ascii="Times New Roman" w:hAnsi="Times New Roman" w:cs="Times New Roman"/>
          <w:sz w:val="28"/>
          <w:szCs w:val="28"/>
        </w:rPr>
        <w:t>Глав</w:t>
      </w:r>
      <w:r w:rsidR="00584CF6">
        <w:rPr>
          <w:rFonts w:ascii="Times New Roman" w:hAnsi="Times New Roman" w:cs="Times New Roman"/>
          <w:sz w:val="28"/>
          <w:szCs w:val="28"/>
        </w:rPr>
        <w:t>а</w:t>
      </w:r>
      <w:r w:rsidR="00317979" w:rsidRPr="000C7C5D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        </w:t>
      </w:r>
      <w:r w:rsidR="00584CF6">
        <w:rPr>
          <w:rFonts w:ascii="Times New Roman" w:hAnsi="Times New Roman" w:cs="Times New Roman"/>
          <w:sz w:val="28"/>
          <w:szCs w:val="28"/>
        </w:rPr>
        <w:tab/>
      </w:r>
      <w:r w:rsidR="00317979" w:rsidRPr="000C7C5D">
        <w:rPr>
          <w:rFonts w:ascii="Times New Roman" w:hAnsi="Times New Roman" w:cs="Times New Roman"/>
          <w:sz w:val="28"/>
          <w:szCs w:val="28"/>
        </w:rPr>
        <w:t xml:space="preserve">   </w:t>
      </w:r>
      <w:r w:rsidRPr="000C7C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7979" w:rsidRPr="000C7C5D">
        <w:rPr>
          <w:rFonts w:ascii="Times New Roman" w:hAnsi="Times New Roman" w:cs="Times New Roman"/>
          <w:sz w:val="28"/>
          <w:szCs w:val="28"/>
        </w:rPr>
        <w:t xml:space="preserve">  А.О. Парфенчиков</w:t>
      </w:r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317298">
      <w:pgSz w:w="16840" w:h="11907" w:orient="landscape"/>
      <w:pgMar w:top="1134" w:right="1134" w:bottom="103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39" w:rsidRDefault="00441239" w:rsidP="00CE0D98">
      <w:r>
        <w:separator/>
      </w:r>
    </w:p>
  </w:endnote>
  <w:endnote w:type="continuationSeparator" w:id="0">
    <w:p w:rsidR="00441239" w:rsidRDefault="0044123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39" w:rsidRDefault="00441239" w:rsidP="00CE0D98">
      <w:r>
        <w:separator/>
      </w:r>
    </w:p>
  </w:footnote>
  <w:footnote w:type="continuationSeparator" w:id="0">
    <w:p w:rsidR="00441239" w:rsidRDefault="0044123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707189"/>
      <w:docPartObj>
        <w:docPartGallery w:val="Page Numbers (Top of Page)"/>
        <w:docPartUnique/>
      </w:docPartObj>
    </w:sdtPr>
    <w:sdtContent>
      <w:p w:rsidR="000A78D5" w:rsidRDefault="00C43633">
        <w:pPr>
          <w:pStyle w:val="a7"/>
          <w:jc w:val="center"/>
        </w:pPr>
        <w:fldSimple w:instr="PAGE   \* MERGEFORMAT">
          <w:r w:rsidR="00CA5021">
            <w:rPr>
              <w:noProof/>
            </w:rPr>
            <w:t>28</w:t>
          </w:r>
        </w:fldSimple>
      </w:p>
    </w:sdtContent>
  </w:sdt>
  <w:p w:rsidR="000A78D5" w:rsidRDefault="000A78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66D" w:rsidRDefault="009A666D" w:rsidP="009A666D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738EA"/>
    <w:multiLevelType w:val="hybridMultilevel"/>
    <w:tmpl w:val="9A32F5FE"/>
    <w:lvl w:ilvl="0" w:tplc="45BEDD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75C4D"/>
    <w:multiLevelType w:val="hybridMultilevel"/>
    <w:tmpl w:val="53184D6E"/>
    <w:lvl w:ilvl="0" w:tplc="8AEC1B2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8E3538"/>
    <w:multiLevelType w:val="hybridMultilevel"/>
    <w:tmpl w:val="53184D6E"/>
    <w:lvl w:ilvl="0" w:tplc="8AEC1B2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2EF4"/>
    <w:rsid w:val="00006C1B"/>
    <w:rsid w:val="00012E50"/>
    <w:rsid w:val="000306BC"/>
    <w:rsid w:val="000342D8"/>
    <w:rsid w:val="0003591E"/>
    <w:rsid w:val="0003619C"/>
    <w:rsid w:val="00037688"/>
    <w:rsid w:val="00041A93"/>
    <w:rsid w:val="000501AD"/>
    <w:rsid w:val="00061B23"/>
    <w:rsid w:val="00067D81"/>
    <w:rsid w:val="0007217A"/>
    <w:rsid w:val="000729CC"/>
    <w:rsid w:val="00073A4F"/>
    <w:rsid w:val="0007492B"/>
    <w:rsid w:val="00076D16"/>
    <w:rsid w:val="000818B1"/>
    <w:rsid w:val="0008338B"/>
    <w:rsid w:val="00093735"/>
    <w:rsid w:val="00093E69"/>
    <w:rsid w:val="00094E78"/>
    <w:rsid w:val="00096034"/>
    <w:rsid w:val="000A42B9"/>
    <w:rsid w:val="000A6E77"/>
    <w:rsid w:val="000A78D5"/>
    <w:rsid w:val="000B0DD1"/>
    <w:rsid w:val="000B4C3E"/>
    <w:rsid w:val="000C4274"/>
    <w:rsid w:val="000C5891"/>
    <w:rsid w:val="000C7C5D"/>
    <w:rsid w:val="000D32E1"/>
    <w:rsid w:val="000E0846"/>
    <w:rsid w:val="000E0EA4"/>
    <w:rsid w:val="000E1A97"/>
    <w:rsid w:val="000E328A"/>
    <w:rsid w:val="000E6A91"/>
    <w:rsid w:val="000F4138"/>
    <w:rsid w:val="00101C3A"/>
    <w:rsid w:val="00103C69"/>
    <w:rsid w:val="00110C0C"/>
    <w:rsid w:val="00115EB7"/>
    <w:rsid w:val="00127B21"/>
    <w:rsid w:val="0013077C"/>
    <w:rsid w:val="001348C3"/>
    <w:rsid w:val="0013791C"/>
    <w:rsid w:val="00147FF4"/>
    <w:rsid w:val="00152797"/>
    <w:rsid w:val="0016027F"/>
    <w:rsid w:val="001605B0"/>
    <w:rsid w:val="001616F9"/>
    <w:rsid w:val="00173255"/>
    <w:rsid w:val="00190AF9"/>
    <w:rsid w:val="00192772"/>
    <w:rsid w:val="00192A36"/>
    <w:rsid w:val="00195D34"/>
    <w:rsid w:val="001979F1"/>
    <w:rsid w:val="001A000A"/>
    <w:rsid w:val="001A03D8"/>
    <w:rsid w:val="001A740C"/>
    <w:rsid w:val="001C2FF4"/>
    <w:rsid w:val="001C34DC"/>
    <w:rsid w:val="001D1CF8"/>
    <w:rsid w:val="001E22EE"/>
    <w:rsid w:val="001E40C4"/>
    <w:rsid w:val="001F4355"/>
    <w:rsid w:val="001F5BC8"/>
    <w:rsid w:val="002072A8"/>
    <w:rsid w:val="002073C3"/>
    <w:rsid w:val="002174CE"/>
    <w:rsid w:val="002201B1"/>
    <w:rsid w:val="00220280"/>
    <w:rsid w:val="002326FA"/>
    <w:rsid w:val="0023733E"/>
    <w:rsid w:val="0025771F"/>
    <w:rsid w:val="00265050"/>
    <w:rsid w:val="00266571"/>
    <w:rsid w:val="0026686D"/>
    <w:rsid w:val="0027018F"/>
    <w:rsid w:val="0028685E"/>
    <w:rsid w:val="00287067"/>
    <w:rsid w:val="0029195A"/>
    <w:rsid w:val="00292210"/>
    <w:rsid w:val="002937D2"/>
    <w:rsid w:val="002A1508"/>
    <w:rsid w:val="002A1C12"/>
    <w:rsid w:val="002A2D8E"/>
    <w:rsid w:val="002A6A12"/>
    <w:rsid w:val="002A6B23"/>
    <w:rsid w:val="002B4292"/>
    <w:rsid w:val="002C5979"/>
    <w:rsid w:val="002D08AD"/>
    <w:rsid w:val="002E091A"/>
    <w:rsid w:val="002E0C24"/>
    <w:rsid w:val="002E372D"/>
    <w:rsid w:val="002E79B9"/>
    <w:rsid w:val="002F2B93"/>
    <w:rsid w:val="00301C03"/>
    <w:rsid w:val="0030302D"/>
    <w:rsid w:val="00307849"/>
    <w:rsid w:val="00317298"/>
    <w:rsid w:val="00317979"/>
    <w:rsid w:val="0032223A"/>
    <w:rsid w:val="00330B89"/>
    <w:rsid w:val="0034176B"/>
    <w:rsid w:val="003525C6"/>
    <w:rsid w:val="0035655F"/>
    <w:rsid w:val="0035796B"/>
    <w:rsid w:val="00357D5B"/>
    <w:rsid w:val="00373136"/>
    <w:rsid w:val="00376ED7"/>
    <w:rsid w:val="0038487A"/>
    <w:rsid w:val="00385001"/>
    <w:rsid w:val="00386143"/>
    <w:rsid w:val="00390DBA"/>
    <w:rsid w:val="0039366E"/>
    <w:rsid w:val="003970D7"/>
    <w:rsid w:val="003A1E22"/>
    <w:rsid w:val="003B1181"/>
    <w:rsid w:val="003B5129"/>
    <w:rsid w:val="003B5AE3"/>
    <w:rsid w:val="003C4D42"/>
    <w:rsid w:val="003C6BBF"/>
    <w:rsid w:val="003D2BB6"/>
    <w:rsid w:val="003D6CF8"/>
    <w:rsid w:val="003E164F"/>
    <w:rsid w:val="003E6674"/>
    <w:rsid w:val="003E6C5B"/>
    <w:rsid w:val="003E6EA6"/>
    <w:rsid w:val="003F27F8"/>
    <w:rsid w:val="003F289E"/>
    <w:rsid w:val="003F2EF7"/>
    <w:rsid w:val="00402049"/>
    <w:rsid w:val="0040519B"/>
    <w:rsid w:val="00415AF5"/>
    <w:rsid w:val="00420C96"/>
    <w:rsid w:val="00421A1A"/>
    <w:rsid w:val="004223EA"/>
    <w:rsid w:val="00423C8B"/>
    <w:rsid w:val="00423DB7"/>
    <w:rsid w:val="004253E4"/>
    <w:rsid w:val="00433DE8"/>
    <w:rsid w:val="00441239"/>
    <w:rsid w:val="00456712"/>
    <w:rsid w:val="00456A12"/>
    <w:rsid w:val="004653C9"/>
    <w:rsid w:val="00465C76"/>
    <w:rsid w:val="00467370"/>
    <w:rsid w:val="004706A6"/>
    <w:rsid w:val="004712E3"/>
    <w:rsid w:val="004731EA"/>
    <w:rsid w:val="0048367A"/>
    <w:rsid w:val="00485CF7"/>
    <w:rsid w:val="00487185"/>
    <w:rsid w:val="004920FB"/>
    <w:rsid w:val="00497FD8"/>
    <w:rsid w:val="004A24AD"/>
    <w:rsid w:val="004A26E0"/>
    <w:rsid w:val="004A5F1C"/>
    <w:rsid w:val="004C5199"/>
    <w:rsid w:val="004D445C"/>
    <w:rsid w:val="004D5805"/>
    <w:rsid w:val="004D7989"/>
    <w:rsid w:val="004E2056"/>
    <w:rsid w:val="004F0543"/>
    <w:rsid w:val="004F1DCE"/>
    <w:rsid w:val="004F770D"/>
    <w:rsid w:val="0050088C"/>
    <w:rsid w:val="00507AC4"/>
    <w:rsid w:val="005147C7"/>
    <w:rsid w:val="0052569D"/>
    <w:rsid w:val="00526720"/>
    <w:rsid w:val="00533557"/>
    <w:rsid w:val="0053369D"/>
    <w:rsid w:val="00536134"/>
    <w:rsid w:val="00541A41"/>
    <w:rsid w:val="005424ED"/>
    <w:rsid w:val="00544385"/>
    <w:rsid w:val="0055079D"/>
    <w:rsid w:val="005640EB"/>
    <w:rsid w:val="005711D3"/>
    <w:rsid w:val="00574808"/>
    <w:rsid w:val="00581D16"/>
    <w:rsid w:val="00582F8F"/>
    <w:rsid w:val="00583504"/>
    <w:rsid w:val="00584CF6"/>
    <w:rsid w:val="00592325"/>
    <w:rsid w:val="00592350"/>
    <w:rsid w:val="005A0694"/>
    <w:rsid w:val="005A09F9"/>
    <w:rsid w:val="005A1C28"/>
    <w:rsid w:val="005B2188"/>
    <w:rsid w:val="005C332A"/>
    <w:rsid w:val="005C45D2"/>
    <w:rsid w:val="005C56F3"/>
    <w:rsid w:val="005C6C28"/>
    <w:rsid w:val="005E6921"/>
    <w:rsid w:val="005F0A11"/>
    <w:rsid w:val="005F2907"/>
    <w:rsid w:val="00603B7C"/>
    <w:rsid w:val="006055A2"/>
    <w:rsid w:val="00605DD7"/>
    <w:rsid w:val="00606398"/>
    <w:rsid w:val="00607BC2"/>
    <w:rsid w:val="00610B10"/>
    <w:rsid w:val="00611A15"/>
    <w:rsid w:val="0061483E"/>
    <w:rsid w:val="006221AC"/>
    <w:rsid w:val="006259BC"/>
    <w:rsid w:val="006279C0"/>
    <w:rsid w:val="00630F92"/>
    <w:rsid w:val="0063343E"/>
    <w:rsid w:val="00640016"/>
    <w:rsid w:val="00640893"/>
    <w:rsid w:val="0064236F"/>
    <w:rsid w:val="006429B5"/>
    <w:rsid w:val="0064656C"/>
    <w:rsid w:val="00653398"/>
    <w:rsid w:val="00655493"/>
    <w:rsid w:val="00662DB7"/>
    <w:rsid w:val="00670F86"/>
    <w:rsid w:val="0067591A"/>
    <w:rsid w:val="00676B7C"/>
    <w:rsid w:val="00683518"/>
    <w:rsid w:val="00683D26"/>
    <w:rsid w:val="00686B34"/>
    <w:rsid w:val="00695C73"/>
    <w:rsid w:val="006A49F6"/>
    <w:rsid w:val="006C6A97"/>
    <w:rsid w:val="006D7D2D"/>
    <w:rsid w:val="006E6028"/>
    <w:rsid w:val="006E64E6"/>
    <w:rsid w:val="006F009C"/>
    <w:rsid w:val="006F076E"/>
    <w:rsid w:val="006F7D5A"/>
    <w:rsid w:val="007072B5"/>
    <w:rsid w:val="007109F0"/>
    <w:rsid w:val="0071518E"/>
    <w:rsid w:val="00715F1D"/>
    <w:rsid w:val="00716053"/>
    <w:rsid w:val="00717AFC"/>
    <w:rsid w:val="00724306"/>
    <w:rsid w:val="00726286"/>
    <w:rsid w:val="00731FE8"/>
    <w:rsid w:val="0074521E"/>
    <w:rsid w:val="007517B4"/>
    <w:rsid w:val="00753C9D"/>
    <w:rsid w:val="00755447"/>
    <w:rsid w:val="00756C1D"/>
    <w:rsid w:val="00757706"/>
    <w:rsid w:val="00760EC8"/>
    <w:rsid w:val="007646BA"/>
    <w:rsid w:val="007705AD"/>
    <w:rsid w:val="0077143E"/>
    <w:rsid w:val="007766C6"/>
    <w:rsid w:val="007771A7"/>
    <w:rsid w:val="007979F6"/>
    <w:rsid w:val="007A5254"/>
    <w:rsid w:val="007B25D4"/>
    <w:rsid w:val="007B6109"/>
    <w:rsid w:val="007C2C1F"/>
    <w:rsid w:val="007C7486"/>
    <w:rsid w:val="007D3A00"/>
    <w:rsid w:val="007D6536"/>
    <w:rsid w:val="007E2DDB"/>
    <w:rsid w:val="007E4157"/>
    <w:rsid w:val="007E660B"/>
    <w:rsid w:val="007E6FC4"/>
    <w:rsid w:val="00805FA6"/>
    <w:rsid w:val="00811AFA"/>
    <w:rsid w:val="00817FB5"/>
    <w:rsid w:val="0082062B"/>
    <w:rsid w:val="008229F9"/>
    <w:rsid w:val="008268E8"/>
    <w:rsid w:val="0083226A"/>
    <w:rsid w:val="008333C2"/>
    <w:rsid w:val="00834219"/>
    <w:rsid w:val="00840002"/>
    <w:rsid w:val="00842DA7"/>
    <w:rsid w:val="008573B7"/>
    <w:rsid w:val="008607D2"/>
    <w:rsid w:val="00860B53"/>
    <w:rsid w:val="008627F1"/>
    <w:rsid w:val="008666B6"/>
    <w:rsid w:val="00872C04"/>
    <w:rsid w:val="00876AF2"/>
    <w:rsid w:val="00884F2A"/>
    <w:rsid w:val="00887E6D"/>
    <w:rsid w:val="008951A9"/>
    <w:rsid w:val="008951E0"/>
    <w:rsid w:val="008A1AF8"/>
    <w:rsid w:val="008A3015"/>
    <w:rsid w:val="008A3180"/>
    <w:rsid w:val="008B0C53"/>
    <w:rsid w:val="008B6A97"/>
    <w:rsid w:val="008C5A4D"/>
    <w:rsid w:val="008C61E1"/>
    <w:rsid w:val="008D37FF"/>
    <w:rsid w:val="008D7795"/>
    <w:rsid w:val="00901FCD"/>
    <w:rsid w:val="00913C4B"/>
    <w:rsid w:val="009151D2"/>
    <w:rsid w:val="00916A71"/>
    <w:rsid w:val="0091732A"/>
    <w:rsid w:val="009238D6"/>
    <w:rsid w:val="009238DD"/>
    <w:rsid w:val="00927C66"/>
    <w:rsid w:val="00943253"/>
    <w:rsid w:val="00951218"/>
    <w:rsid w:val="00961BBC"/>
    <w:rsid w:val="00965193"/>
    <w:rsid w:val="00967CAE"/>
    <w:rsid w:val="009771CC"/>
    <w:rsid w:val="00980C72"/>
    <w:rsid w:val="00983260"/>
    <w:rsid w:val="00985503"/>
    <w:rsid w:val="009866B7"/>
    <w:rsid w:val="00990E0E"/>
    <w:rsid w:val="00991EA0"/>
    <w:rsid w:val="00997F8D"/>
    <w:rsid w:val="009A5875"/>
    <w:rsid w:val="009A666D"/>
    <w:rsid w:val="009B07F7"/>
    <w:rsid w:val="009C1BC4"/>
    <w:rsid w:val="009C5409"/>
    <w:rsid w:val="009D1146"/>
    <w:rsid w:val="009D2DE2"/>
    <w:rsid w:val="009E192A"/>
    <w:rsid w:val="009F19AC"/>
    <w:rsid w:val="009F5B76"/>
    <w:rsid w:val="009F5DDB"/>
    <w:rsid w:val="00A076CE"/>
    <w:rsid w:val="00A11D9C"/>
    <w:rsid w:val="00A12FA4"/>
    <w:rsid w:val="00A1479B"/>
    <w:rsid w:val="00A20376"/>
    <w:rsid w:val="00A2446E"/>
    <w:rsid w:val="00A244B5"/>
    <w:rsid w:val="00A26500"/>
    <w:rsid w:val="00A272A0"/>
    <w:rsid w:val="00A36C25"/>
    <w:rsid w:val="00A43599"/>
    <w:rsid w:val="00A455EA"/>
    <w:rsid w:val="00A502A9"/>
    <w:rsid w:val="00A545D1"/>
    <w:rsid w:val="00A547D8"/>
    <w:rsid w:val="00A56DD7"/>
    <w:rsid w:val="00A72BAF"/>
    <w:rsid w:val="00A812A0"/>
    <w:rsid w:val="00A84FDE"/>
    <w:rsid w:val="00A9267C"/>
    <w:rsid w:val="00A92C19"/>
    <w:rsid w:val="00A92C29"/>
    <w:rsid w:val="00AA047B"/>
    <w:rsid w:val="00AA36E4"/>
    <w:rsid w:val="00AA4F6A"/>
    <w:rsid w:val="00AB06C6"/>
    <w:rsid w:val="00AB2E0C"/>
    <w:rsid w:val="00AB3CBE"/>
    <w:rsid w:val="00AB6E2A"/>
    <w:rsid w:val="00AC0304"/>
    <w:rsid w:val="00AC056C"/>
    <w:rsid w:val="00AC081B"/>
    <w:rsid w:val="00AC12E9"/>
    <w:rsid w:val="00AC2E3F"/>
    <w:rsid w:val="00AC3683"/>
    <w:rsid w:val="00AC4758"/>
    <w:rsid w:val="00AC4C33"/>
    <w:rsid w:val="00AC72DD"/>
    <w:rsid w:val="00AC7D1C"/>
    <w:rsid w:val="00AD69E4"/>
    <w:rsid w:val="00AD6C23"/>
    <w:rsid w:val="00AD6FA7"/>
    <w:rsid w:val="00AE3683"/>
    <w:rsid w:val="00AF594F"/>
    <w:rsid w:val="00AF66F4"/>
    <w:rsid w:val="00B02337"/>
    <w:rsid w:val="00B0385B"/>
    <w:rsid w:val="00B04C9E"/>
    <w:rsid w:val="00B13A89"/>
    <w:rsid w:val="00B168AD"/>
    <w:rsid w:val="00B20F71"/>
    <w:rsid w:val="00B22DEE"/>
    <w:rsid w:val="00B23603"/>
    <w:rsid w:val="00B24631"/>
    <w:rsid w:val="00B304E7"/>
    <w:rsid w:val="00B33A45"/>
    <w:rsid w:val="00B378FE"/>
    <w:rsid w:val="00B42377"/>
    <w:rsid w:val="00B425DF"/>
    <w:rsid w:val="00B473E0"/>
    <w:rsid w:val="00B56613"/>
    <w:rsid w:val="00B5721D"/>
    <w:rsid w:val="00B60F40"/>
    <w:rsid w:val="00B62F0E"/>
    <w:rsid w:val="00B62F7E"/>
    <w:rsid w:val="00B63F0C"/>
    <w:rsid w:val="00B65938"/>
    <w:rsid w:val="00B66472"/>
    <w:rsid w:val="00B74F90"/>
    <w:rsid w:val="00B8538D"/>
    <w:rsid w:val="00B8570A"/>
    <w:rsid w:val="00B86ED4"/>
    <w:rsid w:val="00B874F2"/>
    <w:rsid w:val="00B878CB"/>
    <w:rsid w:val="00B901D8"/>
    <w:rsid w:val="00BA1074"/>
    <w:rsid w:val="00BA330E"/>
    <w:rsid w:val="00BA344B"/>
    <w:rsid w:val="00BA3521"/>
    <w:rsid w:val="00BA52E2"/>
    <w:rsid w:val="00BB1F60"/>
    <w:rsid w:val="00BB2941"/>
    <w:rsid w:val="00BB5164"/>
    <w:rsid w:val="00BB5536"/>
    <w:rsid w:val="00BC0019"/>
    <w:rsid w:val="00BC4B39"/>
    <w:rsid w:val="00BC54B1"/>
    <w:rsid w:val="00BD02AE"/>
    <w:rsid w:val="00BD2EB2"/>
    <w:rsid w:val="00BD52B9"/>
    <w:rsid w:val="00BE08E5"/>
    <w:rsid w:val="00BE4A3A"/>
    <w:rsid w:val="00BE5A6B"/>
    <w:rsid w:val="00C0029F"/>
    <w:rsid w:val="00C025D5"/>
    <w:rsid w:val="00C03D36"/>
    <w:rsid w:val="00C0754A"/>
    <w:rsid w:val="00C112B6"/>
    <w:rsid w:val="00C14D67"/>
    <w:rsid w:val="00C234F1"/>
    <w:rsid w:val="00C23AC0"/>
    <w:rsid w:val="00C24172"/>
    <w:rsid w:val="00C26937"/>
    <w:rsid w:val="00C311EB"/>
    <w:rsid w:val="00C31E3F"/>
    <w:rsid w:val="00C3334C"/>
    <w:rsid w:val="00C41086"/>
    <w:rsid w:val="00C433FB"/>
    <w:rsid w:val="00C43633"/>
    <w:rsid w:val="00C50B16"/>
    <w:rsid w:val="00C51CD8"/>
    <w:rsid w:val="00C52B77"/>
    <w:rsid w:val="00C52C66"/>
    <w:rsid w:val="00C53C90"/>
    <w:rsid w:val="00C56837"/>
    <w:rsid w:val="00C56B17"/>
    <w:rsid w:val="00C63CFD"/>
    <w:rsid w:val="00C71184"/>
    <w:rsid w:val="00C75E2E"/>
    <w:rsid w:val="00C808C8"/>
    <w:rsid w:val="00C92BA5"/>
    <w:rsid w:val="00C941EC"/>
    <w:rsid w:val="00C95A4D"/>
    <w:rsid w:val="00C95FDB"/>
    <w:rsid w:val="00C97F75"/>
    <w:rsid w:val="00CA3156"/>
    <w:rsid w:val="00CA3EDC"/>
    <w:rsid w:val="00CA443A"/>
    <w:rsid w:val="00CA5021"/>
    <w:rsid w:val="00CB3FDE"/>
    <w:rsid w:val="00CB587E"/>
    <w:rsid w:val="00CB72A6"/>
    <w:rsid w:val="00CB74C4"/>
    <w:rsid w:val="00CC0C47"/>
    <w:rsid w:val="00CC1761"/>
    <w:rsid w:val="00CC1D45"/>
    <w:rsid w:val="00CC49BC"/>
    <w:rsid w:val="00CC60D0"/>
    <w:rsid w:val="00CC7865"/>
    <w:rsid w:val="00CD4D7B"/>
    <w:rsid w:val="00CD70A8"/>
    <w:rsid w:val="00CE0024"/>
    <w:rsid w:val="00CE0D98"/>
    <w:rsid w:val="00CE52F0"/>
    <w:rsid w:val="00CF001D"/>
    <w:rsid w:val="00CF5812"/>
    <w:rsid w:val="00D07E1A"/>
    <w:rsid w:val="00D11A39"/>
    <w:rsid w:val="00D16CE8"/>
    <w:rsid w:val="00D22F40"/>
    <w:rsid w:val="00D32870"/>
    <w:rsid w:val="00D42F13"/>
    <w:rsid w:val="00D52537"/>
    <w:rsid w:val="00D579E9"/>
    <w:rsid w:val="00D62735"/>
    <w:rsid w:val="00D63396"/>
    <w:rsid w:val="00D712AE"/>
    <w:rsid w:val="00D73781"/>
    <w:rsid w:val="00D755D3"/>
    <w:rsid w:val="00D87B51"/>
    <w:rsid w:val="00D9153C"/>
    <w:rsid w:val="00D9380B"/>
    <w:rsid w:val="00D93CF5"/>
    <w:rsid w:val="00D9502F"/>
    <w:rsid w:val="00DA22F0"/>
    <w:rsid w:val="00DB34EF"/>
    <w:rsid w:val="00DC1D86"/>
    <w:rsid w:val="00DC600E"/>
    <w:rsid w:val="00DD4058"/>
    <w:rsid w:val="00DD44D2"/>
    <w:rsid w:val="00DE32EE"/>
    <w:rsid w:val="00DF1DAB"/>
    <w:rsid w:val="00DF366B"/>
    <w:rsid w:val="00DF3DAD"/>
    <w:rsid w:val="00E01561"/>
    <w:rsid w:val="00E12460"/>
    <w:rsid w:val="00E1540F"/>
    <w:rsid w:val="00E16D6C"/>
    <w:rsid w:val="00E23820"/>
    <w:rsid w:val="00E24712"/>
    <w:rsid w:val="00E24D47"/>
    <w:rsid w:val="00E25671"/>
    <w:rsid w:val="00E26625"/>
    <w:rsid w:val="00E316D8"/>
    <w:rsid w:val="00E32FC0"/>
    <w:rsid w:val="00E356BC"/>
    <w:rsid w:val="00E4256C"/>
    <w:rsid w:val="00E450C9"/>
    <w:rsid w:val="00E46AAE"/>
    <w:rsid w:val="00E52C4F"/>
    <w:rsid w:val="00E5706C"/>
    <w:rsid w:val="00E62F2C"/>
    <w:rsid w:val="00E63E24"/>
    <w:rsid w:val="00E667B6"/>
    <w:rsid w:val="00E73CF4"/>
    <w:rsid w:val="00E754DC"/>
    <w:rsid w:val="00E775CF"/>
    <w:rsid w:val="00E86860"/>
    <w:rsid w:val="00E8778E"/>
    <w:rsid w:val="00E97553"/>
    <w:rsid w:val="00EA0821"/>
    <w:rsid w:val="00EA757D"/>
    <w:rsid w:val="00EB3D59"/>
    <w:rsid w:val="00EC14FB"/>
    <w:rsid w:val="00EC4208"/>
    <w:rsid w:val="00EC55CB"/>
    <w:rsid w:val="00EC6088"/>
    <w:rsid w:val="00EC6264"/>
    <w:rsid w:val="00EC6C74"/>
    <w:rsid w:val="00EC6FF1"/>
    <w:rsid w:val="00ED3468"/>
    <w:rsid w:val="00ED3F78"/>
    <w:rsid w:val="00ED5001"/>
    <w:rsid w:val="00ED69B7"/>
    <w:rsid w:val="00ED6C2A"/>
    <w:rsid w:val="00EE2F54"/>
    <w:rsid w:val="00EF6969"/>
    <w:rsid w:val="00F03692"/>
    <w:rsid w:val="00F07348"/>
    <w:rsid w:val="00F15EC6"/>
    <w:rsid w:val="00F22809"/>
    <w:rsid w:val="00F258A0"/>
    <w:rsid w:val="00F27FDD"/>
    <w:rsid w:val="00F34165"/>
    <w:rsid w:val="00F349EF"/>
    <w:rsid w:val="00F35EC4"/>
    <w:rsid w:val="00F44467"/>
    <w:rsid w:val="00F51E2B"/>
    <w:rsid w:val="00F51F27"/>
    <w:rsid w:val="00F67DFE"/>
    <w:rsid w:val="00F737B1"/>
    <w:rsid w:val="00F75DE8"/>
    <w:rsid w:val="00F87A70"/>
    <w:rsid w:val="00F90210"/>
    <w:rsid w:val="00F9326B"/>
    <w:rsid w:val="00F950DE"/>
    <w:rsid w:val="00FA179A"/>
    <w:rsid w:val="00FA55CC"/>
    <w:rsid w:val="00FA61CF"/>
    <w:rsid w:val="00FB25A7"/>
    <w:rsid w:val="00FB73A0"/>
    <w:rsid w:val="00FC01B9"/>
    <w:rsid w:val="00FC078C"/>
    <w:rsid w:val="00FC71B7"/>
    <w:rsid w:val="00FD03CE"/>
    <w:rsid w:val="00FD48FB"/>
    <w:rsid w:val="00FD5EA8"/>
    <w:rsid w:val="00FD6C6E"/>
    <w:rsid w:val="00FE38BB"/>
    <w:rsid w:val="00FE4586"/>
    <w:rsid w:val="00FE4A38"/>
    <w:rsid w:val="00FE56D9"/>
    <w:rsid w:val="00FE694B"/>
    <w:rsid w:val="00FF6366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4">
    <w:name w:val="Текст концевой сноски Знак"/>
    <w:basedOn w:val="a0"/>
    <w:link w:val="af5"/>
    <w:semiHidden/>
    <w:rsid w:val="005147C7"/>
    <w:rPr>
      <w:rFonts w:ascii="Calibri" w:hAnsi="Calibri"/>
      <w:lang w:eastAsia="en-US"/>
    </w:rPr>
  </w:style>
  <w:style w:type="paragraph" w:styleId="af5">
    <w:name w:val="endnote text"/>
    <w:basedOn w:val="a"/>
    <w:link w:val="af4"/>
    <w:semiHidden/>
    <w:unhideWhenUsed/>
    <w:rsid w:val="005147C7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information">
    <w:name w:val="information"/>
    <w:basedOn w:val="a0"/>
    <w:rsid w:val="00D9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af4">
    <w:name w:val="Текст концевой сноски Знак"/>
    <w:basedOn w:val="a0"/>
    <w:link w:val="af5"/>
    <w:semiHidden/>
    <w:rsid w:val="005147C7"/>
    <w:rPr>
      <w:rFonts w:ascii="Calibri" w:hAnsi="Calibri"/>
      <w:lang w:eastAsia="en-US"/>
    </w:rPr>
  </w:style>
  <w:style w:type="paragraph" w:styleId="af5">
    <w:name w:val="endnote text"/>
    <w:basedOn w:val="a"/>
    <w:link w:val="af4"/>
    <w:semiHidden/>
    <w:unhideWhenUsed/>
    <w:rsid w:val="005147C7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information">
    <w:name w:val="information"/>
    <w:basedOn w:val="a0"/>
    <w:rsid w:val="00D950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D23BC8D1F757B77C32525395B78DAAEFEAD87F2FF362719031DBD2356EC9E42D29C0F536676AFB6033DBb9E7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7FD978F099C2F08B1C69EA826FF4C20DB1656D0A3EC9056B777CE9088EBFE44608FA63C450FC8B0BC6A4BTFO" TargetMode="External"/><Relationship Id="rId17" Type="http://schemas.openxmlformats.org/officeDocument/2006/relationships/hyperlink" Target="consultantplus://offline/ref=538C146A8D9B1F1E2FDFB550F584EDF472B528FE3024B22A330884D45363B77666572BD622F7EA3ECD880DHDI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FF199D4B22E88B18DC6124E67979BA55FCC6152F565F0E437E3A5D2B6C7E955CDA45D9A4B2F05FH868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BD2E5221049C773EE771B321B6E450DFFEED76CDBAD0C955ADD3E47B298E53715C58D805606902802C70A60O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6AFF199D4B22E88B18DC6124E67979BA55FCC6152F565F0E437E3A5D2B6C7E955CDA45D9A4B2F05FH8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D943-FA78-435E-9FA6-BE87BFBC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4463</Words>
  <Characters>32371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makarova</cp:lastModifiedBy>
  <cp:revision>2</cp:revision>
  <cp:lastPrinted>2018-01-16T14:18:00Z</cp:lastPrinted>
  <dcterms:created xsi:type="dcterms:W3CDTF">2018-01-17T07:48:00Z</dcterms:created>
  <dcterms:modified xsi:type="dcterms:W3CDTF">2018-01-17T07:48:00Z</dcterms:modified>
</cp:coreProperties>
</file>