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863272" w:rsidRPr="00863272">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DD36C5" w:rsidRDefault="00DD36C5"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DB48C8">
      <w:pPr>
        <w:spacing w:before="240"/>
        <w:ind w:left="-142"/>
        <w:jc w:val="center"/>
      </w:pPr>
      <w:r>
        <w:t xml:space="preserve">от </w:t>
      </w:r>
      <w:r w:rsidR="00ED6C2A">
        <w:t xml:space="preserve"> </w:t>
      </w:r>
      <w:r w:rsidR="00DB48C8">
        <w:t>18 января 2018 года № 13-П</w:t>
      </w:r>
    </w:p>
    <w:p w:rsidR="00EC6C74" w:rsidRDefault="00307849" w:rsidP="00D47749">
      <w:pPr>
        <w:spacing w:before="240"/>
        <w:ind w:left="-142"/>
        <w:jc w:val="center"/>
        <w:rPr>
          <w:szCs w:val="28"/>
        </w:rPr>
      </w:pPr>
      <w:r>
        <w:t>г.</w:t>
      </w:r>
      <w:r w:rsidR="00E4256C">
        <w:t xml:space="preserve"> </w:t>
      </w:r>
      <w:r>
        <w:t xml:space="preserve">Петрозаводск </w:t>
      </w:r>
    </w:p>
    <w:p w:rsidR="006D438B" w:rsidRDefault="006D438B" w:rsidP="000E7805">
      <w:pPr>
        <w:pStyle w:val="ConsPlusNormal"/>
        <w:ind w:right="395" w:firstLine="0"/>
        <w:rPr>
          <w:rFonts w:ascii="Times New Roman" w:hAnsi="Times New Roman" w:cs="Times New Roman"/>
          <w:sz w:val="28"/>
          <w:szCs w:val="28"/>
        </w:rPr>
      </w:pPr>
    </w:p>
    <w:p w:rsidR="001E67E9" w:rsidRDefault="001E67E9" w:rsidP="001E67E9">
      <w:pPr>
        <w:pStyle w:val="ConsTitle"/>
        <w:ind w:left="-142" w:right="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 внесении изменений в постановление Правительства </w:t>
      </w:r>
      <w:r>
        <w:rPr>
          <w:rFonts w:ascii="Times New Roman" w:hAnsi="Times New Roman" w:cs="Times New Roman"/>
          <w:color w:val="000000"/>
          <w:sz w:val="28"/>
          <w:szCs w:val="28"/>
        </w:rPr>
        <w:br/>
        <w:t>Республики Карелия от 15 февраля  2017 года № 61-П</w:t>
      </w:r>
    </w:p>
    <w:p w:rsidR="001E67E9" w:rsidRDefault="001E67E9" w:rsidP="001E67E9">
      <w:pPr>
        <w:pStyle w:val="ConsTitle"/>
        <w:ind w:right="0"/>
        <w:jc w:val="center"/>
        <w:rPr>
          <w:rFonts w:ascii="Times New Roman" w:hAnsi="Times New Roman" w:cs="Times New Roman"/>
          <w:b w:val="0"/>
          <w:bCs w:val="0"/>
          <w:color w:val="000000"/>
          <w:sz w:val="28"/>
          <w:szCs w:val="28"/>
        </w:rPr>
      </w:pPr>
    </w:p>
    <w:p w:rsidR="001E67E9" w:rsidRDefault="001E67E9" w:rsidP="007B3046">
      <w:pPr>
        <w:pStyle w:val="ConsNormal"/>
        <w:tabs>
          <w:tab w:val="left" w:pos="10800"/>
        </w:tabs>
        <w:ind w:right="282" w:firstLine="568"/>
        <w:jc w:val="both"/>
        <w:rPr>
          <w:rFonts w:ascii="Times New Roman" w:hAnsi="Times New Roman" w:cs="Times New Roman"/>
          <w:sz w:val="28"/>
          <w:szCs w:val="28"/>
        </w:rPr>
      </w:pPr>
      <w:r>
        <w:rPr>
          <w:rFonts w:ascii="Times New Roman" w:hAnsi="Times New Roman" w:cs="Times New Roman"/>
          <w:sz w:val="28"/>
          <w:szCs w:val="28"/>
        </w:rPr>
        <w:t xml:space="preserve">Правительство   Республики Карелия </w:t>
      </w:r>
      <w:proofErr w:type="gramStart"/>
      <w:r w:rsidRPr="001E67E9">
        <w:rPr>
          <w:rFonts w:ascii="Times New Roman" w:hAnsi="Times New Roman" w:cs="Times New Roman"/>
          <w:b/>
          <w:bCs/>
          <w:sz w:val="28"/>
          <w:szCs w:val="28"/>
        </w:rPr>
        <w:t>п</w:t>
      </w:r>
      <w:proofErr w:type="gramEnd"/>
      <w:r w:rsidRPr="001E67E9">
        <w:rPr>
          <w:rFonts w:ascii="Times New Roman" w:hAnsi="Times New Roman" w:cs="Times New Roman"/>
          <w:b/>
          <w:bCs/>
          <w:sz w:val="28"/>
          <w:szCs w:val="28"/>
        </w:rPr>
        <w:t xml:space="preserve"> о с т а н о в л я е т</w:t>
      </w:r>
      <w:r>
        <w:rPr>
          <w:rFonts w:ascii="Times New Roman" w:hAnsi="Times New Roman" w:cs="Times New Roman"/>
          <w:sz w:val="28"/>
          <w:szCs w:val="28"/>
        </w:rPr>
        <w:t xml:space="preserve"> :</w:t>
      </w:r>
    </w:p>
    <w:p w:rsidR="001E67E9" w:rsidRDefault="001E67E9" w:rsidP="007B3046">
      <w:pPr>
        <w:pStyle w:val="ConsPlusNormal"/>
        <w:ind w:right="282" w:firstLine="568"/>
        <w:jc w:val="both"/>
        <w:rPr>
          <w:rFonts w:ascii="Times New Roman" w:hAnsi="Times New Roman" w:cs="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Внести в Территориальную программу государственных гарантий бесплатного оказания гражданам медицинской помощи в Республике Карелия на 2017 год и на плановый период 2018 и 2019 годов, утвержденную постановлением Правительства Республики Карелия</w:t>
      </w:r>
      <w:r w:rsidR="006C7D8F">
        <w:rPr>
          <w:rFonts w:ascii="Times New Roman" w:hAnsi="Times New Roman"/>
          <w:sz w:val="28"/>
          <w:szCs w:val="28"/>
        </w:rPr>
        <w:t xml:space="preserve"> </w:t>
      </w:r>
      <w:r>
        <w:rPr>
          <w:rFonts w:ascii="Times New Roman" w:hAnsi="Times New Roman"/>
          <w:sz w:val="28"/>
          <w:szCs w:val="28"/>
        </w:rPr>
        <w:t xml:space="preserve">от 15 февраля 2017 года </w:t>
      </w:r>
      <w:r w:rsidR="006C7D8F">
        <w:rPr>
          <w:rFonts w:ascii="Times New Roman" w:hAnsi="Times New Roman"/>
          <w:sz w:val="28"/>
          <w:szCs w:val="28"/>
        </w:rPr>
        <w:t xml:space="preserve">      </w:t>
      </w:r>
      <w:r>
        <w:rPr>
          <w:rFonts w:ascii="Times New Roman" w:hAnsi="Times New Roman"/>
          <w:sz w:val="28"/>
          <w:szCs w:val="28"/>
        </w:rPr>
        <w:t>№ 61-П «О</w:t>
      </w:r>
      <w:r w:rsidR="006C7D8F">
        <w:rPr>
          <w:rFonts w:ascii="Times New Roman" w:hAnsi="Times New Roman"/>
          <w:sz w:val="28"/>
          <w:szCs w:val="28"/>
        </w:rPr>
        <w:t xml:space="preserve"> </w:t>
      </w:r>
      <w:r>
        <w:rPr>
          <w:rFonts w:ascii="Times New Roman" w:hAnsi="Times New Roman"/>
          <w:sz w:val="28"/>
          <w:szCs w:val="28"/>
        </w:rPr>
        <w:t>Территориальной программ</w:t>
      </w:r>
      <w:r w:rsidR="006C7D8F">
        <w:rPr>
          <w:rFonts w:ascii="Times New Roman" w:hAnsi="Times New Roman"/>
          <w:sz w:val="28"/>
          <w:szCs w:val="28"/>
        </w:rPr>
        <w:t>е</w:t>
      </w:r>
      <w:r>
        <w:rPr>
          <w:rFonts w:ascii="Times New Roman" w:hAnsi="Times New Roman"/>
          <w:sz w:val="28"/>
          <w:szCs w:val="28"/>
        </w:rPr>
        <w:t xml:space="preserve"> государственных гарантий бесплатного оказания гражданам медицинской помощи в Республике Карелия на 2017 год и на плановый пе</w:t>
      </w:r>
      <w:bookmarkStart w:id="0" w:name="_GoBack"/>
      <w:bookmarkEnd w:id="0"/>
      <w:r>
        <w:rPr>
          <w:rFonts w:ascii="Times New Roman" w:hAnsi="Times New Roman"/>
          <w:sz w:val="28"/>
          <w:szCs w:val="28"/>
        </w:rPr>
        <w:t>риод 2018 и 2019 годов</w:t>
      </w:r>
      <w:proofErr w:type="gramEnd"/>
      <w:r>
        <w:rPr>
          <w:rFonts w:ascii="Times New Roman" w:hAnsi="Times New Roman"/>
          <w:sz w:val="28"/>
          <w:szCs w:val="28"/>
        </w:rPr>
        <w:t>» (</w:t>
      </w:r>
      <w:proofErr w:type="gramStart"/>
      <w:r>
        <w:rPr>
          <w:rFonts w:ascii="Times New Roman" w:hAnsi="Times New Roman"/>
          <w:sz w:val="28"/>
          <w:szCs w:val="28"/>
        </w:rPr>
        <w:t xml:space="preserve">Собрание законодательства </w:t>
      </w:r>
      <w:r w:rsidR="006C7D8F">
        <w:rPr>
          <w:rFonts w:ascii="Times New Roman" w:hAnsi="Times New Roman"/>
          <w:sz w:val="28"/>
          <w:szCs w:val="28"/>
        </w:rPr>
        <w:t>Республики Карелия</w:t>
      </w:r>
      <w:r>
        <w:rPr>
          <w:rFonts w:ascii="Times New Roman" w:hAnsi="Times New Roman" w:cs="Times New Roman"/>
          <w:sz w:val="28"/>
          <w:szCs w:val="28"/>
        </w:rPr>
        <w:t>, 2017, № 2,</w:t>
      </w:r>
      <w:r w:rsidR="006C7D8F">
        <w:rPr>
          <w:rFonts w:ascii="Times New Roman" w:hAnsi="Times New Roman" w:cs="Times New Roman"/>
          <w:sz w:val="28"/>
          <w:szCs w:val="28"/>
        </w:rPr>
        <w:t xml:space="preserve"> </w:t>
      </w:r>
      <w:r>
        <w:rPr>
          <w:rFonts w:ascii="Times New Roman" w:hAnsi="Times New Roman" w:cs="Times New Roman"/>
          <w:sz w:val="28"/>
          <w:szCs w:val="28"/>
        </w:rPr>
        <w:t>ст. 202)</w:t>
      </w:r>
      <w:r>
        <w:rPr>
          <w:rFonts w:ascii="Times New Roman" w:hAnsi="Times New Roman"/>
          <w:sz w:val="28"/>
          <w:szCs w:val="28"/>
        </w:rPr>
        <w:t>,  следующие изменения:</w:t>
      </w:r>
      <w:proofErr w:type="gramEnd"/>
    </w:p>
    <w:p w:rsidR="001E67E9" w:rsidRDefault="001E67E9" w:rsidP="007B3046">
      <w:pPr>
        <w:ind w:left="-142" w:right="282"/>
        <w:rPr>
          <w:szCs w:val="28"/>
        </w:rPr>
      </w:pPr>
      <w:r>
        <w:t xml:space="preserve">      </w:t>
      </w:r>
      <w:r>
        <w:tab/>
      </w:r>
      <w:r>
        <w:rPr>
          <w:bCs/>
          <w:color w:val="000000"/>
        </w:rPr>
        <w:t xml:space="preserve">1) абзац двадцать второй  </w:t>
      </w:r>
      <w:r>
        <w:t>пункта 18</w:t>
      </w:r>
      <w:r>
        <w:rPr>
          <w:color w:val="000000"/>
        </w:rPr>
        <w:t xml:space="preserve"> </w:t>
      </w:r>
      <w:r>
        <w:t>изложить в следующей редакции:</w:t>
      </w:r>
    </w:p>
    <w:p w:rsidR="001E67E9" w:rsidRDefault="001E67E9" w:rsidP="007B3046">
      <w:pPr>
        <w:ind w:right="282" w:firstLine="709"/>
        <w:jc w:val="both"/>
        <w:rPr>
          <w:color w:val="000000"/>
        </w:rPr>
      </w:pPr>
      <w:r>
        <w:rPr>
          <w:color w:val="000000"/>
        </w:rPr>
        <w:t xml:space="preserve">«в том числе для высокотехнологичной медицинской помощи: в рамках территориальной программы обязательного медицинского страхования – 0,00414 случая госпитализации на 1 застрахованное лицо; за счет средств бюджета Республики Карелия </w:t>
      </w:r>
      <w:r w:rsidR="0040048D">
        <w:rPr>
          <w:color w:val="000000"/>
        </w:rPr>
        <w:t xml:space="preserve">– </w:t>
      </w:r>
      <w:r>
        <w:rPr>
          <w:color w:val="000000"/>
        </w:rPr>
        <w:t>0,00032 случая госпитализации на 1 жителя</w:t>
      </w:r>
      <w:proofErr w:type="gramStart"/>
      <w:r>
        <w:rPr>
          <w:color w:val="000000"/>
        </w:rPr>
        <w:t>;»</w:t>
      </w:r>
      <w:proofErr w:type="gramEnd"/>
      <w:r>
        <w:rPr>
          <w:color w:val="000000"/>
        </w:rPr>
        <w:t>;</w:t>
      </w:r>
    </w:p>
    <w:p w:rsidR="001E67E9" w:rsidRDefault="001E67E9" w:rsidP="007B3046">
      <w:pPr>
        <w:widowControl w:val="0"/>
        <w:autoSpaceDE w:val="0"/>
        <w:autoSpaceDN w:val="0"/>
        <w:adjustRightInd w:val="0"/>
        <w:ind w:right="282" w:firstLine="709"/>
        <w:jc w:val="both"/>
        <w:rPr>
          <w:color w:val="000000"/>
        </w:rPr>
      </w:pPr>
      <w:r>
        <w:rPr>
          <w:color w:val="000000"/>
        </w:rPr>
        <w:t>2) пункты 19,</w:t>
      </w:r>
      <w:r w:rsidR="00B24EA3">
        <w:rPr>
          <w:color w:val="000000"/>
        </w:rPr>
        <w:t xml:space="preserve"> </w:t>
      </w:r>
      <w:r>
        <w:rPr>
          <w:color w:val="000000"/>
        </w:rPr>
        <w:t>20  изложить в следующей редакции:</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«19. Нормативы финансовых затрат на единицу объема медицинской помощи, оказываемой в соответствии с Программой, на 2017 год составляют:</w:t>
      </w:r>
    </w:p>
    <w:p w:rsidR="001E67E9" w:rsidRDefault="001E67E9" w:rsidP="007B3046">
      <w:pPr>
        <w:pStyle w:val="ConsPlusNormal"/>
        <w:ind w:right="282"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на 1 вызов скорой, в том числе специализированной (санитарно-авиационной), медицинской помощи, не включенной в территориальную программу обязательного медицинского страхования, за счет средств бюджета Республики Карелия (без учета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w:t>
      </w:r>
      <w:r w:rsidR="00B24E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2040,1 рубля, в том числе на 1 вызов скорой медицинской помощи для не идентифицированных и</w:t>
      </w:r>
      <w:proofErr w:type="gramEnd"/>
      <w:r>
        <w:rPr>
          <w:rFonts w:ascii="Times New Roman" w:hAnsi="Times New Roman" w:cs="Times New Roman"/>
          <w:color w:val="000000"/>
          <w:sz w:val="28"/>
          <w:szCs w:val="28"/>
        </w:rPr>
        <w:t xml:space="preserve"> не застрахованных в </w:t>
      </w:r>
      <w:r>
        <w:rPr>
          <w:rFonts w:ascii="Times New Roman" w:hAnsi="Times New Roman" w:cs="Times New Roman"/>
          <w:color w:val="000000"/>
          <w:sz w:val="28"/>
          <w:szCs w:val="28"/>
        </w:rPr>
        <w:lastRenderedPageBreak/>
        <w:t>системе обязательного медицинского страхования лиц – 863,9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 счет средств обязательного медицинского страхования на 1 вызов скорой медицинской помощи – 2903,9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 счет средств бюджета Республики Карелия – 219,2 рубля, в том числе </w:t>
      </w:r>
      <w:r>
        <w:rPr>
          <w:rFonts w:ascii="Times New Roman" w:hAnsi="Times New Roman" w:cs="Times New Roman"/>
          <w:color w:val="000000"/>
          <w:sz w:val="28"/>
          <w:szCs w:val="28"/>
        </w:rPr>
        <w:br/>
        <w:t>на 1 посещение для не идентифицированных и не застрахованных в системе обязательного медицинского страхования лиц – 174,4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 счет средств обязательного медицинского страхования – 600,4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 счет средств бюджета Республики Карелия – 908,4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 счет средств обязательного медицинского страхования – 1 682,2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1 посещение при оказании медицинской помощи в амбулаторных условиях в неотложной форме за счет средств обязательного медицинского страхования – 768,6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1 случай лечения в условиях дневного стационара:</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 счет средств бюджета Республики Карелия – 14 385,0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 счет средств обязательного медицинского страхования – 21 394,9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 счет средств бюджета Республики Карелия – 43 581,5 рубля (без высокотехнологичной медицинской помощи), в том числе для не застрахованных и не идентифицированных в системе обязательного медицинского страхования лиц</w:t>
      </w:r>
      <w:r w:rsidR="00B24E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22 816,2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 счет средств бюджета Республики Карелия на 1 случай госпитализации при оказании высокотехнологичной медицинской помощи – 140 031,25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 счет средств обязательного медицинского страхования – 38 740,8 рубля, в том числе при оказании высокотехнологичной медицинской помощи в стационарных условиях за счет средств обязательного медицинского страхования – 144 905,9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том числе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2639,8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Республики Карелия – 1360,8 рубля.</w:t>
      </w:r>
    </w:p>
    <w:p w:rsidR="00BD3D16" w:rsidRDefault="00BD3D16" w:rsidP="007B3046">
      <w:pPr>
        <w:pStyle w:val="ConsPlusNormal"/>
        <w:ind w:right="282" w:firstLine="540"/>
        <w:jc w:val="both"/>
        <w:rPr>
          <w:rFonts w:ascii="Times New Roman" w:hAnsi="Times New Roman" w:cs="Times New Roman"/>
          <w:color w:val="000000"/>
          <w:sz w:val="28"/>
          <w:szCs w:val="28"/>
        </w:rPr>
      </w:pP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Нормативы финансовых затрат на единицу объема медицинской помощи, оказываемой в соответствии с Программой, на 2018 и 2019 годы составляют:</w:t>
      </w:r>
    </w:p>
    <w:p w:rsidR="001E67E9" w:rsidRDefault="001E67E9" w:rsidP="007B3046">
      <w:pPr>
        <w:pStyle w:val="ConsPlusNormal"/>
        <w:ind w:right="282"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на 1 вызов скорой медицинской помощи, в том числе специализированной (санитарно-авиационной), медицинской помощи, не включенной в территориальную программу обязательного медицинского страхования, за счет средств бюджета Республики Карелия (без учета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на 2018 год – </w:t>
      </w:r>
      <w:r w:rsidR="00BD3D16">
        <w:rPr>
          <w:rFonts w:ascii="Times New Roman" w:hAnsi="Times New Roman" w:cs="Times New Roman"/>
          <w:color w:val="000000"/>
          <w:sz w:val="28"/>
          <w:szCs w:val="28"/>
        </w:rPr>
        <w:t xml:space="preserve">                           </w:t>
      </w:r>
      <w:r>
        <w:rPr>
          <w:rFonts w:ascii="Times New Roman" w:hAnsi="Times New Roman" w:cs="Times New Roman"/>
          <w:color w:val="000000"/>
          <w:sz w:val="28"/>
          <w:szCs w:val="28"/>
        </w:rPr>
        <w:t>1172,2 рубля, на 2019 год – 1112,8 рубля,   в том числе</w:t>
      </w:r>
      <w:proofErr w:type="gramEnd"/>
      <w:r>
        <w:rPr>
          <w:rFonts w:ascii="Times New Roman" w:hAnsi="Times New Roman" w:cs="Times New Roman"/>
          <w:color w:val="000000"/>
          <w:sz w:val="28"/>
          <w:szCs w:val="28"/>
        </w:rPr>
        <w:t xml:space="preserve"> на 1 вызов скорой медицинской помощи для не идентифицированных и не застрахованных в системе обязательного медицинского страхования лиц </w:t>
      </w:r>
      <w:r w:rsidR="00B24E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w:t>
      </w:r>
      <w:r>
        <w:rPr>
          <w:rFonts w:ascii="Times New Roman" w:hAnsi="Times New Roman" w:cs="Times New Roman"/>
          <w:color w:val="000000"/>
          <w:sz w:val="26"/>
          <w:szCs w:val="26"/>
        </w:rPr>
        <w:t xml:space="preserve"> </w:t>
      </w:r>
      <w:r>
        <w:rPr>
          <w:rFonts w:ascii="Times New Roman" w:hAnsi="Times New Roman" w:cs="Times New Roman"/>
          <w:color w:val="000000"/>
          <w:sz w:val="28"/>
          <w:szCs w:val="28"/>
        </w:rPr>
        <w:t xml:space="preserve">2018 год – </w:t>
      </w:r>
      <w:r w:rsidR="00BD3D16">
        <w:rPr>
          <w:rFonts w:ascii="Times New Roman" w:hAnsi="Times New Roman" w:cs="Times New Roman"/>
          <w:color w:val="000000"/>
          <w:sz w:val="28"/>
          <w:szCs w:val="28"/>
        </w:rPr>
        <w:t xml:space="preserve">                             </w:t>
      </w:r>
      <w:r>
        <w:rPr>
          <w:rFonts w:ascii="Times New Roman" w:hAnsi="Times New Roman" w:cs="Times New Roman"/>
          <w:color w:val="000000"/>
          <w:sz w:val="28"/>
          <w:szCs w:val="28"/>
        </w:rPr>
        <w:t>756,6 рубля, на 2019 год – 718,7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1 вызов скорой медицинской помощи за счет средств обязательного медицинского страхования на 2018 год – 3306,9 рубля, на 2019 год – </w:t>
      </w:r>
      <w:r w:rsidR="00B24E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3432,5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 счет средств бюджета Республики Карелия  на 2018 год – 137,7 рубля, на 2019 год – 130,7 рубля,  в том числе на 1 посещение для не идентифицированных и не застрахованных в системе обязательного медицинского страхования лиц на 2018 год  – 149,6 рубля, на 2019 год – </w:t>
      </w:r>
      <w:r w:rsidR="00BD3D16">
        <w:rPr>
          <w:rFonts w:ascii="Times New Roman" w:hAnsi="Times New Roman" w:cs="Times New Roman"/>
          <w:color w:val="000000"/>
          <w:sz w:val="28"/>
          <w:szCs w:val="28"/>
        </w:rPr>
        <w:t xml:space="preserve">                       </w:t>
      </w:r>
      <w:r>
        <w:rPr>
          <w:rFonts w:ascii="Times New Roman" w:hAnsi="Times New Roman" w:cs="Times New Roman"/>
          <w:color w:val="000000"/>
          <w:sz w:val="28"/>
          <w:szCs w:val="28"/>
        </w:rPr>
        <w:t>142,3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 счет средств обязательного медицинского страхования на 2018 год – 698,6 рубля, на 2019 год – 729,4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 счет средств бюджета Республики Карелия на 2018 год – 694,9 рубля, на 2019 год – 659,7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 счет средств обязательного медицинского страхования на 2018 год – </w:t>
      </w:r>
      <w:r w:rsidR="00DD36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1957,2 рубля</w:t>
      </w:r>
      <w:r w:rsidR="00DD36C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на 2019 год – 2040,6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1 посещение при оказании медицинской помощи в амбулаторных условиях в неотложной форме за счет средств обязательного медицинского страхования на 2018 год – 894,2 рубля, на 2019 год – 934,4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1 случай лечения в условиях дневного стационара:</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 счет средств бюджета Республики Карелия на 2018 год – 9847,5</w:t>
      </w:r>
      <w:r w:rsidR="00677F5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рубля,  на 2019 год – 9348,8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 счет средств обязательного медицинского страхования на 2018</w:t>
      </w:r>
      <w:r w:rsidR="00DD36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год  – </w:t>
      </w:r>
      <w:r w:rsidR="00DD36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24 143,2 рубля, на 2019 год – 25 312,5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BD3D16" w:rsidRDefault="00BD3D16" w:rsidP="007B3046">
      <w:pPr>
        <w:pStyle w:val="ConsPlusNormal"/>
        <w:ind w:right="282" w:firstLine="540"/>
        <w:jc w:val="both"/>
        <w:rPr>
          <w:rFonts w:ascii="Times New Roman" w:hAnsi="Times New Roman" w:cs="Times New Roman"/>
          <w:color w:val="000000"/>
          <w:sz w:val="28"/>
          <w:szCs w:val="28"/>
        </w:rPr>
      </w:pP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за счет средств бюджета Республики Карелия  на 2018 год – 31 507,3 рубля (без высокотехнологичной медицинской помощи), на 2019 год – </w:t>
      </w:r>
      <w:r w:rsidR="00BD3D16">
        <w:rPr>
          <w:rFonts w:ascii="Times New Roman" w:hAnsi="Times New Roman" w:cs="Times New Roman"/>
          <w:color w:val="000000"/>
          <w:sz w:val="28"/>
          <w:szCs w:val="28"/>
        </w:rPr>
        <w:t xml:space="preserve">                    </w:t>
      </w:r>
      <w:r>
        <w:rPr>
          <w:rFonts w:ascii="Times New Roman" w:hAnsi="Times New Roman" w:cs="Times New Roman"/>
          <w:color w:val="000000"/>
          <w:sz w:val="28"/>
          <w:szCs w:val="28"/>
        </w:rPr>
        <w:t>29 979,3</w:t>
      </w:r>
      <w:r w:rsidR="00DD36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рубля,  в том числе для не застрахованных и не идентифицированных в системе обязательного медицинского страхования лиц на</w:t>
      </w:r>
      <w:r w:rsidR="00DD36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2018</w:t>
      </w:r>
      <w:r w:rsidR="00DD36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год</w:t>
      </w:r>
      <w:r w:rsidR="00DD36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DD36C5">
        <w:rPr>
          <w:rFonts w:ascii="Times New Roman" w:hAnsi="Times New Roman" w:cs="Times New Roman"/>
          <w:color w:val="000000"/>
          <w:sz w:val="28"/>
          <w:szCs w:val="28"/>
        </w:rPr>
        <w:t xml:space="preserve"> </w:t>
      </w:r>
      <w:r w:rsidR="00BD3D16">
        <w:rPr>
          <w:rFonts w:ascii="Times New Roman" w:hAnsi="Times New Roman" w:cs="Times New Roman"/>
          <w:color w:val="000000"/>
          <w:sz w:val="28"/>
          <w:szCs w:val="28"/>
        </w:rPr>
        <w:t xml:space="preserve">                     </w:t>
      </w:r>
      <w:r>
        <w:rPr>
          <w:rFonts w:ascii="Times New Roman" w:hAnsi="Times New Roman" w:cs="Times New Roman"/>
          <w:color w:val="000000"/>
          <w:sz w:val="28"/>
          <w:szCs w:val="28"/>
        </w:rPr>
        <w:t>18</w:t>
      </w:r>
      <w:r w:rsidR="00DD36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230,9</w:t>
      </w:r>
      <w:r w:rsidR="00DD36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рубля, на 2019 год – 17 325,2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 счет средств бюджета Республики Карелия на 1 случай госпитализации при оказании высокотехнологичной медицинской помощи</w:t>
      </w:r>
      <w:r w:rsidR="00DD36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2018</w:t>
      </w:r>
      <w:r w:rsidR="00DD36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год – </w:t>
      </w:r>
      <w:r w:rsidR="00BD3D16">
        <w:rPr>
          <w:rFonts w:ascii="Times New Roman" w:hAnsi="Times New Roman" w:cs="Times New Roman"/>
          <w:color w:val="000000"/>
          <w:sz w:val="28"/>
          <w:szCs w:val="28"/>
        </w:rPr>
        <w:t xml:space="preserve">                 </w:t>
      </w:r>
      <w:r>
        <w:rPr>
          <w:rFonts w:ascii="Times New Roman" w:hAnsi="Times New Roman" w:cs="Times New Roman"/>
          <w:color w:val="000000"/>
          <w:sz w:val="28"/>
          <w:szCs w:val="28"/>
        </w:rPr>
        <w:t>77 634,9 рубля, на 2019 год –</w:t>
      </w:r>
      <w:r w:rsidR="00677F54">
        <w:rPr>
          <w:rFonts w:ascii="Times New Roman" w:hAnsi="Times New Roman" w:cs="Times New Roman"/>
          <w:color w:val="000000"/>
          <w:sz w:val="28"/>
          <w:szCs w:val="28"/>
        </w:rPr>
        <w:t xml:space="preserve"> </w:t>
      </w:r>
      <w:r>
        <w:rPr>
          <w:rFonts w:ascii="Times New Roman" w:hAnsi="Times New Roman" w:cs="Times New Roman"/>
          <w:color w:val="000000"/>
          <w:sz w:val="28"/>
          <w:szCs w:val="28"/>
        </w:rPr>
        <w:t>73 701,3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 счет средств обязательного медицинского страхования на 2018</w:t>
      </w:r>
      <w:r w:rsidR="00F959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год – </w:t>
      </w:r>
      <w:r w:rsidR="00F959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45 912,8 рубля, на 2019 год  – 48 758,9 рубля, в том числе при оказании высокотехнологичной медицинской помощи в стационарных условиях за счет средств обязательного медицинского страхования  на 2018 год – 152 151,2 рубля, на 2019 год – 159 758,8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том числе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2018 год – 3093,7 рубля, на 2019 год – 3253,4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Республики Карелия  на 2018 год – 924,2 рубля, </w:t>
      </w:r>
      <w:r w:rsidR="00BD3D1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2019 год  – 874,8 рубля.</w:t>
      </w:r>
    </w:p>
    <w:p w:rsidR="001E67E9" w:rsidRDefault="001E67E9" w:rsidP="007B3046">
      <w:pPr>
        <w:ind w:right="282"/>
        <w:jc w:val="both"/>
        <w:rPr>
          <w:color w:val="000000"/>
          <w:szCs w:val="28"/>
        </w:rPr>
      </w:pPr>
      <w:r>
        <w:rPr>
          <w:color w:val="000000"/>
        </w:rPr>
        <w:t xml:space="preserve">      20. </w:t>
      </w:r>
      <w:proofErr w:type="spellStart"/>
      <w:r>
        <w:rPr>
          <w:color w:val="000000"/>
        </w:rPr>
        <w:t>Подушевые</w:t>
      </w:r>
      <w:proofErr w:type="spellEnd"/>
      <w:r>
        <w:rPr>
          <w:color w:val="000000"/>
        </w:rPr>
        <w:t xml:space="preserve"> нормативы финансирования, предусмотренные Программой (без учета расходов федерального бюджета), составляют в 2017 году: </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 счет средств бюджета Республики Карелия (в расчете    на 1   жителя) –</w:t>
      </w:r>
      <w:r w:rsidR="00F959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2140,18  рубля    (с учетом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в том числе санитарного транспорта – 2147,59 рубля);</w:t>
      </w:r>
    </w:p>
    <w:p w:rsidR="001E67E9" w:rsidRDefault="001E67E9" w:rsidP="007B3046">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 счет средств обязательного медицинского страхования на финансирование территориальной программы обязательного медицинского страхования  – 14 128,27 рубля, в том числе за счет субвенций Федерального фонда обязательного медицинского страхования  (в расчете на 1 застрахованное лицо)</w:t>
      </w:r>
      <w:r w:rsidR="00F959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14  128,27 рубля.</w:t>
      </w:r>
    </w:p>
    <w:p w:rsidR="001E67E9" w:rsidRDefault="001E67E9" w:rsidP="007B3046">
      <w:pPr>
        <w:pStyle w:val="ConsPlusNormal"/>
        <w:ind w:right="282" w:firstLine="567"/>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Подушевые</w:t>
      </w:r>
      <w:proofErr w:type="spellEnd"/>
      <w:r>
        <w:rPr>
          <w:rFonts w:ascii="Times New Roman" w:hAnsi="Times New Roman" w:cs="Times New Roman"/>
          <w:color w:val="000000"/>
          <w:sz w:val="28"/>
          <w:szCs w:val="28"/>
        </w:rPr>
        <w:t xml:space="preserve"> нормативы финансирования, предусмотренные Программой </w:t>
      </w:r>
      <w:r>
        <w:rPr>
          <w:rFonts w:ascii="Times New Roman" w:hAnsi="Times New Roman" w:cs="Times New Roman"/>
          <w:color w:val="000000"/>
          <w:sz w:val="28"/>
          <w:szCs w:val="28"/>
        </w:rPr>
        <w:br/>
        <w:t>(без учета расходов федерального бюджета),  составляют в  2018 и 2019 годах:</w:t>
      </w:r>
    </w:p>
    <w:p w:rsidR="001E67E9" w:rsidRDefault="001E67E9" w:rsidP="007B3046">
      <w:pPr>
        <w:pStyle w:val="ConsPlusNormal"/>
        <w:ind w:right="282"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за счет средств бюджета Республики Карелия (в расчете на 1 жителя)  </w:t>
      </w:r>
      <w:r w:rsidR="00F959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2018 году – 1533,43 рубля</w:t>
      </w:r>
      <w:r w:rsidR="00F9592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2019 году – 1456,52 рубля (с учетом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в том числе санитарного транспорта,  в 2018 году – 1540,41 рубля</w:t>
      </w:r>
      <w:r w:rsidR="00F9592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2019 году  – 1463,14 рубля);</w:t>
      </w:r>
      <w:proofErr w:type="gramEnd"/>
    </w:p>
    <w:p w:rsidR="001E67E9" w:rsidRDefault="001E67E9" w:rsidP="007B3046">
      <w:pPr>
        <w:pStyle w:val="ConsPlusNormal"/>
        <w:ind w:right="282"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за счет средств обязательного медицинского страхования на финансирование территориальной программы обязательного медицинского страхования в 2018 году – 16 495,61 рубля, в 2019 году –  17 353,94 рубля,  в том числе за счет субвенций Федерального фонда обязательного медицинского страхования (в расчете на 1 застрахованное лицо)  в 2018 году – 16 495,61 рубля</w:t>
      </w:r>
      <w:r w:rsidR="00F9592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2019 году – 17 353,94 рубля.</w:t>
      </w:r>
      <w:proofErr w:type="gramEnd"/>
    </w:p>
    <w:p w:rsidR="001E67E9" w:rsidRDefault="001E67E9" w:rsidP="007B3046">
      <w:pPr>
        <w:ind w:right="282" w:firstLine="709"/>
        <w:jc w:val="both"/>
        <w:rPr>
          <w:color w:val="000000"/>
          <w:szCs w:val="28"/>
        </w:rPr>
      </w:pPr>
      <w:proofErr w:type="spellStart"/>
      <w:proofErr w:type="gramStart"/>
      <w:r>
        <w:rPr>
          <w:color w:val="000000"/>
        </w:rPr>
        <w:t>Подушевые</w:t>
      </w:r>
      <w:proofErr w:type="spellEnd"/>
      <w:r>
        <w:rPr>
          <w:color w:val="000000"/>
        </w:rPr>
        <w:t xml:space="preserve">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не включают средства бюджета Федерального фонда обязательного медицинского страхования, направляемые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разделу II Перечня.»;</w:t>
      </w:r>
      <w:proofErr w:type="gramEnd"/>
    </w:p>
    <w:p w:rsidR="00A4212A" w:rsidRDefault="001E67E9" w:rsidP="007B3046">
      <w:pPr>
        <w:spacing w:after="120"/>
        <w:ind w:right="282" w:firstLine="709"/>
        <w:jc w:val="both"/>
        <w:rPr>
          <w:color w:val="000000"/>
        </w:rPr>
      </w:pPr>
      <w:r>
        <w:rPr>
          <w:color w:val="000000"/>
        </w:rPr>
        <w:t xml:space="preserve">3) приложение  5  изложить в следующей редакции:                  </w:t>
      </w:r>
      <w:r>
        <w:rPr>
          <w:color w:val="000000"/>
        </w:rPr>
        <w:tab/>
      </w:r>
      <w:r>
        <w:rPr>
          <w:color w:val="000000"/>
        </w:rPr>
        <w:tab/>
      </w:r>
      <w:r w:rsidR="00F95921">
        <w:rPr>
          <w:color w:val="000000"/>
        </w:rPr>
        <w:t xml:space="preserve">     </w:t>
      </w:r>
    </w:p>
    <w:p w:rsidR="001E67E9" w:rsidRDefault="001E67E9" w:rsidP="004055E3">
      <w:pPr>
        <w:ind w:firstLine="5103"/>
        <w:jc w:val="both"/>
        <w:rPr>
          <w:color w:val="000000"/>
        </w:rPr>
      </w:pPr>
      <w:r>
        <w:rPr>
          <w:color w:val="000000"/>
        </w:rPr>
        <w:t xml:space="preserve">«Приложение  5 </w:t>
      </w:r>
      <w:r>
        <w:rPr>
          <w:color w:val="000000"/>
        </w:rPr>
        <w:tab/>
        <w:t>к Программе</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1E67E9" w:rsidRDefault="001E67E9" w:rsidP="001E67E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Перечень</w:t>
      </w:r>
    </w:p>
    <w:p w:rsidR="001E67E9" w:rsidRDefault="001E67E9" w:rsidP="001E67E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медицинских организаций, участвующих в реализации</w:t>
      </w:r>
    </w:p>
    <w:p w:rsidR="001E67E9" w:rsidRDefault="001E67E9" w:rsidP="001E67E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Программы, в том числе территориальной программы</w:t>
      </w:r>
    </w:p>
    <w:p w:rsidR="001E67E9" w:rsidRDefault="001E67E9" w:rsidP="004055E3">
      <w:pPr>
        <w:pStyle w:val="ConsPlusNormal"/>
        <w:spacing w:after="120"/>
        <w:jc w:val="center"/>
        <w:rPr>
          <w:rFonts w:ascii="Times New Roman" w:hAnsi="Times New Roman" w:cs="Times New Roman"/>
          <w:color w:val="000000"/>
          <w:sz w:val="28"/>
          <w:szCs w:val="28"/>
        </w:rPr>
      </w:pPr>
      <w:r>
        <w:rPr>
          <w:rFonts w:ascii="Times New Roman" w:hAnsi="Times New Roman" w:cs="Times New Roman"/>
          <w:color w:val="000000"/>
          <w:sz w:val="28"/>
          <w:szCs w:val="28"/>
        </w:rPr>
        <w:t>обязательного медицинского страхования</w:t>
      </w:r>
    </w:p>
    <w:tbl>
      <w:tblPr>
        <w:tblW w:w="9503" w:type="dxa"/>
        <w:tblInd w:w="5" w:type="dxa"/>
        <w:tblCellMar>
          <w:left w:w="0" w:type="dxa"/>
          <w:right w:w="0" w:type="dxa"/>
        </w:tblCellMar>
        <w:tblLook w:val="00A0"/>
      </w:tblPr>
      <w:tblGrid>
        <w:gridCol w:w="572"/>
        <w:gridCol w:w="6630"/>
        <w:gridCol w:w="2301"/>
      </w:tblGrid>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/п</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медицинской организации</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rsidP="004055E3">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Осуществление деятельности в сфере обязательного медицинского страхования*</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rsidP="00BD3D16">
            <w:pPr>
              <w:pStyle w:val="ConsPlusNormal"/>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4055E3">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«Больница скорой медицинской помощи»</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rsidP="00BD3D16">
            <w:pPr>
              <w:pStyle w:val="ConsPlusNormal"/>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4055E3">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«Городская детская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rsidP="00BD3D16">
            <w:pPr>
              <w:pStyle w:val="ConsPlusNormal"/>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4055E3">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«Родильный дом </w:t>
            </w:r>
            <w:r w:rsidR="004055E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им. </w:t>
            </w:r>
            <w:proofErr w:type="spellStart"/>
            <w:r>
              <w:rPr>
                <w:rFonts w:ascii="Times New Roman" w:hAnsi="Times New Roman" w:cs="Times New Roman"/>
                <w:color w:val="000000"/>
                <w:sz w:val="28"/>
                <w:szCs w:val="28"/>
              </w:rPr>
              <w:t>Гуткина</w:t>
            </w:r>
            <w:proofErr w:type="spellEnd"/>
            <w:r>
              <w:rPr>
                <w:rFonts w:ascii="Times New Roman" w:hAnsi="Times New Roman" w:cs="Times New Roman"/>
                <w:color w:val="000000"/>
                <w:sz w:val="28"/>
                <w:szCs w:val="28"/>
              </w:rPr>
              <w:t xml:space="preserve"> К.А.»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rsidP="00BD3D16">
            <w:pPr>
              <w:pStyle w:val="ConsPlusNormal"/>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4055E3">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«Городская поликлиника № 1»</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4055E3">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«Городская поликлиника № 2»</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6E475B" w:rsidTr="007C2F9E">
        <w:tc>
          <w:tcPr>
            <w:tcW w:w="572" w:type="dxa"/>
            <w:tcBorders>
              <w:top w:val="single" w:sz="4" w:space="0" w:color="auto"/>
              <w:left w:val="single" w:sz="4" w:space="0" w:color="auto"/>
              <w:bottom w:val="single" w:sz="4" w:space="0" w:color="auto"/>
              <w:right w:val="single" w:sz="4" w:space="0" w:color="auto"/>
            </w:tcBorders>
            <w:hideMark/>
          </w:tcPr>
          <w:p w:rsidR="006E475B" w:rsidRDefault="006E475B" w:rsidP="007C2F9E">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p>
        </w:tc>
        <w:tc>
          <w:tcPr>
            <w:tcW w:w="6630" w:type="dxa"/>
            <w:tcBorders>
              <w:top w:val="single" w:sz="4" w:space="0" w:color="auto"/>
              <w:left w:val="single" w:sz="4" w:space="0" w:color="auto"/>
              <w:bottom w:val="single" w:sz="4" w:space="0" w:color="auto"/>
              <w:right w:val="single" w:sz="4" w:space="0" w:color="auto"/>
            </w:tcBorders>
            <w:hideMark/>
          </w:tcPr>
          <w:p w:rsidR="006E475B" w:rsidRDefault="006E475B" w:rsidP="007C2F9E">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301" w:type="dxa"/>
            <w:tcBorders>
              <w:top w:val="single" w:sz="4" w:space="0" w:color="auto"/>
              <w:left w:val="single" w:sz="4" w:space="0" w:color="auto"/>
              <w:bottom w:val="single" w:sz="4" w:space="0" w:color="auto"/>
              <w:right w:val="single" w:sz="4" w:space="0" w:color="auto"/>
            </w:tcBorders>
            <w:hideMark/>
          </w:tcPr>
          <w:p w:rsidR="006E475B" w:rsidRDefault="006E475B" w:rsidP="007C2F9E">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4055E3">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«Городская поликлиника № 3»</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4055E3">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«Городская поликлиника № 4»</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«Городская детская поликлиника № 1»</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«Городская детская поликлиника № 2»</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«Городская стоматологическая поликлиника»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4055E3">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«Детская стоматологическая поликлиника»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4055E3">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«Беломорская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4055E3">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w:t>
            </w:r>
            <w:proofErr w:type="spellStart"/>
            <w:r>
              <w:rPr>
                <w:rFonts w:ascii="Times New Roman" w:hAnsi="Times New Roman" w:cs="Times New Roman"/>
                <w:color w:val="000000"/>
                <w:sz w:val="28"/>
                <w:szCs w:val="28"/>
              </w:rPr>
              <w:t>Калевальская</w:t>
            </w:r>
            <w:proofErr w:type="spellEnd"/>
            <w:r>
              <w:rPr>
                <w:rFonts w:ascii="Times New Roman" w:hAnsi="Times New Roman" w:cs="Times New Roman"/>
                <w:color w:val="000000"/>
                <w:sz w:val="28"/>
                <w:szCs w:val="28"/>
              </w:rPr>
              <w:t xml:space="preserve">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4055E3">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w:t>
            </w:r>
            <w:proofErr w:type="spellStart"/>
            <w:r>
              <w:rPr>
                <w:rFonts w:ascii="Times New Roman" w:hAnsi="Times New Roman" w:cs="Times New Roman"/>
                <w:color w:val="000000"/>
                <w:sz w:val="28"/>
                <w:szCs w:val="28"/>
              </w:rPr>
              <w:t>Кемская</w:t>
            </w:r>
            <w:proofErr w:type="spellEnd"/>
            <w:r>
              <w:rPr>
                <w:rFonts w:ascii="Times New Roman" w:hAnsi="Times New Roman" w:cs="Times New Roman"/>
                <w:color w:val="000000"/>
                <w:sz w:val="28"/>
                <w:szCs w:val="28"/>
              </w:rPr>
              <w:t xml:space="preserve">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4055E3">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w:t>
            </w:r>
            <w:proofErr w:type="spellStart"/>
            <w:r>
              <w:rPr>
                <w:rFonts w:ascii="Times New Roman" w:hAnsi="Times New Roman" w:cs="Times New Roman"/>
                <w:color w:val="000000"/>
                <w:sz w:val="28"/>
                <w:szCs w:val="28"/>
              </w:rPr>
              <w:t>Кондопожская</w:t>
            </w:r>
            <w:proofErr w:type="spellEnd"/>
            <w:r>
              <w:rPr>
                <w:rFonts w:ascii="Times New Roman" w:hAnsi="Times New Roman" w:cs="Times New Roman"/>
                <w:color w:val="000000"/>
                <w:sz w:val="28"/>
                <w:szCs w:val="28"/>
              </w:rPr>
              <w:t xml:space="preserve">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4055E3">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«Межрайонная больница № 1»</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w:t>
            </w:r>
            <w:proofErr w:type="spellStart"/>
            <w:r>
              <w:rPr>
                <w:rFonts w:ascii="Times New Roman" w:hAnsi="Times New Roman" w:cs="Times New Roman"/>
                <w:color w:val="000000"/>
                <w:sz w:val="28"/>
                <w:szCs w:val="28"/>
              </w:rPr>
              <w:t>Лоухская</w:t>
            </w:r>
            <w:proofErr w:type="spellEnd"/>
            <w:r>
              <w:rPr>
                <w:rFonts w:ascii="Times New Roman" w:hAnsi="Times New Roman" w:cs="Times New Roman"/>
                <w:color w:val="000000"/>
                <w:sz w:val="28"/>
                <w:szCs w:val="28"/>
              </w:rPr>
              <w:t xml:space="preserve">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«Медвежьегорская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4A38B2" w:rsidTr="007C2F9E">
        <w:tc>
          <w:tcPr>
            <w:tcW w:w="572" w:type="dxa"/>
            <w:tcBorders>
              <w:top w:val="single" w:sz="4" w:space="0" w:color="auto"/>
              <w:left w:val="single" w:sz="4" w:space="0" w:color="auto"/>
              <w:bottom w:val="single" w:sz="4" w:space="0" w:color="auto"/>
              <w:right w:val="single" w:sz="4" w:space="0" w:color="auto"/>
            </w:tcBorders>
            <w:hideMark/>
          </w:tcPr>
          <w:p w:rsidR="004A38B2" w:rsidRDefault="004A38B2" w:rsidP="007C2F9E">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p>
        </w:tc>
        <w:tc>
          <w:tcPr>
            <w:tcW w:w="6630" w:type="dxa"/>
            <w:tcBorders>
              <w:top w:val="single" w:sz="4" w:space="0" w:color="auto"/>
              <w:left w:val="single" w:sz="4" w:space="0" w:color="auto"/>
              <w:bottom w:val="single" w:sz="4" w:space="0" w:color="auto"/>
              <w:right w:val="single" w:sz="4" w:space="0" w:color="auto"/>
            </w:tcBorders>
            <w:hideMark/>
          </w:tcPr>
          <w:p w:rsidR="004A38B2" w:rsidRDefault="004A38B2" w:rsidP="007C2F9E">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301" w:type="dxa"/>
            <w:tcBorders>
              <w:top w:val="single" w:sz="4" w:space="0" w:color="auto"/>
              <w:left w:val="single" w:sz="4" w:space="0" w:color="auto"/>
              <w:bottom w:val="single" w:sz="4" w:space="0" w:color="auto"/>
              <w:right w:val="single" w:sz="4" w:space="0" w:color="auto"/>
            </w:tcBorders>
            <w:hideMark/>
          </w:tcPr>
          <w:p w:rsidR="004A38B2" w:rsidRDefault="004A38B2" w:rsidP="007C2F9E">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w:t>
            </w:r>
            <w:proofErr w:type="spellStart"/>
            <w:r>
              <w:rPr>
                <w:rFonts w:ascii="Times New Roman" w:hAnsi="Times New Roman" w:cs="Times New Roman"/>
                <w:color w:val="000000"/>
                <w:sz w:val="28"/>
                <w:szCs w:val="28"/>
              </w:rPr>
              <w:t>Толвуйская</w:t>
            </w:r>
            <w:proofErr w:type="spellEnd"/>
            <w:r>
              <w:rPr>
                <w:rFonts w:ascii="Times New Roman" w:hAnsi="Times New Roman" w:cs="Times New Roman"/>
                <w:color w:val="000000"/>
                <w:sz w:val="28"/>
                <w:szCs w:val="28"/>
              </w:rPr>
              <w:t xml:space="preserve"> амбулатория»</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w:t>
            </w:r>
            <w:proofErr w:type="spellStart"/>
            <w:r>
              <w:rPr>
                <w:rFonts w:ascii="Times New Roman" w:hAnsi="Times New Roman" w:cs="Times New Roman"/>
                <w:color w:val="000000"/>
                <w:sz w:val="28"/>
                <w:szCs w:val="28"/>
              </w:rPr>
              <w:t>Олонецкая</w:t>
            </w:r>
            <w:proofErr w:type="spellEnd"/>
            <w:r>
              <w:rPr>
                <w:rFonts w:ascii="Times New Roman" w:hAnsi="Times New Roman" w:cs="Times New Roman"/>
                <w:color w:val="000000"/>
                <w:sz w:val="28"/>
                <w:szCs w:val="28"/>
              </w:rPr>
              <w:t xml:space="preserve">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w:t>
            </w:r>
            <w:proofErr w:type="spellStart"/>
            <w:r>
              <w:rPr>
                <w:rFonts w:ascii="Times New Roman" w:hAnsi="Times New Roman" w:cs="Times New Roman"/>
                <w:color w:val="000000"/>
                <w:sz w:val="28"/>
                <w:szCs w:val="28"/>
              </w:rPr>
              <w:t>Питкярантская</w:t>
            </w:r>
            <w:proofErr w:type="spellEnd"/>
            <w:r>
              <w:rPr>
                <w:rFonts w:ascii="Times New Roman" w:hAnsi="Times New Roman" w:cs="Times New Roman"/>
                <w:color w:val="000000"/>
                <w:sz w:val="28"/>
                <w:szCs w:val="28"/>
              </w:rPr>
              <w:t xml:space="preserve">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w:t>
            </w:r>
            <w:proofErr w:type="spellStart"/>
            <w:r>
              <w:rPr>
                <w:rFonts w:ascii="Times New Roman" w:hAnsi="Times New Roman" w:cs="Times New Roman"/>
                <w:color w:val="000000"/>
                <w:sz w:val="28"/>
                <w:szCs w:val="28"/>
              </w:rPr>
              <w:t>Прионежская</w:t>
            </w:r>
            <w:proofErr w:type="spellEnd"/>
            <w:r>
              <w:rPr>
                <w:rFonts w:ascii="Times New Roman" w:hAnsi="Times New Roman" w:cs="Times New Roman"/>
                <w:color w:val="000000"/>
                <w:sz w:val="28"/>
                <w:szCs w:val="28"/>
              </w:rPr>
              <w:t xml:space="preserve">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w:t>
            </w:r>
            <w:proofErr w:type="spellStart"/>
            <w:r>
              <w:rPr>
                <w:rFonts w:ascii="Times New Roman" w:hAnsi="Times New Roman" w:cs="Times New Roman"/>
                <w:color w:val="000000"/>
                <w:sz w:val="28"/>
                <w:szCs w:val="28"/>
              </w:rPr>
              <w:t>Пряжинская</w:t>
            </w:r>
            <w:proofErr w:type="spellEnd"/>
            <w:r>
              <w:rPr>
                <w:rFonts w:ascii="Times New Roman" w:hAnsi="Times New Roman" w:cs="Times New Roman"/>
                <w:color w:val="000000"/>
                <w:sz w:val="28"/>
                <w:szCs w:val="28"/>
              </w:rPr>
              <w:t xml:space="preserve">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w:t>
            </w:r>
            <w:proofErr w:type="spellStart"/>
            <w:r>
              <w:rPr>
                <w:rFonts w:ascii="Times New Roman" w:hAnsi="Times New Roman" w:cs="Times New Roman"/>
                <w:color w:val="000000"/>
                <w:sz w:val="28"/>
                <w:szCs w:val="28"/>
              </w:rPr>
              <w:t>Пудожская</w:t>
            </w:r>
            <w:proofErr w:type="spellEnd"/>
            <w:r>
              <w:rPr>
                <w:rFonts w:ascii="Times New Roman" w:hAnsi="Times New Roman" w:cs="Times New Roman"/>
                <w:color w:val="000000"/>
                <w:sz w:val="28"/>
                <w:szCs w:val="28"/>
              </w:rPr>
              <w:t xml:space="preserve">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«Сегежская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«Сортавальская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w:t>
            </w:r>
            <w:proofErr w:type="spellStart"/>
            <w:r>
              <w:rPr>
                <w:rFonts w:ascii="Times New Roman" w:hAnsi="Times New Roman" w:cs="Times New Roman"/>
                <w:color w:val="000000"/>
                <w:sz w:val="28"/>
                <w:szCs w:val="28"/>
              </w:rPr>
              <w:t>Суоярвская</w:t>
            </w:r>
            <w:proofErr w:type="spellEnd"/>
            <w:r>
              <w:rPr>
                <w:rFonts w:ascii="Times New Roman" w:hAnsi="Times New Roman" w:cs="Times New Roman"/>
                <w:color w:val="000000"/>
                <w:sz w:val="28"/>
                <w:szCs w:val="28"/>
              </w:rPr>
              <w:t xml:space="preserve">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«Республиканская больница имени В.А. Баранова»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«Детская республиканская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«Госпиталь для ветеранов войн»</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«Республиканская инфекционная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4A38B2" w:rsidTr="007C2F9E">
        <w:tc>
          <w:tcPr>
            <w:tcW w:w="572" w:type="dxa"/>
            <w:tcBorders>
              <w:top w:val="single" w:sz="4" w:space="0" w:color="auto"/>
              <w:left w:val="single" w:sz="4" w:space="0" w:color="auto"/>
              <w:bottom w:val="single" w:sz="4" w:space="0" w:color="auto"/>
              <w:right w:val="single" w:sz="4" w:space="0" w:color="auto"/>
            </w:tcBorders>
            <w:hideMark/>
          </w:tcPr>
          <w:p w:rsidR="004A38B2" w:rsidRDefault="004A38B2" w:rsidP="007C2F9E">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p>
        </w:tc>
        <w:tc>
          <w:tcPr>
            <w:tcW w:w="6630" w:type="dxa"/>
            <w:tcBorders>
              <w:top w:val="single" w:sz="4" w:space="0" w:color="auto"/>
              <w:left w:val="single" w:sz="4" w:space="0" w:color="auto"/>
              <w:bottom w:val="single" w:sz="4" w:space="0" w:color="auto"/>
              <w:right w:val="single" w:sz="4" w:space="0" w:color="auto"/>
            </w:tcBorders>
            <w:hideMark/>
          </w:tcPr>
          <w:p w:rsidR="004A38B2" w:rsidRDefault="004A38B2" w:rsidP="007C2F9E">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301" w:type="dxa"/>
            <w:tcBorders>
              <w:top w:val="single" w:sz="4" w:space="0" w:color="auto"/>
              <w:left w:val="single" w:sz="4" w:space="0" w:color="auto"/>
              <w:bottom w:val="single" w:sz="4" w:space="0" w:color="auto"/>
              <w:right w:val="single" w:sz="4" w:space="0" w:color="auto"/>
            </w:tcBorders>
            <w:hideMark/>
          </w:tcPr>
          <w:p w:rsidR="004A38B2" w:rsidRDefault="004A38B2" w:rsidP="007C2F9E">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rsidP="004A38B2">
            <w:pPr>
              <w:pStyle w:val="ConsPlusNormal"/>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«Республиканский перинатальный центр»</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«Республиканский онкологический диспансер»</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«Республиканский кожно-венерологический диспансер»</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rsidP="004A38B2">
            <w:pPr>
              <w:pStyle w:val="ConsPlusNormal"/>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Негосударственное учреждение здравоохранения «Отделенческая клиническая больница на станции Петрозаводск открытого акционерного общества «Российские железные дороги»</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36.</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rsidP="004A38B2">
            <w:pPr>
              <w:pStyle w:val="ConsPlusNormal"/>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Негосударственное учреждение здравоохранения «Узловая больница на станции Кемь открытого акционерного общества «Российские железные дороги»</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37.</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Федеральное казенное учреждение здравоохранения «Медико-санитарная часть Министерства внутренних          дел Российской Федерации по Республике Карелия»</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38.</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rsidP="004A38B2">
            <w:pPr>
              <w:pStyle w:val="ConsPlusNormal"/>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Открытое акционерное общество «Кондопога»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39.</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rsidP="00215E13">
            <w:pPr>
              <w:pStyle w:val="ConsPlusNormal"/>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Общество с ограниченной ответственностью «Медицинское объединение «Она»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40.</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rsidP="00215E13">
            <w:pPr>
              <w:pStyle w:val="ConsPlusNormal"/>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Открытое акционерное общество санаторий «Белые ключи»</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41.</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rsidP="004A38B2">
            <w:pPr>
              <w:pStyle w:val="ConsPlusNormal"/>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42.</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rsidP="00215E13">
            <w:pPr>
              <w:pStyle w:val="ConsPlusNormal"/>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Общество с ограниченной ответственностью </w:t>
            </w:r>
            <w:r>
              <w:rPr>
                <w:rFonts w:ascii="Times New Roman" w:hAnsi="Times New Roman" w:cs="Times New Roman"/>
                <w:color w:val="000000"/>
                <w:sz w:val="28"/>
                <w:szCs w:val="28"/>
              </w:rPr>
              <w:br/>
              <w:t>«Мед-Лидер»</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43.</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rsidP="00215E13">
            <w:pPr>
              <w:pStyle w:val="ConsPlusNormal"/>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Общество с ограниченной ответственностью</w:t>
            </w:r>
            <w:r>
              <w:rPr>
                <w:rFonts w:ascii="Times New Roman" w:hAnsi="Times New Roman" w:cs="Times New Roman"/>
                <w:color w:val="000000"/>
                <w:sz w:val="28"/>
                <w:szCs w:val="28"/>
              </w:rPr>
              <w:br/>
              <w:t>«МРТ-Эксперт Петрозаводск»</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215E13">
        <w:trPr>
          <w:trHeight w:val="747"/>
        </w:trPr>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44.</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rsidP="00215E13">
            <w:pPr>
              <w:pStyle w:val="ConsPlusNormal"/>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Общество с ограниченной ответственностью «</w:t>
            </w:r>
            <w:proofErr w:type="spellStart"/>
            <w:r>
              <w:rPr>
                <w:rFonts w:ascii="Times New Roman" w:hAnsi="Times New Roman" w:cs="Times New Roman"/>
                <w:color w:val="000000"/>
                <w:sz w:val="28"/>
                <w:szCs w:val="28"/>
              </w:rPr>
              <w:t>ИнАлМед</w:t>
            </w:r>
            <w:proofErr w:type="spellEnd"/>
            <w:r>
              <w:rPr>
                <w:rFonts w:ascii="Times New Roman" w:hAnsi="Times New Roman" w:cs="Times New Roman"/>
                <w:color w:val="000000"/>
                <w:sz w:val="28"/>
                <w:szCs w:val="28"/>
              </w:rPr>
              <w:t>»</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45.</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rsidP="004A38B2">
            <w:pPr>
              <w:pStyle w:val="ConsPlusNormal"/>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Закрытое акционерное общество «</w:t>
            </w:r>
            <w:proofErr w:type="spellStart"/>
            <w:r>
              <w:rPr>
                <w:rFonts w:ascii="Times New Roman" w:hAnsi="Times New Roman" w:cs="Times New Roman"/>
                <w:color w:val="000000"/>
                <w:sz w:val="28"/>
                <w:szCs w:val="28"/>
              </w:rPr>
              <w:t>Кардиоклиника</w:t>
            </w:r>
            <w:proofErr w:type="spellEnd"/>
            <w:r>
              <w:rPr>
                <w:rFonts w:ascii="Times New Roman" w:hAnsi="Times New Roman" w:cs="Times New Roman"/>
                <w:color w:val="000000"/>
                <w:sz w:val="28"/>
                <w:szCs w:val="28"/>
              </w:rPr>
              <w:t>»</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46.</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rsidP="009A1CFE">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Федеральное государственное бюджетное </w:t>
            </w:r>
            <w:proofErr w:type="spellStart"/>
            <w:proofErr w:type="gramStart"/>
            <w:r>
              <w:rPr>
                <w:rFonts w:ascii="Times New Roman" w:hAnsi="Times New Roman" w:cs="Times New Roman"/>
                <w:color w:val="000000"/>
                <w:sz w:val="28"/>
                <w:szCs w:val="28"/>
              </w:rPr>
              <w:t>учреж</w:t>
            </w:r>
            <w:r w:rsidR="009A1CFE">
              <w:rPr>
                <w:rFonts w:ascii="Times New Roman" w:hAnsi="Times New Roman" w:cs="Times New Roman"/>
                <w:color w:val="000000"/>
                <w:sz w:val="28"/>
                <w:szCs w:val="28"/>
              </w:rPr>
              <w:t>-</w:t>
            </w:r>
            <w:r>
              <w:rPr>
                <w:rFonts w:ascii="Times New Roman" w:hAnsi="Times New Roman" w:cs="Times New Roman"/>
                <w:color w:val="000000"/>
                <w:sz w:val="28"/>
                <w:szCs w:val="28"/>
              </w:rPr>
              <w:t>дение</w:t>
            </w:r>
            <w:proofErr w:type="spellEnd"/>
            <w:proofErr w:type="gramEnd"/>
            <w:r>
              <w:rPr>
                <w:rFonts w:ascii="Times New Roman" w:hAnsi="Times New Roman" w:cs="Times New Roman"/>
                <w:color w:val="000000"/>
                <w:sz w:val="28"/>
                <w:szCs w:val="28"/>
              </w:rPr>
              <w:t xml:space="preserve"> здравоохранения «Клиническая больница </w:t>
            </w:r>
            <w:r w:rsidR="009A1C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122 имени Л.Г. Соколова Федерального медико-биологического агентства»</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4A38B2" w:rsidTr="007C2F9E">
        <w:tc>
          <w:tcPr>
            <w:tcW w:w="572" w:type="dxa"/>
            <w:tcBorders>
              <w:top w:val="single" w:sz="4" w:space="0" w:color="auto"/>
              <w:left w:val="single" w:sz="4" w:space="0" w:color="auto"/>
              <w:bottom w:val="single" w:sz="4" w:space="0" w:color="auto"/>
              <w:right w:val="single" w:sz="4" w:space="0" w:color="auto"/>
            </w:tcBorders>
            <w:hideMark/>
          </w:tcPr>
          <w:p w:rsidR="004A38B2" w:rsidRDefault="004A38B2" w:rsidP="007C2F9E">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p>
        </w:tc>
        <w:tc>
          <w:tcPr>
            <w:tcW w:w="6630" w:type="dxa"/>
            <w:tcBorders>
              <w:top w:val="single" w:sz="4" w:space="0" w:color="auto"/>
              <w:left w:val="single" w:sz="4" w:space="0" w:color="auto"/>
              <w:bottom w:val="single" w:sz="4" w:space="0" w:color="auto"/>
              <w:right w:val="single" w:sz="4" w:space="0" w:color="auto"/>
            </w:tcBorders>
            <w:hideMark/>
          </w:tcPr>
          <w:p w:rsidR="004A38B2" w:rsidRDefault="004A38B2" w:rsidP="007C2F9E">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301" w:type="dxa"/>
            <w:tcBorders>
              <w:top w:val="single" w:sz="4" w:space="0" w:color="auto"/>
              <w:left w:val="single" w:sz="4" w:space="0" w:color="auto"/>
              <w:bottom w:val="single" w:sz="4" w:space="0" w:color="auto"/>
              <w:right w:val="single" w:sz="4" w:space="0" w:color="auto"/>
            </w:tcBorders>
            <w:hideMark/>
          </w:tcPr>
          <w:p w:rsidR="004A38B2" w:rsidRDefault="004A38B2" w:rsidP="007C2F9E">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47.</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Федеральное государственное бюджетное </w:t>
            </w:r>
            <w:proofErr w:type="spellStart"/>
            <w:proofErr w:type="gramStart"/>
            <w:r>
              <w:rPr>
                <w:rFonts w:ascii="Times New Roman" w:hAnsi="Times New Roman" w:cs="Times New Roman"/>
                <w:color w:val="000000"/>
                <w:sz w:val="28"/>
                <w:szCs w:val="28"/>
              </w:rPr>
              <w:t>образова-тельное</w:t>
            </w:r>
            <w:proofErr w:type="spellEnd"/>
            <w:proofErr w:type="gramEnd"/>
            <w:r>
              <w:rPr>
                <w:rFonts w:ascii="Times New Roman" w:hAnsi="Times New Roman" w:cs="Times New Roman"/>
                <w:color w:val="000000"/>
                <w:sz w:val="28"/>
                <w:szCs w:val="28"/>
              </w:rPr>
              <w:t xml:space="preserve"> учреждение высшего образования «Северо-Западный государственный медицинский университет имени И.И. Мечникова» Министерства здравоохранения Российской Федерации</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48.</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Федеральное государственное бюджетное учреждение Карельский научный центр Российской академии наук</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49.</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7621F2">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«Республиканская психиатрическая больница»</w:t>
            </w:r>
          </w:p>
        </w:tc>
        <w:tc>
          <w:tcPr>
            <w:tcW w:w="2301" w:type="dxa"/>
            <w:tcBorders>
              <w:top w:val="single" w:sz="4" w:space="0" w:color="auto"/>
              <w:left w:val="single" w:sz="4" w:space="0" w:color="auto"/>
              <w:bottom w:val="single" w:sz="4" w:space="0" w:color="auto"/>
              <w:right w:val="single" w:sz="4" w:space="0" w:color="auto"/>
            </w:tcBorders>
          </w:tcPr>
          <w:p w:rsidR="001E67E9" w:rsidRDefault="001E67E9">
            <w:pPr>
              <w:pStyle w:val="ConsPlusNormal"/>
              <w:ind w:left="142" w:firstLine="0"/>
              <w:jc w:val="both"/>
              <w:rPr>
                <w:rFonts w:ascii="Times New Roman" w:hAnsi="Times New Roman" w:cs="Times New Roman"/>
                <w:color w:val="000000"/>
                <w:sz w:val="28"/>
                <w:szCs w:val="28"/>
              </w:rPr>
            </w:pP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50.</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7621F2">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«Республиканский психоневрологический диспансер»</w:t>
            </w:r>
          </w:p>
        </w:tc>
        <w:tc>
          <w:tcPr>
            <w:tcW w:w="2301" w:type="dxa"/>
            <w:tcBorders>
              <w:top w:val="single" w:sz="4" w:space="0" w:color="auto"/>
              <w:left w:val="single" w:sz="4" w:space="0" w:color="auto"/>
              <w:bottom w:val="single" w:sz="4" w:space="0" w:color="auto"/>
              <w:right w:val="single" w:sz="4" w:space="0" w:color="auto"/>
            </w:tcBorders>
          </w:tcPr>
          <w:p w:rsidR="001E67E9" w:rsidRDefault="001E67E9">
            <w:pPr>
              <w:pStyle w:val="ConsPlusNormal"/>
              <w:ind w:left="142" w:firstLine="0"/>
              <w:jc w:val="center"/>
              <w:rPr>
                <w:rFonts w:ascii="Times New Roman" w:hAnsi="Times New Roman" w:cs="Times New Roman"/>
                <w:color w:val="000000"/>
                <w:sz w:val="28"/>
                <w:szCs w:val="28"/>
              </w:rPr>
            </w:pP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51.</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7621F2">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«Республиканский противотуберкулезный диспансер»</w:t>
            </w:r>
          </w:p>
        </w:tc>
        <w:tc>
          <w:tcPr>
            <w:tcW w:w="2301" w:type="dxa"/>
            <w:tcBorders>
              <w:top w:val="single" w:sz="4" w:space="0" w:color="auto"/>
              <w:left w:val="single" w:sz="4" w:space="0" w:color="auto"/>
              <w:bottom w:val="single" w:sz="4" w:space="0" w:color="auto"/>
              <w:right w:val="single" w:sz="4" w:space="0" w:color="auto"/>
            </w:tcBorders>
          </w:tcPr>
          <w:p w:rsidR="001E67E9" w:rsidRDefault="001E67E9">
            <w:pPr>
              <w:pStyle w:val="ConsPlusNormal"/>
              <w:ind w:left="142" w:firstLine="0"/>
              <w:jc w:val="center"/>
              <w:rPr>
                <w:rFonts w:ascii="Times New Roman" w:hAnsi="Times New Roman" w:cs="Times New Roman"/>
                <w:color w:val="000000"/>
                <w:sz w:val="28"/>
                <w:szCs w:val="28"/>
              </w:rPr>
            </w:pP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52.</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7621F2">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«Республиканский наркологический диспансер»</w:t>
            </w:r>
          </w:p>
        </w:tc>
        <w:tc>
          <w:tcPr>
            <w:tcW w:w="2301" w:type="dxa"/>
            <w:tcBorders>
              <w:top w:val="single" w:sz="4" w:space="0" w:color="auto"/>
              <w:left w:val="single" w:sz="4" w:space="0" w:color="auto"/>
              <w:bottom w:val="single" w:sz="4" w:space="0" w:color="auto"/>
              <w:right w:val="single" w:sz="4" w:space="0" w:color="auto"/>
            </w:tcBorders>
          </w:tcPr>
          <w:p w:rsidR="001E67E9" w:rsidRDefault="001E67E9">
            <w:pPr>
              <w:pStyle w:val="ConsPlusNormal"/>
              <w:ind w:left="142" w:firstLine="0"/>
              <w:jc w:val="center"/>
              <w:rPr>
                <w:rFonts w:ascii="Times New Roman" w:hAnsi="Times New Roman" w:cs="Times New Roman"/>
                <w:color w:val="000000"/>
                <w:sz w:val="28"/>
                <w:szCs w:val="28"/>
              </w:rPr>
            </w:pP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53.</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rsidP="004A38B2">
            <w:pPr>
              <w:pStyle w:val="ConsPlusNormal"/>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7621F2">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«Республиканская станция переливания крови»</w:t>
            </w:r>
          </w:p>
        </w:tc>
        <w:tc>
          <w:tcPr>
            <w:tcW w:w="2301" w:type="dxa"/>
            <w:tcBorders>
              <w:top w:val="single" w:sz="4" w:space="0" w:color="auto"/>
              <w:left w:val="single" w:sz="4" w:space="0" w:color="auto"/>
              <w:bottom w:val="single" w:sz="4" w:space="0" w:color="auto"/>
              <w:right w:val="single" w:sz="4" w:space="0" w:color="auto"/>
            </w:tcBorders>
          </w:tcPr>
          <w:p w:rsidR="001E67E9" w:rsidRDefault="001E67E9">
            <w:pPr>
              <w:pStyle w:val="ConsPlusNormal"/>
              <w:ind w:left="142" w:firstLine="0"/>
              <w:jc w:val="center"/>
              <w:rPr>
                <w:rFonts w:ascii="Times New Roman" w:hAnsi="Times New Roman" w:cs="Times New Roman"/>
                <w:color w:val="000000"/>
                <w:sz w:val="28"/>
                <w:szCs w:val="28"/>
              </w:rPr>
            </w:pP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54.</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казенное учреждение </w:t>
            </w:r>
            <w:proofErr w:type="spellStart"/>
            <w:proofErr w:type="gramStart"/>
            <w:r>
              <w:rPr>
                <w:rFonts w:ascii="Times New Roman" w:hAnsi="Times New Roman" w:cs="Times New Roman"/>
                <w:color w:val="000000"/>
                <w:sz w:val="28"/>
                <w:szCs w:val="28"/>
              </w:rPr>
              <w:t>здраво</w:t>
            </w:r>
            <w:r w:rsidR="007621F2">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spellEnd"/>
            <w:proofErr w:type="gramEnd"/>
            <w:r>
              <w:rPr>
                <w:rFonts w:ascii="Times New Roman" w:hAnsi="Times New Roman" w:cs="Times New Roman"/>
                <w:color w:val="000000"/>
                <w:sz w:val="28"/>
                <w:szCs w:val="28"/>
              </w:rPr>
              <w:t xml:space="preserve"> Республики Карелия «</w:t>
            </w:r>
            <w:proofErr w:type="spellStart"/>
            <w:r>
              <w:rPr>
                <w:rFonts w:ascii="Times New Roman" w:hAnsi="Times New Roman" w:cs="Times New Roman"/>
                <w:color w:val="000000"/>
                <w:sz w:val="28"/>
                <w:szCs w:val="28"/>
              </w:rPr>
              <w:t>Специализирован</w:t>
            </w:r>
            <w:r w:rsidR="007621F2">
              <w:rPr>
                <w:rFonts w:ascii="Times New Roman" w:hAnsi="Times New Roman" w:cs="Times New Roman"/>
                <w:color w:val="000000"/>
                <w:sz w:val="28"/>
                <w:szCs w:val="28"/>
              </w:rPr>
              <w:t>-</w:t>
            </w:r>
            <w:r>
              <w:rPr>
                <w:rFonts w:ascii="Times New Roman" w:hAnsi="Times New Roman" w:cs="Times New Roman"/>
                <w:color w:val="000000"/>
                <w:sz w:val="28"/>
                <w:szCs w:val="28"/>
              </w:rPr>
              <w:t>ный</w:t>
            </w:r>
            <w:proofErr w:type="spellEnd"/>
            <w:r>
              <w:rPr>
                <w:rFonts w:ascii="Times New Roman" w:hAnsi="Times New Roman" w:cs="Times New Roman"/>
                <w:color w:val="000000"/>
                <w:sz w:val="28"/>
                <w:szCs w:val="28"/>
              </w:rPr>
              <w:t xml:space="preserve"> дом ребенка для детей с органическим поражением центральной нервной системы с нарушением психики»</w:t>
            </w:r>
          </w:p>
        </w:tc>
        <w:tc>
          <w:tcPr>
            <w:tcW w:w="2301" w:type="dxa"/>
            <w:tcBorders>
              <w:top w:val="single" w:sz="4" w:space="0" w:color="auto"/>
              <w:left w:val="single" w:sz="4" w:space="0" w:color="auto"/>
              <w:bottom w:val="single" w:sz="4" w:space="0" w:color="auto"/>
              <w:right w:val="single" w:sz="4" w:space="0" w:color="auto"/>
            </w:tcBorders>
          </w:tcPr>
          <w:p w:rsidR="001E67E9" w:rsidRDefault="001E67E9">
            <w:pPr>
              <w:pStyle w:val="ConsPlusNormal"/>
              <w:ind w:left="142" w:firstLine="0"/>
              <w:jc w:val="center"/>
              <w:rPr>
                <w:rFonts w:ascii="Times New Roman" w:hAnsi="Times New Roman" w:cs="Times New Roman"/>
                <w:color w:val="000000"/>
                <w:sz w:val="28"/>
                <w:szCs w:val="28"/>
              </w:rPr>
            </w:pP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55.</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rsidP="004A38B2">
            <w:pPr>
              <w:pStyle w:val="ConsPlusNormal"/>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Автономное учреждение здравоохранения Республики Карелия «Врачебно-физкультурный диспансер»</w:t>
            </w:r>
          </w:p>
        </w:tc>
        <w:tc>
          <w:tcPr>
            <w:tcW w:w="2301" w:type="dxa"/>
            <w:tcBorders>
              <w:top w:val="single" w:sz="4" w:space="0" w:color="auto"/>
              <w:left w:val="single" w:sz="4" w:space="0" w:color="auto"/>
              <w:bottom w:val="single" w:sz="4" w:space="0" w:color="auto"/>
              <w:right w:val="single" w:sz="4" w:space="0" w:color="auto"/>
            </w:tcBorders>
          </w:tcPr>
          <w:p w:rsidR="001E67E9" w:rsidRDefault="001E67E9">
            <w:pPr>
              <w:pStyle w:val="ConsPlusNormal"/>
              <w:spacing w:after="120"/>
              <w:ind w:left="142" w:firstLine="0"/>
              <w:jc w:val="center"/>
              <w:rPr>
                <w:rFonts w:ascii="Times New Roman" w:hAnsi="Times New Roman" w:cs="Times New Roman"/>
                <w:color w:val="000000"/>
                <w:sz w:val="28"/>
                <w:szCs w:val="28"/>
              </w:rPr>
            </w:pP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56.</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Государственное бюджетное учреждение здравоохранения Республики Карелия «Бюро судебно-медицинской экспертизы»</w:t>
            </w:r>
          </w:p>
        </w:tc>
        <w:tc>
          <w:tcPr>
            <w:tcW w:w="2301" w:type="dxa"/>
            <w:tcBorders>
              <w:top w:val="single" w:sz="4" w:space="0" w:color="auto"/>
              <w:left w:val="single" w:sz="4" w:space="0" w:color="auto"/>
              <w:bottom w:val="single" w:sz="4" w:space="0" w:color="auto"/>
              <w:right w:val="single" w:sz="4" w:space="0" w:color="auto"/>
            </w:tcBorders>
          </w:tcPr>
          <w:p w:rsidR="001E67E9" w:rsidRDefault="001E67E9">
            <w:pPr>
              <w:pStyle w:val="ConsPlusNormal"/>
              <w:spacing w:after="120"/>
              <w:ind w:left="142" w:firstLine="0"/>
              <w:jc w:val="center"/>
              <w:rPr>
                <w:rFonts w:ascii="Times New Roman" w:hAnsi="Times New Roman" w:cs="Times New Roman"/>
                <w:color w:val="000000"/>
                <w:sz w:val="28"/>
                <w:szCs w:val="28"/>
              </w:rPr>
            </w:pP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57.</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7621F2">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«Республиканский медицинский информационно-аналитический центр»</w:t>
            </w:r>
          </w:p>
        </w:tc>
        <w:tc>
          <w:tcPr>
            <w:tcW w:w="2301" w:type="dxa"/>
            <w:tcBorders>
              <w:top w:val="single" w:sz="4" w:space="0" w:color="auto"/>
              <w:left w:val="single" w:sz="4" w:space="0" w:color="auto"/>
              <w:bottom w:val="single" w:sz="4" w:space="0" w:color="auto"/>
              <w:right w:val="single" w:sz="4" w:space="0" w:color="auto"/>
            </w:tcBorders>
          </w:tcPr>
          <w:p w:rsidR="001E67E9" w:rsidRDefault="001E67E9">
            <w:pPr>
              <w:pStyle w:val="ConsPlusNormal"/>
              <w:spacing w:after="120"/>
              <w:ind w:left="142" w:firstLine="0"/>
              <w:jc w:val="center"/>
              <w:rPr>
                <w:rFonts w:ascii="Times New Roman" w:hAnsi="Times New Roman" w:cs="Times New Roman"/>
                <w:color w:val="000000"/>
                <w:sz w:val="28"/>
                <w:szCs w:val="28"/>
              </w:rPr>
            </w:pP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58.</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7621F2">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«Территориальный центр медицины катастроф»</w:t>
            </w:r>
          </w:p>
        </w:tc>
        <w:tc>
          <w:tcPr>
            <w:tcW w:w="2301" w:type="dxa"/>
            <w:tcBorders>
              <w:top w:val="single" w:sz="4" w:space="0" w:color="auto"/>
              <w:left w:val="single" w:sz="4" w:space="0" w:color="auto"/>
              <w:bottom w:val="single" w:sz="4" w:space="0" w:color="auto"/>
              <w:right w:val="single" w:sz="4" w:space="0" w:color="auto"/>
            </w:tcBorders>
          </w:tcPr>
          <w:p w:rsidR="001E67E9" w:rsidRDefault="001E67E9">
            <w:pPr>
              <w:pStyle w:val="ConsPlusNormal"/>
              <w:spacing w:after="120"/>
              <w:ind w:left="142" w:firstLine="0"/>
              <w:jc w:val="center"/>
              <w:rPr>
                <w:rFonts w:ascii="Times New Roman" w:hAnsi="Times New Roman" w:cs="Times New Roman"/>
                <w:color w:val="000000"/>
                <w:sz w:val="28"/>
                <w:szCs w:val="28"/>
              </w:rPr>
            </w:pPr>
          </w:p>
        </w:tc>
      </w:tr>
      <w:tr w:rsidR="004A38B2" w:rsidTr="007C2F9E">
        <w:tc>
          <w:tcPr>
            <w:tcW w:w="572" w:type="dxa"/>
            <w:tcBorders>
              <w:top w:val="single" w:sz="4" w:space="0" w:color="auto"/>
              <w:left w:val="single" w:sz="4" w:space="0" w:color="auto"/>
              <w:bottom w:val="single" w:sz="4" w:space="0" w:color="auto"/>
              <w:right w:val="single" w:sz="4" w:space="0" w:color="auto"/>
            </w:tcBorders>
            <w:hideMark/>
          </w:tcPr>
          <w:p w:rsidR="004A38B2" w:rsidRDefault="004A38B2" w:rsidP="007C2F9E">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p>
        </w:tc>
        <w:tc>
          <w:tcPr>
            <w:tcW w:w="6630" w:type="dxa"/>
            <w:tcBorders>
              <w:top w:val="single" w:sz="4" w:space="0" w:color="auto"/>
              <w:left w:val="single" w:sz="4" w:space="0" w:color="auto"/>
              <w:bottom w:val="single" w:sz="4" w:space="0" w:color="auto"/>
              <w:right w:val="single" w:sz="4" w:space="0" w:color="auto"/>
            </w:tcBorders>
            <w:hideMark/>
          </w:tcPr>
          <w:p w:rsidR="004A38B2" w:rsidRDefault="004A38B2" w:rsidP="007C2F9E">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301" w:type="dxa"/>
            <w:tcBorders>
              <w:top w:val="single" w:sz="4" w:space="0" w:color="auto"/>
              <w:left w:val="single" w:sz="4" w:space="0" w:color="auto"/>
              <w:bottom w:val="single" w:sz="4" w:space="0" w:color="auto"/>
              <w:right w:val="single" w:sz="4" w:space="0" w:color="auto"/>
            </w:tcBorders>
            <w:hideMark/>
          </w:tcPr>
          <w:p w:rsidR="004A38B2" w:rsidRDefault="004A38B2" w:rsidP="007C2F9E">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59.</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казенное учреждение </w:t>
            </w:r>
            <w:proofErr w:type="gramStart"/>
            <w:r>
              <w:rPr>
                <w:rFonts w:ascii="Times New Roman" w:hAnsi="Times New Roman" w:cs="Times New Roman"/>
                <w:color w:val="000000"/>
                <w:sz w:val="28"/>
                <w:szCs w:val="28"/>
              </w:rPr>
              <w:t>здраво</w:t>
            </w:r>
            <w:r w:rsidR="007621F2">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«Республиканский медицинский центр мобилизационных резервов «Резерв»</w:t>
            </w:r>
          </w:p>
        </w:tc>
        <w:tc>
          <w:tcPr>
            <w:tcW w:w="2301" w:type="dxa"/>
            <w:tcBorders>
              <w:top w:val="single" w:sz="4" w:space="0" w:color="auto"/>
              <w:left w:val="single" w:sz="4" w:space="0" w:color="auto"/>
              <w:bottom w:val="single" w:sz="4" w:space="0" w:color="auto"/>
              <w:right w:val="single" w:sz="4" w:space="0" w:color="auto"/>
            </w:tcBorders>
          </w:tcPr>
          <w:p w:rsidR="001E67E9" w:rsidRDefault="001E67E9">
            <w:pPr>
              <w:pStyle w:val="ConsPlusNormal"/>
              <w:spacing w:after="120"/>
              <w:ind w:left="142" w:firstLine="0"/>
              <w:jc w:val="center"/>
              <w:rPr>
                <w:rFonts w:ascii="Times New Roman" w:hAnsi="Times New Roman" w:cs="Times New Roman"/>
                <w:color w:val="000000"/>
                <w:sz w:val="28"/>
                <w:szCs w:val="28"/>
              </w:rPr>
            </w:pP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60.</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Государственное бюджетное учреждение </w:t>
            </w:r>
            <w:proofErr w:type="gramStart"/>
            <w:r>
              <w:rPr>
                <w:rFonts w:ascii="Times New Roman" w:hAnsi="Times New Roman" w:cs="Times New Roman"/>
                <w:color w:val="000000"/>
                <w:sz w:val="28"/>
                <w:szCs w:val="28"/>
              </w:rPr>
              <w:t>здраво</w:t>
            </w:r>
            <w:r w:rsidR="007621F2">
              <w:rPr>
                <w:rFonts w:ascii="Times New Roman" w:hAnsi="Times New Roman" w:cs="Times New Roman"/>
                <w:color w:val="000000"/>
                <w:sz w:val="28"/>
                <w:szCs w:val="28"/>
              </w:rPr>
              <w:t>-</w:t>
            </w:r>
            <w:r>
              <w:rPr>
                <w:rFonts w:ascii="Times New Roman" w:hAnsi="Times New Roman" w:cs="Times New Roman"/>
                <w:color w:val="000000"/>
                <w:sz w:val="28"/>
                <w:szCs w:val="28"/>
              </w:rPr>
              <w:t>охранения</w:t>
            </w:r>
            <w:proofErr w:type="gramEnd"/>
            <w:r>
              <w:rPr>
                <w:rFonts w:ascii="Times New Roman" w:hAnsi="Times New Roman" w:cs="Times New Roman"/>
                <w:color w:val="000000"/>
                <w:sz w:val="28"/>
                <w:szCs w:val="28"/>
              </w:rPr>
              <w:t xml:space="preserve"> Республики Карелия «Дом сестринского ухода»</w:t>
            </w:r>
          </w:p>
        </w:tc>
        <w:tc>
          <w:tcPr>
            <w:tcW w:w="2301" w:type="dxa"/>
            <w:tcBorders>
              <w:top w:val="single" w:sz="4" w:space="0" w:color="auto"/>
              <w:left w:val="single" w:sz="4" w:space="0" w:color="auto"/>
              <w:bottom w:val="single" w:sz="4" w:space="0" w:color="auto"/>
              <w:right w:val="single" w:sz="4" w:space="0" w:color="auto"/>
            </w:tcBorders>
          </w:tcPr>
          <w:p w:rsidR="001E67E9" w:rsidRDefault="001E67E9">
            <w:pPr>
              <w:pStyle w:val="ConsPlusNormal"/>
              <w:spacing w:after="120"/>
              <w:ind w:left="142" w:firstLine="0"/>
              <w:jc w:val="center"/>
              <w:rPr>
                <w:rFonts w:ascii="Times New Roman" w:hAnsi="Times New Roman" w:cs="Times New Roman"/>
                <w:color w:val="000000"/>
                <w:sz w:val="28"/>
                <w:szCs w:val="28"/>
              </w:rPr>
            </w:pP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61.</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Общество с ограниченной ответственностью </w:t>
            </w:r>
            <w:r>
              <w:rPr>
                <w:rFonts w:ascii="Times New Roman" w:hAnsi="Times New Roman" w:cs="Times New Roman"/>
                <w:color w:val="000000"/>
                <w:sz w:val="28"/>
                <w:szCs w:val="28"/>
              </w:rPr>
              <w:br/>
              <w:t xml:space="preserve">«Центр инновационной эмбриологии и </w:t>
            </w:r>
            <w:proofErr w:type="spellStart"/>
            <w:r>
              <w:rPr>
                <w:rFonts w:ascii="Times New Roman" w:hAnsi="Times New Roman" w:cs="Times New Roman"/>
                <w:color w:val="000000"/>
                <w:sz w:val="28"/>
                <w:szCs w:val="28"/>
              </w:rPr>
              <w:t>репродуктологии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Эмбрилайф</w:t>
            </w:r>
            <w:proofErr w:type="spellEnd"/>
            <w:r>
              <w:rPr>
                <w:rFonts w:ascii="Times New Roman" w:hAnsi="Times New Roman" w:cs="Times New Roman"/>
                <w:color w:val="000000"/>
                <w:sz w:val="28"/>
                <w:szCs w:val="28"/>
              </w:rPr>
              <w:t>»</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62.</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Акционерное общество «Международный центр репродуктивной медицины»</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63.</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Общество с ограниченной ответственностью </w:t>
            </w:r>
            <w:r>
              <w:rPr>
                <w:rFonts w:ascii="Times New Roman" w:hAnsi="Times New Roman" w:cs="Times New Roman"/>
                <w:color w:val="000000"/>
                <w:sz w:val="28"/>
                <w:szCs w:val="28"/>
              </w:rPr>
              <w:br/>
              <w:t>«ЦЕНТР ЭКО»</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64.</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Общество с ограниченной ответственностью </w:t>
            </w:r>
            <w:r>
              <w:rPr>
                <w:rFonts w:ascii="Times New Roman" w:hAnsi="Times New Roman" w:cs="Times New Roman"/>
                <w:color w:val="000000"/>
                <w:sz w:val="28"/>
                <w:szCs w:val="28"/>
              </w:rPr>
              <w:br/>
              <w:t>«</w:t>
            </w:r>
            <w:proofErr w:type="spellStart"/>
            <w:r>
              <w:rPr>
                <w:rFonts w:ascii="Times New Roman" w:hAnsi="Times New Roman" w:cs="Times New Roman"/>
                <w:color w:val="000000"/>
                <w:sz w:val="28"/>
                <w:szCs w:val="28"/>
              </w:rPr>
              <w:t>Евромед</w:t>
            </w:r>
            <w:proofErr w:type="spellEnd"/>
            <w:r>
              <w:rPr>
                <w:rFonts w:ascii="Times New Roman" w:hAnsi="Times New Roman" w:cs="Times New Roman"/>
                <w:color w:val="000000"/>
                <w:sz w:val="28"/>
                <w:szCs w:val="28"/>
              </w:rPr>
              <w:t xml:space="preserve"> Клиник»</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65.</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Общество с ограниченной ответственностью «Протопопов»</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66.</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Общество с ограниченной ответственностью </w:t>
            </w:r>
            <w:r>
              <w:rPr>
                <w:rFonts w:ascii="Times New Roman" w:hAnsi="Times New Roman" w:cs="Times New Roman"/>
                <w:color w:val="000000"/>
                <w:sz w:val="28"/>
                <w:szCs w:val="28"/>
              </w:rPr>
              <w:br/>
              <w:t>«ЭКО центр»</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67.</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Индивидуальный предприниматель </w:t>
            </w:r>
            <w:proofErr w:type="spellStart"/>
            <w:r>
              <w:rPr>
                <w:rFonts w:ascii="Times New Roman" w:hAnsi="Times New Roman" w:cs="Times New Roman"/>
                <w:color w:val="000000"/>
                <w:sz w:val="28"/>
                <w:szCs w:val="28"/>
              </w:rPr>
              <w:t>Рианов</w:t>
            </w:r>
            <w:proofErr w:type="spellEnd"/>
            <w:r>
              <w:rPr>
                <w:rFonts w:ascii="Times New Roman" w:hAnsi="Times New Roman" w:cs="Times New Roman"/>
                <w:color w:val="000000"/>
                <w:sz w:val="28"/>
                <w:szCs w:val="28"/>
              </w:rPr>
              <w:t xml:space="preserve"> Виктор Владимирович</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68.</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Индивидуальный предприниматель </w:t>
            </w:r>
            <w:r>
              <w:rPr>
                <w:rFonts w:ascii="Times New Roman" w:hAnsi="Times New Roman" w:cs="Times New Roman"/>
                <w:color w:val="000000"/>
                <w:sz w:val="28"/>
                <w:szCs w:val="28"/>
              </w:rPr>
              <w:br/>
              <w:t>Протопопов Сергей Николаевич</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69.</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Общество с ограниченной ответственностью «</w:t>
            </w:r>
            <w:proofErr w:type="spellStart"/>
            <w:r>
              <w:rPr>
                <w:rFonts w:ascii="Times New Roman" w:hAnsi="Times New Roman" w:cs="Times New Roman"/>
                <w:color w:val="000000"/>
                <w:sz w:val="28"/>
                <w:szCs w:val="28"/>
              </w:rPr>
              <w:t>Салюс</w:t>
            </w:r>
            <w:proofErr w:type="spellEnd"/>
            <w:r>
              <w:rPr>
                <w:rFonts w:ascii="Times New Roman" w:hAnsi="Times New Roman" w:cs="Times New Roman"/>
                <w:color w:val="000000"/>
                <w:sz w:val="28"/>
                <w:szCs w:val="28"/>
              </w:rPr>
              <w:t>»</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70.</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Общество с ограниченной ответственностью «</w:t>
            </w:r>
            <w:proofErr w:type="spellStart"/>
            <w:r>
              <w:rPr>
                <w:rFonts w:ascii="Times New Roman" w:hAnsi="Times New Roman" w:cs="Times New Roman"/>
                <w:color w:val="000000"/>
                <w:sz w:val="28"/>
                <w:szCs w:val="28"/>
              </w:rPr>
              <w:t>Визус</w:t>
            </w:r>
            <w:proofErr w:type="spellEnd"/>
            <w:r>
              <w:rPr>
                <w:rFonts w:ascii="Times New Roman" w:hAnsi="Times New Roman" w:cs="Times New Roman"/>
                <w:color w:val="000000"/>
                <w:sz w:val="28"/>
                <w:szCs w:val="28"/>
              </w:rPr>
              <w:t>»</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71.</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Общество с ограниченной ответственностью </w:t>
            </w:r>
            <w:r>
              <w:rPr>
                <w:rFonts w:ascii="Times New Roman" w:hAnsi="Times New Roman" w:cs="Times New Roman"/>
                <w:color w:val="000000"/>
                <w:sz w:val="28"/>
                <w:szCs w:val="28"/>
              </w:rPr>
              <w:br/>
              <w:t>«ЭКО – Содействие»</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72.</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Общество с ограниченной ответственностью </w:t>
            </w:r>
            <w:r>
              <w:rPr>
                <w:rFonts w:ascii="Times New Roman" w:hAnsi="Times New Roman" w:cs="Times New Roman"/>
                <w:color w:val="000000"/>
                <w:sz w:val="28"/>
                <w:szCs w:val="28"/>
              </w:rPr>
              <w:br/>
              <w:t>«</w:t>
            </w:r>
            <w:proofErr w:type="spellStart"/>
            <w:r>
              <w:rPr>
                <w:rFonts w:ascii="Times New Roman" w:hAnsi="Times New Roman" w:cs="Times New Roman"/>
                <w:color w:val="000000"/>
                <w:sz w:val="28"/>
                <w:szCs w:val="28"/>
              </w:rPr>
              <w:t>Фрезениус</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Нефрокеа</w:t>
            </w:r>
            <w:proofErr w:type="spellEnd"/>
            <w:r>
              <w:rPr>
                <w:rFonts w:ascii="Times New Roman" w:hAnsi="Times New Roman" w:cs="Times New Roman"/>
                <w:color w:val="000000"/>
                <w:sz w:val="28"/>
                <w:szCs w:val="28"/>
              </w:rPr>
              <w:t>»</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Общество с ограниченной ответственностью «</w:t>
            </w:r>
            <w:proofErr w:type="spellStart"/>
            <w:r>
              <w:rPr>
                <w:rFonts w:ascii="Times New Roman" w:hAnsi="Times New Roman" w:cs="Times New Roman"/>
                <w:color w:val="000000"/>
                <w:sz w:val="28"/>
                <w:szCs w:val="28"/>
              </w:rPr>
              <w:t>Нефролайн-Карелия</w:t>
            </w:r>
            <w:proofErr w:type="spellEnd"/>
            <w:r>
              <w:rPr>
                <w:rFonts w:ascii="Times New Roman" w:hAnsi="Times New Roman" w:cs="Times New Roman"/>
                <w:color w:val="000000"/>
                <w:sz w:val="28"/>
                <w:szCs w:val="28"/>
              </w:rPr>
              <w:t>»</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74.</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Общество с ограниченной ответственностью </w:t>
            </w:r>
            <w:r>
              <w:rPr>
                <w:rFonts w:ascii="Times New Roman" w:hAnsi="Times New Roman" w:cs="Times New Roman"/>
                <w:color w:val="000000"/>
                <w:sz w:val="28"/>
                <w:szCs w:val="28"/>
              </w:rPr>
              <w:br/>
              <w:t>«</w:t>
            </w:r>
            <w:proofErr w:type="gramStart"/>
            <w:r>
              <w:rPr>
                <w:rFonts w:ascii="Times New Roman" w:hAnsi="Times New Roman" w:cs="Times New Roman"/>
                <w:color w:val="000000"/>
                <w:sz w:val="28"/>
                <w:szCs w:val="28"/>
              </w:rPr>
              <w:t>Ай-Клиник</w:t>
            </w:r>
            <w:proofErr w:type="gramEnd"/>
            <w:r>
              <w:rPr>
                <w:rFonts w:ascii="Times New Roman" w:hAnsi="Times New Roman" w:cs="Times New Roman"/>
                <w:color w:val="000000"/>
                <w:sz w:val="28"/>
                <w:szCs w:val="28"/>
              </w:rPr>
              <w:t xml:space="preserve"> Северо-Запад»</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75.</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Общество с ограниченной ответственностью </w:t>
            </w:r>
            <w:r>
              <w:rPr>
                <w:rFonts w:ascii="Times New Roman" w:hAnsi="Times New Roman" w:cs="Times New Roman"/>
                <w:color w:val="000000"/>
                <w:sz w:val="28"/>
                <w:szCs w:val="28"/>
              </w:rPr>
              <w:br/>
              <w:t xml:space="preserve">«Санаторий </w:t>
            </w:r>
            <w:proofErr w:type="spellStart"/>
            <w:r>
              <w:rPr>
                <w:rFonts w:ascii="Times New Roman" w:hAnsi="Times New Roman" w:cs="Times New Roman"/>
                <w:color w:val="000000"/>
                <w:sz w:val="28"/>
                <w:szCs w:val="28"/>
              </w:rPr>
              <w:t>Леззет</w:t>
            </w:r>
            <w:proofErr w:type="spellEnd"/>
            <w:r>
              <w:rPr>
                <w:rFonts w:ascii="Times New Roman" w:hAnsi="Times New Roman" w:cs="Times New Roman"/>
                <w:color w:val="000000"/>
                <w:sz w:val="28"/>
                <w:szCs w:val="28"/>
              </w:rPr>
              <w:t>»</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5B2316" w:rsidTr="007C2F9E">
        <w:tc>
          <w:tcPr>
            <w:tcW w:w="572" w:type="dxa"/>
            <w:tcBorders>
              <w:top w:val="single" w:sz="4" w:space="0" w:color="auto"/>
              <w:left w:val="single" w:sz="4" w:space="0" w:color="auto"/>
              <w:bottom w:val="single" w:sz="4" w:space="0" w:color="auto"/>
              <w:right w:val="single" w:sz="4" w:space="0" w:color="auto"/>
            </w:tcBorders>
            <w:hideMark/>
          </w:tcPr>
          <w:p w:rsidR="005B2316" w:rsidRDefault="005B2316" w:rsidP="007C2F9E">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p>
        </w:tc>
        <w:tc>
          <w:tcPr>
            <w:tcW w:w="6630" w:type="dxa"/>
            <w:tcBorders>
              <w:top w:val="single" w:sz="4" w:space="0" w:color="auto"/>
              <w:left w:val="single" w:sz="4" w:space="0" w:color="auto"/>
              <w:bottom w:val="single" w:sz="4" w:space="0" w:color="auto"/>
              <w:right w:val="single" w:sz="4" w:space="0" w:color="auto"/>
            </w:tcBorders>
            <w:hideMark/>
          </w:tcPr>
          <w:p w:rsidR="005B2316" w:rsidRDefault="005B2316" w:rsidP="007C2F9E">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301" w:type="dxa"/>
            <w:tcBorders>
              <w:top w:val="single" w:sz="4" w:space="0" w:color="auto"/>
              <w:left w:val="single" w:sz="4" w:space="0" w:color="auto"/>
              <w:bottom w:val="single" w:sz="4" w:space="0" w:color="auto"/>
              <w:right w:val="single" w:sz="4" w:space="0" w:color="auto"/>
            </w:tcBorders>
            <w:hideMark/>
          </w:tcPr>
          <w:p w:rsidR="005B2316" w:rsidRDefault="005B2316" w:rsidP="007C2F9E">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76.</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Общество с ограниченной ответственностью «Международный медицинский центр «</w:t>
            </w:r>
            <w:proofErr w:type="spellStart"/>
            <w:r>
              <w:rPr>
                <w:rFonts w:ascii="Times New Roman" w:hAnsi="Times New Roman" w:cs="Times New Roman"/>
                <w:color w:val="000000"/>
                <w:sz w:val="28"/>
                <w:szCs w:val="28"/>
              </w:rPr>
              <w:t>Долгоздравие</w:t>
            </w:r>
            <w:proofErr w:type="spellEnd"/>
            <w:r>
              <w:rPr>
                <w:rFonts w:ascii="Times New Roman" w:hAnsi="Times New Roman" w:cs="Times New Roman"/>
                <w:color w:val="000000"/>
                <w:sz w:val="28"/>
                <w:szCs w:val="28"/>
              </w:rPr>
              <w:t>»</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c>
          <w:tcPr>
            <w:tcW w:w="572"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77.</w:t>
            </w:r>
          </w:p>
        </w:tc>
        <w:tc>
          <w:tcPr>
            <w:tcW w:w="6630"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spacing w:after="120"/>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Общество с ограниченной ответственностью «Офтальмологический центр Карелии»</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left="14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1E67E9" w:rsidTr="001E67E9">
        <w:trPr>
          <w:trHeight w:val="381"/>
        </w:trPr>
        <w:tc>
          <w:tcPr>
            <w:tcW w:w="7202" w:type="dxa"/>
            <w:gridSpan w:val="2"/>
            <w:tcBorders>
              <w:top w:val="single" w:sz="4" w:space="0" w:color="auto"/>
              <w:left w:val="single" w:sz="4" w:space="0" w:color="auto"/>
              <w:bottom w:val="single" w:sz="4" w:space="0" w:color="auto"/>
              <w:right w:val="single" w:sz="4" w:space="0" w:color="auto"/>
            </w:tcBorders>
            <w:hideMark/>
          </w:tcPr>
          <w:p w:rsidR="001E67E9" w:rsidRDefault="001E67E9" w:rsidP="007D3FFF">
            <w:pPr>
              <w:pStyle w:val="ConsPlusNormal"/>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Итого медицинских организаций, участвующих в Программе</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77</w:t>
            </w:r>
          </w:p>
        </w:tc>
      </w:tr>
      <w:tr w:rsidR="001E67E9" w:rsidTr="001E67E9">
        <w:trPr>
          <w:trHeight w:val="326"/>
        </w:trPr>
        <w:tc>
          <w:tcPr>
            <w:tcW w:w="7202" w:type="dxa"/>
            <w:gridSpan w:val="2"/>
            <w:tcBorders>
              <w:top w:val="single" w:sz="4" w:space="0" w:color="auto"/>
              <w:left w:val="single" w:sz="4" w:space="0" w:color="auto"/>
              <w:bottom w:val="single" w:sz="4" w:space="0" w:color="auto"/>
              <w:right w:val="single" w:sz="4" w:space="0" w:color="auto"/>
            </w:tcBorders>
            <w:hideMark/>
          </w:tcPr>
          <w:p w:rsidR="001E67E9" w:rsidRDefault="001E67E9" w:rsidP="007D3FFF">
            <w:pPr>
              <w:pStyle w:val="ConsPlusNormal"/>
              <w:ind w:left="142" w:firstLine="0"/>
              <w:rPr>
                <w:rFonts w:ascii="Times New Roman" w:hAnsi="Times New Roman" w:cs="Times New Roman"/>
                <w:color w:val="000000"/>
                <w:sz w:val="28"/>
                <w:szCs w:val="28"/>
              </w:rPr>
            </w:pPr>
            <w:r>
              <w:rPr>
                <w:rFonts w:ascii="Times New Roman" w:hAnsi="Times New Roman" w:cs="Times New Roman"/>
                <w:color w:val="000000"/>
                <w:sz w:val="28"/>
                <w:szCs w:val="28"/>
              </w:rPr>
              <w:t>из них медицинских организаций, осуществляющих деятельность в сфере обязательного медицинского страхования</w:t>
            </w:r>
          </w:p>
        </w:tc>
        <w:tc>
          <w:tcPr>
            <w:tcW w:w="2301" w:type="dxa"/>
            <w:tcBorders>
              <w:top w:val="single" w:sz="4" w:space="0" w:color="auto"/>
              <w:left w:val="single" w:sz="4" w:space="0" w:color="auto"/>
              <w:bottom w:val="single" w:sz="4" w:space="0" w:color="auto"/>
              <w:right w:val="single" w:sz="4" w:space="0" w:color="auto"/>
            </w:tcBorders>
            <w:hideMark/>
          </w:tcPr>
          <w:p w:rsidR="001E67E9" w:rsidRDefault="001E67E9">
            <w:pPr>
              <w:pStyle w:val="ConsPlusNormal"/>
              <w:ind w:firstLine="5"/>
              <w:jc w:val="center"/>
              <w:rPr>
                <w:rFonts w:ascii="Times New Roman" w:hAnsi="Times New Roman" w:cs="Times New Roman"/>
                <w:color w:val="000000"/>
                <w:sz w:val="28"/>
                <w:szCs w:val="28"/>
              </w:rPr>
            </w:pPr>
            <w:r>
              <w:rPr>
                <w:rFonts w:ascii="Times New Roman" w:hAnsi="Times New Roman" w:cs="Times New Roman"/>
                <w:color w:val="000000"/>
                <w:sz w:val="28"/>
                <w:szCs w:val="28"/>
              </w:rPr>
              <w:t>65</w:t>
            </w:r>
          </w:p>
        </w:tc>
      </w:tr>
    </w:tbl>
    <w:p w:rsidR="001E67E9" w:rsidRDefault="001E67E9" w:rsidP="00D56AB3">
      <w:pPr>
        <w:pStyle w:val="ConsPlusNormal"/>
        <w:spacing w:before="120"/>
        <w:ind w:firstLine="540"/>
        <w:jc w:val="both"/>
        <w:rPr>
          <w:rFonts w:ascii="Times New Roman" w:hAnsi="Times New Roman" w:cs="Times New Roman"/>
          <w:color w:val="000000"/>
          <w:sz w:val="24"/>
          <w:szCs w:val="24"/>
        </w:rPr>
      </w:pPr>
      <w:bookmarkStart w:id="1" w:name="Par3882"/>
      <w:bookmarkEnd w:id="1"/>
      <w:r>
        <w:rPr>
          <w:rFonts w:ascii="Times New Roman" w:hAnsi="Times New Roman" w:cs="Times New Roman"/>
          <w:color w:val="000000"/>
          <w:sz w:val="24"/>
          <w:szCs w:val="24"/>
        </w:rPr>
        <w:t>* Знаком</w:t>
      </w:r>
      <w:proofErr w:type="gramStart"/>
      <w:r>
        <w:rPr>
          <w:rFonts w:ascii="Times New Roman" w:hAnsi="Times New Roman" w:cs="Times New Roman"/>
          <w:color w:val="000000"/>
          <w:sz w:val="24"/>
          <w:szCs w:val="24"/>
        </w:rPr>
        <w:t xml:space="preserve"> (+) </w:t>
      </w:r>
      <w:proofErr w:type="gramEnd"/>
      <w:r>
        <w:rPr>
          <w:rFonts w:ascii="Times New Roman" w:hAnsi="Times New Roman" w:cs="Times New Roman"/>
          <w:color w:val="000000"/>
          <w:sz w:val="24"/>
          <w:szCs w:val="24"/>
        </w:rPr>
        <w:t>отмечены медицинские организации, участвующие в сфере обязательного медицинского страхования.»;</w:t>
      </w:r>
    </w:p>
    <w:p w:rsidR="001E67E9" w:rsidRDefault="001E67E9" w:rsidP="005B2316">
      <w:pPr>
        <w:spacing w:before="120" w:after="120"/>
        <w:ind w:firstLine="720"/>
        <w:rPr>
          <w:color w:val="000000"/>
        </w:rPr>
      </w:pPr>
      <w:r>
        <w:rPr>
          <w:color w:val="000000"/>
        </w:rPr>
        <w:t>4)</w:t>
      </w:r>
      <w:r>
        <w:t xml:space="preserve"> пункты 34</w:t>
      </w:r>
      <w:r w:rsidR="00677F54">
        <w:t xml:space="preserve"> </w:t>
      </w:r>
      <w:r w:rsidR="007D3FFF">
        <w:t>–</w:t>
      </w:r>
      <w:r w:rsidR="00677F54">
        <w:t xml:space="preserve"> </w:t>
      </w:r>
      <w:r>
        <w:t>35 приложения  8 изложить в</w:t>
      </w:r>
      <w:r>
        <w:rPr>
          <w:color w:val="000000"/>
        </w:rPr>
        <w:t xml:space="preserve"> следующей редакции: </w:t>
      </w:r>
    </w:p>
    <w:tbl>
      <w:tblPr>
        <w:tblStyle w:val="aff1"/>
        <w:tblW w:w="10173" w:type="dxa"/>
        <w:tblLook w:val="04A0"/>
      </w:tblPr>
      <w:tblGrid>
        <w:gridCol w:w="391"/>
        <w:gridCol w:w="700"/>
        <w:gridCol w:w="3984"/>
        <w:gridCol w:w="1035"/>
        <w:gridCol w:w="1086"/>
        <w:gridCol w:w="1134"/>
        <w:gridCol w:w="1276"/>
        <w:gridCol w:w="567"/>
      </w:tblGrid>
      <w:tr w:rsidR="007D3FFF" w:rsidTr="007D3FFF">
        <w:tc>
          <w:tcPr>
            <w:tcW w:w="391" w:type="dxa"/>
            <w:tcBorders>
              <w:top w:val="nil"/>
              <w:left w:val="nil"/>
              <w:bottom w:val="nil"/>
              <w:right w:val="single" w:sz="4" w:space="0" w:color="auto"/>
            </w:tcBorders>
          </w:tcPr>
          <w:p w:rsidR="007D3FFF" w:rsidRDefault="007D3FFF" w:rsidP="001E67E9">
            <w:pPr>
              <w:rPr>
                <w:color w:val="000000"/>
              </w:rPr>
            </w:pPr>
            <w:r>
              <w:rPr>
                <w:color w:val="000000"/>
              </w:rPr>
              <w:t>«</w:t>
            </w:r>
          </w:p>
        </w:tc>
        <w:tc>
          <w:tcPr>
            <w:tcW w:w="700" w:type="dxa"/>
            <w:tcBorders>
              <w:left w:val="single" w:sz="4" w:space="0" w:color="auto"/>
            </w:tcBorders>
          </w:tcPr>
          <w:p w:rsidR="007D3FFF" w:rsidRDefault="007D3FFF" w:rsidP="001E67E9">
            <w:pPr>
              <w:rPr>
                <w:color w:val="000000"/>
              </w:rPr>
            </w:pPr>
            <w:r>
              <w:rPr>
                <w:color w:val="000000"/>
              </w:rPr>
              <w:t>34.</w:t>
            </w:r>
          </w:p>
        </w:tc>
        <w:tc>
          <w:tcPr>
            <w:tcW w:w="3984" w:type="dxa"/>
          </w:tcPr>
          <w:p w:rsidR="007D3FFF" w:rsidRDefault="007D3FFF" w:rsidP="00D56AB3">
            <w:pPr>
              <w:pStyle w:val="ConsPlusTitle"/>
              <w:widowControl w:val="0"/>
              <w:spacing w:after="120"/>
              <w:rPr>
                <w:rFonts w:ascii="Times New Roman" w:hAnsi="Times New Roman" w:cs="Times New Roman"/>
                <w:b w:val="0"/>
                <w:color w:val="000000"/>
                <w:sz w:val="28"/>
                <w:szCs w:val="28"/>
              </w:rPr>
            </w:pPr>
            <w:r>
              <w:rPr>
                <w:rFonts w:ascii="Times New Roman" w:hAnsi="Times New Roman" w:cs="Times New Roman"/>
                <w:b w:val="0"/>
                <w:color w:val="000000"/>
                <w:sz w:val="28"/>
                <w:szCs w:val="28"/>
              </w:rPr>
              <w:t>Доля расходов на оказание медицинской помощи в условиях дневного стационара в общих расходах на Программу</w:t>
            </w:r>
          </w:p>
        </w:tc>
        <w:tc>
          <w:tcPr>
            <w:tcW w:w="1035" w:type="dxa"/>
          </w:tcPr>
          <w:p w:rsidR="007D3FFF" w:rsidRDefault="007D3FFF" w:rsidP="007D3FFF">
            <w:pPr>
              <w:jc w:val="center"/>
              <w:rPr>
                <w:color w:val="000000"/>
              </w:rPr>
            </w:pPr>
            <w:proofErr w:type="gramStart"/>
            <w:r>
              <w:rPr>
                <w:color w:val="000000"/>
              </w:rPr>
              <w:t>про-центов</w:t>
            </w:r>
            <w:proofErr w:type="gramEnd"/>
          </w:p>
        </w:tc>
        <w:tc>
          <w:tcPr>
            <w:tcW w:w="1086" w:type="dxa"/>
          </w:tcPr>
          <w:p w:rsidR="007D3FFF" w:rsidRDefault="007D3FFF" w:rsidP="007D3FFF">
            <w:pPr>
              <w:jc w:val="center"/>
              <w:rPr>
                <w:color w:val="000000"/>
              </w:rPr>
            </w:pPr>
            <w:r>
              <w:rPr>
                <w:color w:val="000000"/>
              </w:rPr>
              <w:t>8,3</w:t>
            </w:r>
          </w:p>
        </w:tc>
        <w:tc>
          <w:tcPr>
            <w:tcW w:w="1134" w:type="dxa"/>
          </w:tcPr>
          <w:p w:rsidR="007D3FFF" w:rsidRDefault="007D3FFF" w:rsidP="007D3FFF">
            <w:pPr>
              <w:jc w:val="center"/>
              <w:rPr>
                <w:color w:val="000000"/>
              </w:rPr>
            </w:pPr>
            <w:r>
              <w:rPr>
                <w:color w:val="000000"/>
              </w:rPr>
              <w:t>8,7</w:t>
            </w:r>
          </w:p>
        </w:tc>
        <w:tc>
          <w:tcPr>
            <w:tcW w:w="1276" w:type="dxa"/>
            <w:tcBorders>
              <w:right w:val="single" w:sz="4" w:space="0" w:color="auto"/>
            </w:tcBorders>
          </w:tcPr>
          <w:p w:rsidR="007D3FFF" w:rsidRDefault="007D3FFF" w:rsidP="007D3FFF">
            <w:pPr>
              <w:jc w:val="center"/>
              <w:rPr>
                <w:color w:val="000000"/>
              </w:rPr>
            </w:pPr>
            <w:r>
              <w:rPr>
                <w:color w:val="000000"/>
              </w:rPr>
              <w:t>8,7</w:t>
            </w:r>
          </w:p>
        </w:tc>
        <w:tc>
          <w:tcPr>
            <w:tcW w:w="567" w:type="dxa"/>
            <w:tcBorders>
              <w:top w:val="nil"/>
              <w:left w:val="single" w:sz="4" w:space="0" w:color="auto"/>
              <w:bottom w:val="nil"/>
              <w:right w:val="nil"/>
            </w:tcBorders>
            <w:vAlign w:val="bottom"/>
          </w:tcPr>
          <w:p w:rsidR="007D3FFF" w:rsidRDefault="007D3FFF" w:rsidP="007D3FFF">
            <w:pPr>
              <w:jc w:val="right"/>
              <w:rPr>
                <w:color w:val="000000"/>
              </w:rPr>
            </w:pPr>
          </w:p>
        </w:tc>
      </w:tr>
      <w:tr w:rsidR="007D3FFF" w:rsidTr="007D3FFF">
        <w:tc>
          <w:tcPr>
            <w:tcW w:w="391" w:type="dxa"/>
            <w:tcBorders>
              <w:top w:val="nil"/>
              <w:left w:val="nil"/>
              <w:bottom w:val="nil"/>
              <w:right w:val="single" w:sz="4" w:space="0" w:color="auto"/>
            </w:tcBorders>
          </w:tcPr>
          <w:p w:rsidR="007D3FFF" w:rsidRDefault="007D3FFF" w:rsidP="001E67E9">
            <w:pPr>
              <w:rPr>
                <w:color w:val="000000"/>
              </w:rPr>
            </w:pPr>
          </w:p>
        </w:tc>
        <w:tc>
          <w:tcPr>
            <w:tcW w:w="700" w:type="dxa"/>
            <w:tcBorders>
              <w:left w:val="single" w:sz="4" w:space="0" w:color="auto"/>
            </w:tcBorders>
          </w:tcPr>
          <w:p w:rsidR="007D3FFF" w:rsidRDefault="007D3FFF" w:rsidP="001E67E9">
            <w:pPr>
              <w:rPr>
                <w:color w:val="000000"/>
              </w:rPr>
            </w:pPr>
            <w:r>
              <w:rPr>
                <w:color w:val="000000"/>
              </w:rPr>
              <w:t>35.</w:t>
            </w:r>
          </w:p>
        </w:tc>
        <w:tc>
          <w:tcPr>
            <w:tcW w:w="3984" w:type="dxa"/>
          </w:tcPr>
          <w:p w:rsidR="007D3FFF" w:rsidRDefault="007D3FFF" w:rsidP="00D56AB3">
            <w:pPr>
              <w:pStyle w:val="ConsPlusTitle"/>
              <w:widowControl w:val="0"/>
              <w:spacing w:after="120"/>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Доля расходов </w:t>
            </w:r>
            <w:proofErr w:type="gramStart"/>
            <w:r>
              <w:rPr>
                <w:rFonts w:ascii="Times New Roman" w:hAnsi="Times New Roman" w:cs="Times New Roman"/>
                <w:b w:val="0"/>
                <w:color w:val="000000"/>
                <w:sz w:val="28"/>
                <w:szCs w:val="28"/>
              </w:rPr>
              <w:t>на оказание медицинской помощи в амбулаторных условиях в неотложной форме в общих расходах на Программу</w:t>
            </w:r>
            <w:proofErr w:type="gramEnd"/>
          </w:p>
        </w:tc>
        <w:tc>
          <w:tcPr>
            <w:tcW w:w="1035" w:type="dxa"/>
          </w:tcPr>
          <w:p w:rsidR="007D3FFF" w:rsidRDefault="007D3FFF" w:rsidP="007C2F9E">
            <w:pPr>
              <w:jc w:val="center"/>
              <w:rPr>
                <w:color w:val="000000"/>
              </w:rPr>
            </w:pPr>
            <w:proofErr w:type="gramStart"/>
            <w:r>
              <w:rPr>
                <w:color w:val="000000"/>
              </w:rPr>
              <w:t>про-центов</w:t>
            </w:r>
            <w:proofErr w:type="gramEnd"/>
          </w:p>
        </w:tc>
        <w:tc>
          <w:tcPr>
            <w:tcW w:w="1086" w:type="dxa"/>
          </w:tcPr>
          <w:p w:rsidR="007D3FFF" w:rsidRDefault="007D3FFF" w:rsidP="007D3FFF">
            <w:pPr>
              <w:jc w:val="center"/>
              <w:rPr>
                <w:color w:val="000000"/>
              </w:rPr>
            </w:pPr>
            <w:r>
              <w:rPr>
                <w:color w:val="000000"/>
              </w:rPr>
              <w:t>2,7</w:t>
            </w:r>
          </w:p>
        </w:tc>
        <w:tc>
          <w:tcPr>
            <w:tcW w:w="1134" w:type="dxa"/>
          </w:tcPr>
          <w:p w:rsidR="007D3FFF" w:rsidRDefault="007D3FFF" w:rsidP="007C2F9E">
            <w:pPr>
              <w:jc w:val="center"/>
              <w:rPr>
                <w:color w:val="000000"/>
              </w:rPr>
            </w:pPr>
            <w:r>
              <w:rPr>
                <w:color w:val="000000"/>
              </w:rPr>
              <w:t>2,9</w:t>
            </w:r>
          </w:p>
        </w:tc>
        <w:tc>
          <w:tcPr>
            <w:tcW w:w="1276" w:type="dxa"/>
            <w:tcBorders>
              <w:right w:val="single" w:sz="4" w:space="0" w:color="auto"/>
            </w:tcBorders>
          </w:tcPr>
          <w:p w:rsidR="007D3FFF" w:rsidRDefault="007D3FFF" w:rsidP="007C2F9E">
            <w:pPr>
              <w:jc w:val="center"/>
              <w:rPr>
                <w:color w:val="000000"/>
              </w:rPr>
            </w:pPr>
            <w:r>
              <w:rPr>
                <w:color w:val="000000"/>
              </w:rPr>
              <w:t>2,9</w:t>
            </w:r>
          </w:p>
        </w:tc>
        <w:tc>
          <w:tcPr>
            <w:tcW w:w="567" w:type="dxa"/>
            <w:tcBorders>
              <w:top w:val="nil"/>
              <w:left w:val="single" w:sz="4" w:space="0" w:color="auto"/>
              <w:bottom w:val="nil"/>
              <w:right w:val="nil"/>
            </w:tcBorders>
            <w:vAlign w:val="bottom"/>
          </w:tcPr>
          <w:p w:rsidR="007D3FFF" w:rsidRDefault="007D3FFF" w:rsidP="007D3FFF">
            <w:pPr>
              <w:pStyle w:val="ConsPlusCell"/>
              <w:ind w:right="-2" w:firstLine="40"/>
              <w:jc w:val="right"/>
              <w:rPr>
                <w:rFonts w:ascii="Times New Roman" w:hAnsi="Times New Roman" w:cs="Times New Roman"/>
                <w:color w:val="000000"/>
                <w:sz w:val="28"/>
                <w:szCs w:val="28"/>
              </w:rPr>
            </w:pPr>
            <w:r>
              <w:rPr>
                <w:rFonts w:ascii="Times New Roman" w:hAnsi="Times New Roman" w:cs="Times New Roman"/>
                <w:color w:val="000000"/>
                <w:sz w:val="28"/>
                <w:szCs w:val="28"/>
              </w:rPr>
              <w:t>»;</w:t>
            </w:r>
          </w:p>
          <w:p w:rsidR="007D3FFF" w:rsidRDefault="007D3FFF" w:rsidP="007D3FFF">
            <w:pPr>
              <w:jc w:val="right"/>
              <w:rPr>
                <w:color w:val="000000"/>
              </w:rPr>
            </w:pPr>
          </w:p>
        </w:tc>
      </w:tr>
    </w:tbl>
    <w:p w:rsidR="001E67E9" w:rsidRDefault="001E67E9" w:rsidP="005B2316">
      <w:pPr>
        <w:pStyle w:val="ConsPlusCell"/>
        <w:spacing w:before="120" w:after="120"/>
        <w:ind w:right="-2" w:firstLine="720"/>
        <w:rPr>
          <w:rFonts w:ascii="Times New Roman" w:hAnsi="Times New Roman" w:cs="Times New Roman"/>
          <w:color w:val="000000"/>
          <w:sz w:val="28"/>
          <w:szCs w:val="28"/>
        </w:rPr>
      </w:pPr>
      <w:r>
        <w:rPr>
          <w:rFonts w:ascii="Times New Roman" w:hAnsi="Times New Roman" w:cs="Times New Roman"/>
          <w:color w:val="000000"/>
          <w:sz w:val="28"/>
          <w:szCs w:val="28"/>
        </w:rPr>
        <w:t>5) приложение  10 изложить в следующей редакции:</w:t>
      </w:r>
    </w:p>
    <w:p w:rsidR="001E67E9" w:rsidRDefault="001E67E9" w:rsidP="00D56AB3">
      <w:pPr>
        <w:pStyle w:val="ConsPlusNormal"/>
        <w:jc w:val="right"/>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«Приложение 10</w:t>
      </w:r>
      <w:r w:rsidR="00D56A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 Программе</w:t>
      </w:r>
    </w:p>
    <w:p w:rsidR="00567EE8" w:rsidRDefault="001E67E9" w:rsidP="005B2316">
      <w:pPr>
        <w:pStyle w:val="ConsPlusNormal"/>
        <w:spacing w:before="120"/>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Стоимость</w:t>
      </w:r>
      <w:r w:rsidR="00567EE8">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Программы </w:t>
      </w:r>
    </w:p>
    <w:p w:rsidR="001E67E9" w:rsidRDefault="001E67E9" w:rsidP="00567EE8">
      <w:pPr>
        <w:pStyle w:val="ConsPlusNormal"/>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по источникам финансового обеспечения  на 2017 год</w:t>
      </w:r>
    </w:p>
    <w:p w:rsidR="001E67E9" w:rsidRDefault="001E67E9" w:rsidP="005B2316">
      <w:pPr>
        <w:pStyle w:val="ConsPlusNormal"/>
        <w:spacing w:after="120"/>
        <w:ind w:firstLine="0"/>
        <w:jc w:val="center"/>
        <w:rPr>
          <w:rFonts w:ascii="Times New Roman" w:hAnsi="Times New Roman" w:cs="Times New Roman"/>
          <w:color w:val="000000"/>
          <w:sz w:val="28"/>
          <w:szCs w:val="28"/>
        </w:rPr>
      </w:pPr>
      <w:r>
        <w:rPr>
          <w:rFonts w:ascii="Times New Roman" w:hAnsi="Times New Roman" w:cs="Times New Roman"/>
          <w:bCs/>
          <w:color w:val="000000"/>
          <w:sz w:val="28"/>
          <w:szCs w:val="28"/>
        </w:rPr>
        <w:t>и на плановый период 2018 и 2019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37"/>
        <w:gridCol w:w="708"/>
        <w:gridCol w:w="1330"/>
        <w:gridCol w:w="1965"/>
        <w:gridCol w:w="729"/>
        <w:gridCol w:w="1496"/>
        <w:gridCol w:w="729"/>
        <w:gridCol w:w="1496"/>
      </w:tblGrid>
      <w:tr w:rsidR="001E67E9" w:rsidRPr="00567EE8" w:rsidTr="001E67E9">
        <w:tc>
          <w:tcPr>
            <w:tcW w:w="0" w:type="auto"/>
            <w:vMerge w:val="restart"/>
            <w:tcBorders>
              <w:top w:val="single" w:sz="4" w:space="0" w:color="auto"/>
              <w:left w:val="single" w:sz="4" w:space="0" w:color="auto"/>
              <w:bottom w:val="single" w:sz="4" w:space="0" w:color="auto"/>
              <w:right w:val="single" w:sz="4" w:space="0" w:color="auto"/>
            </w:tcBorders>
            <w:hideMark/>
          </w:tcPr>
          <w:p w:rsidR="001E67E9" w:rsidRPr="00567EE8" w:rsidRDefault="001E67E9" w:rsidP="00567EE8">
            <w:pPr>
              <w:pStyle w:val="ConsPlusNormal"/>
              <w:ind w:firstLine="5"/>
              <w:jc w:val="center"/>
              <w:rPr>
                <w:rFonts w:ascii="Times New Roman" w:hAnsi="Times New Roman" w:cs="Times New Roman"/>
                <w:color w:val="000000"/>
                <w:sz w:val="24"/>
                <w:szCs w:val="24"/>
              </w:rPr>
            </w:pPr>
            <w:r w:rsidRPr="00567EE8">
              <w:rPr>
                <w:rFonts w:ascii="Times New Roman" w:hAnsi="Times New Roman" w:cs="Times New Roman"/>
                <w:color w:val="000000"/>
                <w:sz w:val="24"/>
                <w:szCs w:val="24"/>
              </w:rPr>
              <w:t>Источники финансового обеспечения Программы</w:t>
            </w:r>
          </w:p>
        </w:tc>
        <w:tc>
          <w:tcPr>
            <w:tcW w:w="0" w:type="auto"/>
            <w:vMerge w:val="restart"/>
            <w:tcBorders>
              <w:top w:val="single" w:sz="4" w:space="0" w:color="auto"/>
              <w:left w:val="single" w:sz="4" w:space="0" w:color="auto"/>
              <w:bottom w:val="single" w:sz="4" w:space="0" w:color="auto"/>
              <w:right w:val="single" w:sz="4" w:space="0" w:color="auto"/>
            </w:tcBorders>
            <w:hideMark/>
          </w:tcPr>
          <w:p w:rsidR="001E67E9" w:rsidRPr="00567EE8" w:rsidRDefault="00567EE8" w:rsidP="00567EE8">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1E67E9" w:rsidRPr="00567EE8">
              <w:rPr>
                <w:rFonts w:ascii="Times New Roman" w:hAnsi="Times New Roman" w:cs="Times New Roman"/>
                <w:color w:val="000000"/>
                <w:sz w:val="24"/>
                <w:szCs w:val="24"/>
              </w:rPr>
              <w:t xml:space="preserve"> строки</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1E67E9" w:rsidRPr="00567EE8" w:rsidRDefault="001E67E9" w:rsidP="00567EE8">
            <w:pPr>
              <w:pStyle w:val="ConsPlusNormal"/>
              <w:ind w:firstLine="5"/>
              <w:jc w:val="center"/>
              <w:rPr>
                <w:rFonts w:ascii="Times New Roman" w:hAnsi="Times New Roman" w:cs="Times New Roman"/>
                <w:color w:val="000000"/>
                <w:sz w:val="24"/>
                <w:szCs w:val="24"/>
              </w:rPr>
            </w:pPr>
            <w:r w:rsidRPr="00567EE8">
              <w:rPr>
                <w:rFonts w:ascii="Times New Roman" w:hAnsi="Times New Roman" w:cs="Times New Roman"/>
                <w:color w:val="000000"/>
                <w:sz w:val="24"/>
                <w:szCs w:val="24"/>
              </w:rPr>
              <w:t>2017 год</w:t>
            </w:r>
          </w:p>
        </w:tc>
        <w:tc>
          <w:tcPr>
            <w:tcW w:w="0" w:type="auto"/>
            <w:gridSpan w:val="4"/>
            <w:tcBorders>
              <w:top w:val="single" w:sz="4" w:space="0" w:color="auto"/>
              <w:left w:val="single" w:sz="4" w:space="0" w:color="auto"/>
              <w:bottom w:val="single" w:sz="4" w:space="0" w:color="auto"/>
              <w:right w:val="single" w:sz="4" w:space="0" w:color="auto"/>
            </w:tcBorders>
            <w:hideMark/>
          </w:tcPr>
          <w:p w:rsidR="001E67E9" w:rsidRPr="00567EE8" w:rsidRDefault="001E67E9" w:rsidP="00567EE8">
            <w:pPr>
              <w:pStyle w:val="ConsPlusNormal"/>
              <w:ind w:firstLine="5"/>
              <w:jc w:val="center"/>
              <w:rPr>
                <w:rFonts w:ascii="Times New Roman" w:hAnsi="Times New Roman" w:cs="Times New Roman"/>
                <w:color w:val="000000"/>
                <w:sz w:val="24"/>
                <w:szCs w:val="24"/>
              </w:rPr>
            </w:pPr>
            <w:r w:rsidRPr="00567EE8">
              <w:rPr>
                <w:rFonts w:ascii="Times New Roman" w:hAnsi="Times New Roman" w:cs="Times New Roman"/>
                <w:color w:val="000000"/>
                <w:sz w:val="24"/>
                <w:szCs w:val="24"/>
              </w:rPr>
              <w:t>Плановый период</w:t>
            </w:r>
          </w:p>
        </w:tc>
      </w:tr>
      <w:tr w:rsidR="001E67E9" w:rsidTr="001E67E9">
        <w:tc>
          <w:tcPr>
            <w:tcW w:w="0" w:type="auto"/>
            <w:vMerge/>
            <w:tcBorders>
              <w:top w:val="single" w:sz="4" w:space="0" w:color="auto"/>
              <w:left w:val="single" w:sz="4" w:space="0" w:color="auto"/>
              <w:bottom w:val="single" w:sz="4" w:space="0" w:color="auto"/>
              <w:right w:val="single" w:sz="4" w:space="0" w:color="auto"/>
            </w:tcBorders>
            <w:vAlign w:val="center"/>
            <w:hideMark/>
          </w:tcPr>
          <w:p w:rsidR="001E67E9" w:rsidRPr="00567EE8" w:rsidRDefault="001E67E9" w:rsidP="00567EE8">
            <w:pPr>
              <w:ind w:firstLine="5"/>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67E9" w:rsidRPr="00567EE8" w:rsidRDefault="001E67E9" w:rsidP="00567EE8">
            <w:pPr>
              <w:ind w:firstLine="5"/>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67E9" w:rsidRPr="00567EE8" w:rsidRDefault="001E67E9" w:rsidP="00567EE8">
            <w:pPr>
              <w:ind w:firstLine="5"/>
              <w:rPr>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hideMark/>
          </w:tcPr>
          <w:p w:rsidR="001E67E9" w:rsidRPr="00567EE8" w:rsidRDefault="001E67E9" w:rsidP="00567EE8">
            <w:pPr>
              <w:pStyle w:val="ConsPlusNormal"/>
              <w:ind w:firstLine="5"/>
              <w:jc w:val="center"/>
              <w:rPr>
                <w:rFonts w:ascii="Times New Roman" w:hAnsi="Times New Roman" w:cs="Times New Roman"/>
                <w:color w:val="000000"/>
                <w:sz w:val="24"/>
                <w:szCs w:val="24"/>
              </w:rPr>
            </w:pPr>
            <w:r w:rsidRPr="00567EE8">
              <w:rPr>
                <w:rFonts w:ascii="Times New Roman" w:hAnsi="Times New Roman" w:cs="Times New Roman"/>
                <w:color w:val="000000"/>
                <w:sz w:val="24"/>
                <w:szCs w:val="24"/>
              </w:rPr>
              <w:t>2018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1E67E9" w:rsidRPr="00567EE8" w:rsidRDefault="001E67E9" w:rsidP="00567EE8">
            <w:pPr>
              <w:pStyle w:val="ConsPlusNormal"/>
              <w:ind w:firstLine="5"/>
              <w:jc w:val="center"/>
              <w:rPr>
                <w:rFonts w:ascii="Times New Roman" w:hAnsi="Times New Roman" w:cs="Times New Roman"/>
                <w:color w:val="000000"/>
                <w:sz w:val="24"/>
                <w:szCs w:val="24"/>
              </w:rPr>
            </w:pPr>
            <w:r w:rsidRPr="00567EE8">
              <w:rPr>
                <w:rFonts w:ascii="Times New Roman" w:hAnsi="Times New Roman" w:cs="Times New Roman"/>
                <w:color w:val="000000"/>
                <w:sz w:val="24"/>
                <w:szCs w:val="24"/>
              </w:rPr>
              <w:t>2019 год</w:t>
            </w:r>
          </w:p>
        </w:tc>
      </w:tr>
      <w:tr w:rsidR="001E67E9" w:rsidTr="001E67E9">
        <w:tc>
          <w:tcPr>
            <w:tcW w:w="0" w:type="auto"/>
            <w:vMerge/>
            <w:tcBorders>
              <w:top w:val="single" w:sz="4" w:space="0" w:color="auto"/>
              <w:left w:val="single" w:sz="4" w:space="0" w:color="auto"/>
              <w:bottom w:val="single" w:sz="4" w:space="0" w:color="auto"/>
              <w:right w:val="single" w:sz="4" w:space="0" w:color="auto"/>
            </w:tcBorders>
            <w:vAlign w:val="center"/>
            <w:hideMark/>
          </w:tcPr>
          <w:p w:rsidR="001E67E9" w:rsidRPr="00567EE8" w:rsidRDefault="001E67E9" w:rsidP="00567EE8">
            <w:pPr>
              <w:ind w:firstLine="5"/>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67E9" w:rsidRPr="00567EE8" w:rsidRDefault="001E67E9" w:rsidP="00567EE8">
            <w:pPr>
              <w:ind w:firstLine="5"/>
              <w:rPr>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hideMark/>
          </w:tcPr>
          <w:p w:rsidR="001E67E9" w:rsidRPr="00567EE8" w:rsidRDefault="00567EE8" w:rsidP="00567EE8">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У</w:t>
            </w:r>
            <w:r w:rsidR="001E67E9" w:rsidRPr="00567EE8">
              <w:rPr>
                <w:rFonts w:ascii="Times New Roman" w:hAnsi="Times New Roman" w:cs="Times New Roman"/>
                <w:color w:val="000000"/>
                <w:sz w:val="24"/>
                <w:szCs w:val="24"/>
              </w:rPr>
              <w:t>твержденная стоимость Программы</w:t>
            </w:r>
          </w:p>
        </w:tc>
        <w:tc>
          <w:tcPr>
            <w:tcW w:w="0" w:type="auto"/>
            <w:gridSpan w:val="2"/>
            <w:tcBorders>
              <w:top w:val="single" w:sz="4" w:space="0" w:color="auto"/>
              <w:left w:val="single" w:sz="4" w:space="0" w:color="auto"/>
              <w:bottom w:val="single" w:sz="4" w:space="0" w:color="auto"/>
              <w:right w:val="single" w:sz="4" w:space="0" w:color="auto"/>
            </w:tcBorders>
            <w:hideMark/>
          </w:tcPr>
          <w:p w:rsidR="001E67E9" w:rsidRPr="00567EE8" w:rsidRDefault="00567EE8" w:rsidP="00567EE8">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001E67E9" w:rsidRPr="00567EE8">
              <w:rPr>
                <w:rFonts w:ascii="Times New Roman" w:hAnsi="Times New Roman" w:cs="Times New Roman"/>
                <w:color w:val="000000"/>
                <w:sz w:val="24"/>
                <w:szCs w:val="24"/>
              </w:rPr>
              <w:t>тоимость Программы</w:t>
            </w:r>
          </w:p>
        </w:tc>
        <w:tc>
          <w:tcPr>
            <w:tcW w:w="0" w:type="auto"/>
            <w:gridSpan w:val="2"/>
            <w:tcBorders>
              <w:top w:val="single" w:sz="4" w:space="0" w:color="auto"/>
              <w:left w:val="single" w:sz="4" w:space="0" w:color="auto"/>
              <w:bottom w:val="single" w:sz="4" w:space="0" w:color="auto"/>
              <w:right w:val="single" w:sz="4" w:space="0" w:color="auto"/>
            </w:tcBorders>
            <w:hideMark/>
          </w:tcPr>
          <w:p w:rsidR="001E67E9" w:rsidRPr="00567EE8" w:rsidRDefault="00567EE8" w:rsidP="00567EE8">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001E67E9" w:rsidRPr="00567EE8">
              <w:rPr>
                <w:rFonts w:ascii="Times New Roman" w:hAnsi="Times New Roman" w:cs="Times New Roman"/>
                <w:color w:val="000000"/>
                <w:sz w:val="24"/>
                <w:szCs w:val="24"/>
              </w:rPr>
              <w:t>тоимость Программы</w:t>
            </w:r>
          </w:p>
        </w:tc>
      </w:tr>
      <w:tr w:rsidR="00880EB5" w:rsidTr="000E06E3">
        <w:tc>
          <w:tcPr>
            <w:tcW w:w="0" w:type="auto"/>
            <w:vMerge/>
            <w:tcBorders>
              <w:top w:val="single" w:sz="4" w:space="0" w:color="auto"/>
              <w:left w:val="single" w:sz="4" w:space="0" w:color="auto"/>
              <w:bottom w:val="single" w:sz="4" w:space="0" w:color="auto"/>
              <w:right w:val="single" w:sz="4" w:space="0" w:color="auto"/>
            </w:tcBorders>
            <w:vAlign w:val="center"/>
            <w:hideMark/>
          </w:tcPr>
          <w:p w:rsidR="001E67E9" w:rsidRPr="00567EE8" w:rsidRDefault="001E67E9" w:rsidP="00567EE8">
            <w:pPr>
              <w:ind w:firstLine="5"/>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67E9" w:rsidRPr="00567EE8" w:rsidRDefault="001E67E9" w:rsidP="00567EE8">
            <w:pPr>
              <w:ind w:firstLine="5"/>
              <w:rPr>
                <w:color w:val="000000"/>
                <w:sz w:val="24"/>
                <w:szCs w:val="24"/>
              </w:rPr>
            </w:pPr>
          </w:p>
        </w:tc>
        <w:tc>
          <w:tcPr>
            <w:tcW w:w="1506" w:type="dxa"/>
            <w:tcBorders>
              <w:top w:val="single" w:sz="4" w:space="0" w:color="auto"/>
              <w:left w:val="single" w:sz="4" w:space="0" w:color="auto"/>
              <w:bottom w:val="single" w:sz="4" w:space="0" w:color="auto"/>
              <w:right w:val="single" w:sz="4" w:space="0" w:color="auto"/>
            </w:tcBorders>
          </w:tcPr>
          <w:p w:rsidR="001E67E9" w:rsidRPr="00567EE8" w:rsidRDefault="001E67E9" w:rsidP="00567EE8">
            <w:pPr>
              <w:pStyle w:val="ConsPlusNormal"/>
              <w:ind w:firstLine="5"/>
              <w:jc w:val="center"/>
              <w:rPr>
                <w:rFonts w:ascii="Times New Roman" w:hAnsi="Times New Roman" w:cs="Times New Roman"/>
                <w:color w:val="000000"/>
                <w:sz w:val="24"/>
                <w:szCs w:val="24"/>
              </w:rPr>
            </w:pPr>
          </w:p>
        </w:tc>
        <w:tc>
          <w:tcPr>
            <w:tcW w:w="1789" w:type="dxa"/>
            <w:tcBorders>
              <w:top w:val="single" w:sz="4" w:space="0" w:color="auto"/>
              <w:left w:val="single" w:sz="4" w:space="0" w:color="auto"/>
              <w:bottom w:val="single" w:sz="4" w:space="0" w:color="auto"/>
              <w:right w:val="single" w:sz="4" w:space="0" w:color="auto"/>
            </w:tcBorders>
            <w:hideMark/>
          </w:tcPr>
          <w:p w:rsidR="00D76E69" w:rsidRDefault="001E67E9" w:rsidP="00567EE8">
            <w:pPr>
              <w:pStyle w:val="ConsPlusNormal"/>
              <w:ind w:firstLine="5"/>
              <w:jc w:val="center"/>
              <w:rPr>
                <w:rFonts w:ascii="Times New Roman" w:hAnsi="Times New Roman" w:cs="Times New Roman"/>
                <w:color w:val="000000"/>
                <w:sz w:val="24"/>
                <w:szCs w:val="24"/>
              </w:rPr>
            </w:pPr>
            <w:r w:rsidRPr="00567EE8">
              <w:rPr>
                <w:rFonts w:ascii="Times New Roman" w:hAnsi="Times New Roman" w:cs="Times New Roman"/>
                <w:color w:val="000000"/>
                <w:sz w:val="24"/>
                <w:szCs w:val="24"/>
              </w:rPr>
              <w:t xml:space="preserve">на одного </w:t>
            </w:r>
          </w:p>
          <w:p w:rsidR="001E67E9" w:rsidRPr="00567EE8" w:rsidRDefault="001E67E9" w:rsidP="00567EE8">
            <w:pPr>
              <w:pStyle w:val="ConsPlusNormal"/>
              <w:ind w:firstLine="5"/>
              <w:jc w:val="center"/>
              <w:rPr>
                <w:rFonts w:ascii="Times New Roman" w:hAnsi="Times New Roman" w:cs="Times New Roman"/>
                <w:color w:val="000000"/>
                <w:sz w:val="24"/>
                <w:szCs w:val="24"/>
              </w:rPr>
            </w:pPr>
            <w:proofErr w:type="gramStart"/>
            <w:r w:rsidRPr="00567EE8">
              <w:rPr>
                <w:rFonts w:ascii="Times New Roman" w:hAnsi="Times New Roman" w:cs="Times New Roman"/>
                <w:color w:val="000000"/>
                <w:sz w:val="24"/>
                <w:szCs w:val="24"/>
              </w:rPr>
              <w:t xml:space="preserve">жителя (одно застрахованное лицо по обязательному медицинскому страхованию (далее </w:t>
            </w:r>
            <w:r w:rsidR="00567EE8">
              <w:rPr>
                <w:rFonts w:ascii="Times New Roman" w:hAnsi="Times New Roman" w:cs="Times New Roman"/>
                <w:color w:val="000000"/>
                <w:sz w:val="24"/>
                <w:szCs w:val="24"/>
              </w:rPr>
              <w:t>–</w:t>
            </w:r>
            <w:r w:rsidRPr="00567EE8">
              <w:rPr>
                <w:rFonts w:ascii="Times New Roman" w:hAnsi="Times New Roman" w:cs="Times New Roman"/>
                <w:color w:val="000000"/>
                <w:sz w:val="24"/>
                <w:szCs w:val="24"/>
              </w:rPr>
              <w:t xml:space="preserve"> ОМС) в год (рублей)***</w:t>
            </w:r>
            <w:proofErr w:type="gramEnd"/>
          </w:p>
        </w:tc>
        <w:tc>
          <w:tcPr>
            <w:tcW w:w="742" w:type="dxa"/>
            <w:tcBorders>
              <w:top w:val="single" w:sz="4" w:space="0" w:color="auto"/>
              <w:left w:val="single" w:sz="4" w:space="0" w:color="auto"/>
              <w:bottom w:val="single" w:sz="4" w:space="0" w:color="auto"/>
              <w:right w:val="single" w:sz="4" w:space="0" w:color="auto"/>
            </w:tcBorders>
            <w:hideMark/>
          </w:tcPr>
          <w:p w:rsidR="001E67E9" w:rsidRPr="00567EE8" w:rsidRDefault="001E67E9" w:rsidP="00567EE8">
            <w:pPr>
              <w:pStyle w:val="ConsPlusNormal"/>
              <w:ind w:firstLine="5"/>
              <w:jc w:val="center"/>
              <w:rPr>
                <w:rFonts w:ascii="Times New Roman" w:hAnsi="Times New Roman" w:cs="Times New Roman"/>
                <w:color w:val="000000"/>
                <w:sz w:val="24"/>
                <w:szCs w:val="24"/>
              </w:rPr>
            </w:pPr>
            <w:r w:rsidRPr="00567EE8">
              <w:rPr>
                <w:rFonts w:ascii="Times New Roman" w:hAnsi="Times New Roman" w:cs="Times New Roman"/>
                <w:color w:val="000000"/>
                <w:sz w:val="24"/>
                <w:szCs w:val="24"/>
              </w:rPr>
              <w:t xml:space="preserve">всего (тыс. </w:t>
            </w:r>
            <w:proofErr w:type="spellStart"/>
            <w:proofErr w:type="gramStart"/>
            <w:r w:rsidRPr="00567EE8">
              <w:rPr>
                <w:rFonts w:ascii="Times New Roman" w:hAnsi="Times New Roman" w:cs="Times New Roman"/>
                <w:color w:val="000000"/>
                <w:sz w:val="24"/>
                <w:szCs w:val="24"/>
              </w:rPr>
              <w:t>руб</w:t>
            </w:r>
            <w:r w:rsidR="00880EB5">
              <w:rPr>
                <w:rFonts w:ascii="Times New Roman" w:hAnsi="Times New Roman" w:cs="Times New Roman"/>
                <w:color w:val="000000"/>
                <w:sz w:val="24"/>
                <w:szCs w:val="24"/>
              </w:rPr>
              <w:t>-</w:t>
            </w:r>
            <w:r w:rsidRPr="00567EE8">
              <w:rPr>
                <w:rFonts w:ascii="Times New Roman" w:hAnsi="Times New Roman" w:cs="Times New Roman"/>
                <w:color w:val="000000"/>
                <w:sz w:val="24"/>
                <w:szCs w:val="24"/>
              </w:rPr>
              <w:t>лей</w:t>
            </w:r>
            <w:proofErr w:type="spellEnd"/>
            <w:proofErr w:type="gramEnd"/>
            <w:r w:rsidRPr="00567EE8">
              <w:rPr>
                <w:rFonts w:ascii="Times New Roman" w:hAnsi="Times New Roman" w:cs="Times New Roman"/>
                <w:color w:val="000000"/>
                <w:sz w:val="24"/>
                <w:szCs w:val="24"/>
              </w:rPr>
              <w:t>)</w:t>
            </w:r>
          </w:p>
        </w:tc>
        <w:tc>
          <w:tcPr>
            <w:tcW w:w="1484" w:type="dxa"/>
            <w:tcBorders>
              <w:top w:val="single" w:sz="4" w:space="0" w:color="auto"/>
              <w:left w:val="single" w:sz="4" w:space="0" w:color="auto"/>
              <w:bottom w:val="single" w:sz="4" w:space="0" w:color="auto"/>
              <w:right w:val="single" w:sz="4" w:space="0" w:color="auto"/>
            </w:tcBorders>
            <w:hideMark/>
          </w:tcPr>
          <w:p w:rsidR="001E67E9" w:rsidRPr="00567EE8" w:rsidRDefault="001E67E9" w:rsidP="00567EE8">
            <w:pPr>
              <w:pStyle w:val="ConsPlusNormal"/>
              <w:ind w:firstLine="5"/>
              <w:jc w:val="center"/>
              <w:rPr>
                <w:rFonts w:ascii="Times New Roman" w:hAnsi="Times New Roman" w:cs="Times New Roman"/>
                <w:color w:val="000000"/>
                <w:sz w:val="24"/>
                <w:szCs w:val="24"/>
              </w:rPr>
            </w:pPr>
            <w:r w:rsidRPr="00567EE8">
              <w:rPr>
                <w:rFonts w:ascii="Times New Roman" w:hAnsi="Times New Roman" w:cs="Times New Roman"/>
                <w:color w:val="000000"/>
                <w:sz w:val="24"/>
                <w:szCs w:val="24"/>
              </w:rPr>
              <w:t xml:space="preserve">на одного жителя (одно </w:t>
            </w:r>
            <w:proofErr w:type="spellStart"/>
            <w:proofErr w:type="gramStart"/>
            <w:r w:rsidRPr="00567EE8">
              <w:rPr>
                <w:rFonts w:ascii="Times New Roman" w:hAnsi="Times New Roman" w:cs="Times New Roman"/>
                <w:color w:val="000000"/>
                <w:sz w:val="24"/>
                <w:szCs w:val="24"/>
              </w:rPr>
              <w:t>застрахо</w:t>
            </w:r>
            <w:r w:rsidR="00880EB5">
              <w:rPr>
                <w:rFonts w:ascii="Times New Roman" w:hAnsi="Times New Roman" w:cs="Times New Roman"/>
                <w:color w:val="000000"/>
                <w:sz w:val="24"/>
                <w:szCs w:val="24"/>
              </w:rPr>
              <w:t>-</w:t>
            </w:r>
            <w:r w:rsidRPr="00567EE8">
              <w:rPr>
                <w:rFonts w:ascii="Times New Roman" w:hAnsi="Times New Roman" w:cs="Times New Roman"/>
                <w:color w:val="000000"/>
                <w:sz w:val="24"/>
                <w:szCs w:val="24"/>
              </w:rPr>
              <w:t>ванное</w:t>
            </w:r>
            <w:proofErr w:type="spellEnd"/>
            <w:proofErr w:type="gramEnd"/>
            <w:r w:rsidRPr="00567EE8">
              <w:rPr>
                <w:rFonts w:ascii="Times New Roman" w:hAnsi="Times New Roman" w:cs="Times New Roman"/>
                <w:color w:val="000000"/>
                <w:sz w:val="24"/>
                <w:szCs w:val="24"/>
              </w:rPr>
              <w:t xml:space="preserve"> лицо по ОМС) в год (рублей)***</w:t>
            </w:r>
          </w:p>
        </w:tc>
        <w:tc>
          <w:tcPr>
            <w:tcW w:w="742" w:type="dxa"/>
            <w:tcBorders>
              <w:top w:val="single" w:sz="4" w:space="0" w:color="auto"/>
              <w:left w:val="single" w:sz="4" w:space="0" w:color="auto"/>
              <w:bottom w:val="single" w:sz="4" w:space="0" w:color="auto"/>
              <w:right w:val="single" w:sz="4" w:space="0" w:color="auto"/>
            </w:tcBorders>
            <w:hideMark/>
          </w:tcPr>
          <w:p w:rsidR="001E67E9" w:rsidRPr="00567EE8" w:rsidRDefault="001E67E9" w:rsidP="00567EE8">
            <w:pPr>
              <w:pStyle w:val="ConsPlusNormal"/>
              <w:ind w:firstLine="5"/>
              <w:jc w:val="center"/>
              <w:rPr>
                <w:rFonts w:ascii="Times New Roman" w:hAnsi="Times New Roman" w:cs="Times New Roman"/>
                <w:color w:val="000000"/>
                <w:sz w:val="24"/>
                <w:szCs w:val="24"/>
              </w:rPr>
            </w:pPr>
            <w:r w:rsidRPr="00567EE8">
              <w:rPr>
                <w:rFonts w:ascii="Times New Roman" w:hAnsi="Times New Roman" w:cs="Times New Roman"/>
                <w:color w:val="000000"/>
                <w:sz w:val="24"/>
                <w:szCs w:val="24"/>
              </w:rPr>
              <w:t xml:space="preserve">всего (тыс. </w:t>
            </w:r>
            <w:proofErr w:type="spellStart"/>
            <w:proofErr w:type="gramStart"/>
            <w:r w:rsidRPr="00567EE8">
              <w:rPr>
                <w:rFonts w:ascii="Times New Roman" w:hAnsi="Times New Roman" w:cs="Times New Roman"/>
                <w:color w:val="000000"/>
                <w:sz w:val="24"/>
                <w:szCs w:val="24"/>
              </w:rPr>
              <w:t>руб</w:t>
            </w:r>
            <w:r w:rsidR="00880EB5">
              <w:rPr>
                <w:rFonts w:ascii="Times New Roman" w:hAnsi="Times New Roman" w:cs="Times New Roman"/>
                <w:color w:val="000000"/>
                <w:sz w:val="24"/>
                <w:szCs w:val="24"/>
              </w:rPr>
              <w:t>-</w:t>
            </w:r>
            <w:r w:rsidRPr="00567EE8">
              <w:rPr>
                <w:rFonts w:ascii="Times New Roman" w:hAnsi="Times New Roman" w:cs="Times New Roman"/>
                <w:color w:val="000000"/>
                <w:sz w:val="24"/>
                <w:szCs w:val="24"/>
              </w:rPr>
              <w:t>лей</w:t>
            </w:r>
            <w:proofErr w:type="spellEnd"/>
            <w:proofErr w:type="gramEnd"/>
            <w:r w:rsidRPr="00567EE8">
              <w:rPr>
                <w:rFonts w:ascii="Times New Roman" w:hAnsi="Times New Roman" w:cs="Times New Roman"/>
                <w:color w:val="000000"/>
                <w:sz w:val="24"/>
                <w:szCs w:val="24"/>
              </w:rPr>
              <w:t>)</w:t>
            </w:r>
          </w:p>
        </w:tc>
        <w:tc>
          <w:tcPr>
            <w:tcW w:w="1484" w:type="dxa"/>
            <w:tcBorders>
              <w:top w:val="single" w:sz="4" w:space="0" w:color="auto"/>
              <w:left w:val="single" w:sz="4" w:space="0" w:color="auto"/>
              <w:bottom w:val="single" w:sz="4" w:space="0" w:color="auto"/>
              <w:right w:val="single" w:sz="4" w:space="0" w:color="auto"/>
            </w:tcBorders>
            <w:hideMark/>
          </w:tcPr>
          <w:p w:rsidR="001E67E9" w:rsidRPr="00567EE8" w:rsidRDefault="001E67E9" w:rsidP="00677F54">
            <w:pPr>
              <w:pStyle w:val="ConsPlusNormal"/>
              <w:ind w:firstLine="5"/>
              <w:jc w:val="center"/>
              <w:rPr>
                <w:rFonts w:ascii="Times New Roman" w:hAnsi="Times New Roman" w:cs="Times New Roman"/>
                <w:color w:val="000000"/>
                <w:sz w:val="24"/>
                <w:szCs w:val="24"/>
              </w:rPr>
            </w:pPr>
            <w:r w:rsidRPr="00567EE8">
              <w:rPr>
                <w:rFonts w:ascii="Times New Roman" w:hAnsi="Times New Roman" w:cs="Times New Roman"/>
                <w:color w:val="000000"/>
                <w:sz w:val="24"/>
                <w:szCs w:val="24"/>
              </w:rPr>
              <w:t xml:space="preserve">на одного жителя (одно </w:t>
            </w:r>
            <w:proofErr w:type="spellStart"/>
            <w:proofErr w:type="gramStart"/>
            <w:r w:rsidRPr="00567EE8">
              <w:rPr>
                <w:rFonts w:ascii="Times New Roman" w:hAnsi="Times New Roman" w:cs="Times New Roman"/>
                <w:color w:val="000000"/>
                <w:sz w:val="24"/>
                <w:szCs w:val="24"/>
              </w:rPr>
              <w:t>застрахо</w:t>
            </w:r>
            <w:r w:rsidR="00880EB5">
              <w:rPr>
                <w:rFonts w:ascii="Times New Roman" w:hAnsi="Times New Roman" w:cs="Times New Roman"/>
                <w:color w:val="000000"/>
                <w:sz w:val="24"/>
                <w:szCs w:val="24"/>
              </w:rPr>
              <w:t>-</w:t>
            </w:r>
            <w:r w:rsidRPr="00567EE8">
              <w:rPr>
                <w:rFonts w:ascii="Times New Roman" w:hAnsi="Times New Roman" w:cs="Times New Roman"/>
                <w:color w:val="000000"/>
                <w:sz w:val="24"/>
                <w:szCs w:val="24"/>
              </w:rPr>
              <w:t>ванное</w:t>
            </w:r>
            <w:proofErr w:type="spellEnd"/>
            <w:proofErr w:type="gramEnd"/>
            <w:r w:rsidRPr="00567EE8">
              <w:rPr>
                <w:rFonts w:ascii="Times New Roman" w:hAnsi="Times New Roman" w:cs="Times New Roman"/>
                <w:color w:val="000000"/>
                <w:sz w:val="24"/>
                <w:szCs w:val="24"/>
              </w:rPr>
              <w:t xml:space="preserve"> лицо по ОМС) в год (рублей)***</w:t>
            </w:r>
          </w:p>
        </w:tc>
      </w:tr>
      <w:tr w:rsidR="00880EB5" w:rsidTr="000E06E3">
        <w:tc>
          <w:tcPr>
            <w:tcW w:w="0" w:type="auto"/>
            <w:tcBorders>
              <w:top w:val="single" w:sz="4" w:space="0" w:color="auto"/>
              <w:left w:val="single" w:sz="4" w:space="0" w:color="auto"/>
              <w:bottom w:val="single" w:sz="4" w:space="0" w:color="auto"/>
              <w:right w:val="single" w:sz="4" w:space="0" w:color="auto"/>
            </w:tcBorders>
            <w:hideMark/>
          </w:tcPr>
          <w:p w:rsidR="001E67E9" w:rsidRPr="00567EE8" w:rsidRDefault="001E67E9" w:rsidP="00567EE8">
            <w:pPr>
              <w:pStyle w:val="ConsPlusNormal"/>
              <w:ind w:firstLine="5"/>
              <w:jc w:val="center"/>
              <w:rPr>
                <w:rFonts w:ascii="Times New Roman" w:hAnsi="Times New Roman" w:cs="Times New Roman"/>
                <w:color w:val="000000"/>
                <w:sz w:val="24"/>
                <w:szCs w:val="24"/>
              </w:rPr>
            </w:pPr>
            <w:r w:rsidRPr="00567EE8">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1E67E9" w:rsidRPr="00567EE8" w:rsidRDefault="001E67E9" w:rsidP="00567EE8">
            <w:pPr>
              <w:pStyle w:val="ConsPlusNormal"/>
              <w:ind w:firstLine="5"/>
              <w:jc w:val="center"/>
              <w:rPr>
                <w:rFonts w:ascii="Times New Roman" w:hAnsi="Times New Roman" w:cs="Times New Roman"/>
                <w:color w:val="000000"/>
                <w:sz w:val="24"/>
                <w:szCs w:val="24"/>
              </w:rPr>
            </w:pPr>
            <w:r w:rsidRPr="00567EE8">
              <w:rPr>
                <w:rFonts w:ascii="Times New Roman" w:hAnsi="Times New Roman" w:cs="Times New Roman"/>
                <w:color w:val="000000"/>
                <w:sz w:val="24"/>
                <w:szCs w:val="24"/>
              </w:rPr>
              <w:t>2</w:t>
            </w:r>
          </w:p>
        </w:tc>
        <w:tc>
          <w:tcPr>
            <w:tcW w:w="1506" w:type="dxa"/>
            <w:tcBorders>
              <w:top w:val="single" w:sz="4" w:space="0" w:color="auto"/>
              <w:left w:val="single" w:sz="4" w:space="0" w:color="auto"/>
              <w:bottom w:val="single" w:sz="4" w:space="0" w:color="auto"/>
              <w:right w:val="single" w:sz="4" w:space="0" w:color="auto"/>
            </w:tcBorders>
            <w:hideMark/>
          </w:tcPr>
          <w:p w:rsidR="001E67E9" w:rsidRPr="00567EE8" w:rsidRDefault="001E67E9" w:rsidP="00567EE8">
            <w:pPr>
              <w:pStyle w:val="ConsPlusNormal"/>
              <w:ind w:firstLine="5"/>
              <w:jc w:val="center"/>
              <w:rPr>
                <w:rFonts w:ascii="Times New Roman" w:hAnsi="Times New Roman" w:cs="Times New Roman"/>
                <w:color w:val="000000"/>
                <w:sz w:val="24"/>
                <w:szCs w:val="24"/>
              </w:rPr>
            </w:pPr>
            <w:r w:rsidRPr="00567EE8">
              <w:rPr>
                <w:rFonts w:ascii="Times New Roman" w:hAnsi="Times New Roman" w:cs="Times New Roman"/>
                <w:color w:val="000000"/>
                <w:sz w:val="24"/>
                <w:szCs w:val="24"/>
              </w:rPr>
              <w:t>3</w:t>
            </w:r>
          </w:p>
        </w:tc>
        <w:tc>
          <w:tcPr>
            <w:tcW w:w="1789" w:type="dxa"/>
            <w:tcBorders>
              <w:top w:val="single" w:sz="4" w:space="0" w:color="auto"/>
              <w:left w:val="single" w:sz="4" w:space="0" w:color="auto"/>
              <w:bottom w:val="single" w:sz="4" w:space="0" w:color="auto"/>
              <w:right w:val="single" w:sz="4" w:space="0" w:color="auto"/>
            </w:tcBorders>
            <w:hideMark/>
          </w:tcPr>
          <w:p w:rsidR="001E67E9" w:rsidRPr="00567EE8" w:rsidRDefault="001E67E9" w:rsidP="00567EE8">
            <w:pPr>
              <w:pStyle w:val="ConsPlusNormal"/>
              <w:ind w:firstLine="5"/>
              <w:jc w:val="center"/>
              <w:rPr>
                <w:rFonts w:ascii="Times New Roman" w:hAnsi="Times New Roman" w:cs="Times New Roman"/>
                <w:color w:val="000000"/>
                <w:sz w:val="24"/>
                <w:szCs w:val="24"/>
              </w:rPr>
            </w:pPr>
            <w:r w:rsidRPr="00567EE8">
              <w:rPr>
                <w:rFonts w:ascii="Times New Roman" w:hAnsi="Times New Roman" w:cs="Times New Roman"/>
                <w:color w:val="000000"/>
                <w:sz w:val="24"/>
                <w:szCs w:val="24"/>
              </w:rPr>
              <w:t>4</w:t>
            </w:r>
          </w:p>
        </w:tc>
        <w:tc>
          <w:tcPr>
            <w:tcW w:w="742" w:type="dxa"/>
            <w:tcBorders>
              <w:top w:val="single" w:sz="4" w:space="0" w:color="auto"/>
              <w:left w:val="single" w:sz="4" w:space="0" w:color="auto"/>
              <w:bottom w:val="single" w:sz="4" w:space="0" w:color="auto"/>
              <w:right w:val="single" w:sz="4" w:space="0" w:color="auto"/>
            </w:tcBorders>
            <w:hideMark/>
          </w:tcPr>
          <w:p w:rsidR="001E67E9" w:rsidRPr="00567EE8" w:rsidRDefault="001E67E9" w:rsidP="00567EE8">
            <w:pPr>
              <w:pStyle w:val="ConsPlusNormal"/>
              <w:ind w:firstLine="5"/>
              <w:jc w:val="center"/>
              <w:rPr>
                <w:rFonts w:ascii="Times New Roman" w:hAnsi="Times New Roman" w:cs="Times New Roman"/>
                <w:color w:val="000000"/>
                <w:sz w:val="24"/>
                <w:szCs w:val="24"/>
              </w:rPr>
            </w:pPr>
            <w:r w:rsidRPr="00567EE8">
              <w:rPr>
                <w:rFonts w:ascii="Times New Roman" w:hAnsi="Times New Roman" w:cs="Times New Roman"/>
                <w:color w:val="000000"/>
                <w:sz w:val="24"/>
                <w:szCs w:val="24"/>
              </w:rPr>
              <w:t>5</w:t>
            </w:r>
          </w:p>
        </w:tc>
        <w:tc>
          <w:tcPr>
            <w:tcW w:w="1484" w:type="dxa"/>
            <w:tcBorders>
              <w:top w:val="single" w:sz="4" w:space="0" w:color="auto"/>
              <w:left w:val="single" w:sz="4" w:space="0" w:color="auto"/>
              <w:bottom w:val="single" w:sz="4" w:space="0" w:color="auto"/>
              <w:right w:val="single" w:sz="4" w:space="0" w:color="auto"/>
            </w:tcBorders>
            <w:hideMark/>
          </w:tcPr>
          <w:p w:rsidR="001E67E9" w:rsidRPr="00567EE8" w:rsidRDefault="001E67E9" w:rsidP="00567EE8">
            <w:pPr>
              <w:pStyle w:val="ConsPlusNormal"/>
              <w:ind w:firstLine="5"/>
              <w:jc w:val="center"/>
              <w:rPr>
                <w:rFonts w:ascii="Times New Roman" w:hAnsi="Times New Roman" w:cs="Times New Roman"/>
                <w:color w:val="000000"/>
                <w:sz w:val="24"/>
                <w:szCs w:val="24"/>
              </w:rPr>
            </w:pPr>
            <w:r w:rsidRPr="00567EE8">
              <w:rPr>
                <w:rFonts w:ascii="Times New Roman" w:hAnsi="Times New Roman" w:cs="Times New Roman"/>
                <w:color w:val="000000"/>
                <w:sz w:val="24"/>
                <w:szCs w:val="24"/>
              </w:rPr>
              <w:t>6</w:t>
            </w:r>
          </w:p>
        </w:tc>
        <w:tc>
          <w:tcPr>
            <w:tcW w:w="742" w:type="dxa"/>
            <w:tcBorders>
              <w:top w:val="single" w:sz="4" w:space="0" w:color="auto"/>
              <w:left w:val="single" w:sz="4" w:space="0" w:color="auto"/>
              <w:bottom w:val="single" w:sz="4" w:space="0" w:color="auto"/>
              <w:right w:val="single" w:sz="4" w:space="0" w:color="auto"/>
            </w:tcBorders>
            <w:hideMark/>
          </w:tcPr>
          <w:p w:rsidR="001E67E9" w:rsidRPr="00567EE8" w:rsidRDefault="001E67E9" w:rsidP="00567EE8">
            <w:pPr>
              <w:pStyle w:val="ConsPlusNormal"/>
              <w:ind w:firstLine="5"/>
              <w:jc w:val="center"/>
              <w:rPr>
                <w:rFonts w:ascii="Times New Roman" w:hAnsi="Times New Roman" w:cs="Times New Roman"/>
                <w:color w:val="000000"/>
                <w:sz w:val="24"/>
                <w:szCs w:val="24"/>
              </w:rPr>
            </w:pPr>
            <w:r w:rsidRPr="00567EE8">
              <w:rPr>
                <w:rFonts w:ascii="Times New Roman" w:hAnsi="Times New Roman" w:cs="Times New Roman"/>
                <w:color w:val="000000"/>
                <w:sz w:val="24"/>
                <w:szCs w:val="24"/>
              </w:rPr>
              <w:t>7</w:t>
            </w:r>
          </w:p>
        </w:tc>
        <w:tc>
          <w:tcPr>
            <w:tcW w:w="1484" w:type="dxa"/>
            <w:tcBorders>
              <w:top w:val="single" w:sz="4" w:space="0" w:color="auto"/>
              <w:left w:val="single" w:sz="4" w:space="0" w:color="auto"/>
              <w:bottom w:val="single" w:sz="4" w:space="0" w:color="auto"/>
              <w:right w:val="single" w:sz="4" w:space="0" w:color="auto"/>
            </w:tcBorders>
            <w:hideMark/>
          </w:tcPr>
          <w:p w:rsidR="001E67E9" w:rsidRPr="00567EE8" w:rsidRDefault="001E67E9" w:rsidP="00567EE8">
            <w:pPr>
              <w:pStyle w:val="ConsPlusNormal"/>
              <w:ind w:firstLine="5"/>
              <w:jc w:val="center"/>
              <w:rPr>
                <w:rFonts w:ascii="Times New Roman" w:hAnsi="Times New Roman" w:cs="Times New Roman"/>
                <w:color w:val="000000"/>
                <w:sz w:val="24"/>
                <w:szCs w:val="24"/>
              </w:rPr>
            </w:pPr>
            <w:r w:rsidRPr="00567EE8">
              <w:rPr>
                <w:rFonts w:ascii="Times New Roman" w:hAnsi="Times New Roman" w:cs="Times New Roman"/>
                <w:color w:val="000000"/>
                <w:sz w:val="24"/>
                <w:szCs w:val="24"/>
              </w:rPr>
              <w:t>8</w:t>
            </w:r>
          </w:p>
        </w:tc>
      </w:tr>
    </w:tbl>
    <w:p w:rsidR="000E06E3" w:rsidRDefault="000E06E3"/>
    <w:p w:rsidR="000E06E3" w:rsidRDefault="000E06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06"/>
        <w:gridCol w:w="567"/>
        <w:gridCol w:w="1500"/>
        <w:gridCol w:w="1194"/>
        <w:gridCol w:w="1385"/>
        <w:gridCol w:w="1024"/>
        <w:gridCol w:w="1276"/>
        <w:gridCol w:w="1138"/>
      </w:tblGrid>
      <w:tr w:rsidR="004C2A52" w:rsidTr="00D966FF">
        <w:trPr>
          <w:trHeight w:val="350"/>
        </w:trPr>
        <w:tc>
          <w:tcPr>
            <w:tcW w:w="1706" w:type="dxa"/>
            <w:tcBorders>
              <w:top w:val="single" w:sz="4" w:space="0" w:color="auto"/>
              <w:left w:val="single" w:sz="4" w:space="0" w:color="auto"/>
              <w:bottom w:val="single" w:sz="4" w:space="0" w:color="auto"/>
              <w:right w:val="single" w:sz="4" w:space="0" w:color="auto"/>
            </w:tcBorders>
          </w:tcPr>
          <w:p w:rsidR="004C2A52" w:rsidRPr="00880EB5" w:rsidRDefault="004C2A52" w:rsidP="004C2A52">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4C2A52" w:rsidRPr="00880EB5" w:rsidRDefault="004C2A52" w:rsidP="004C2A52">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4C2A52" w:rsidRPr="00880EB5" w:rsidRDefault="004C2A52" w:rsidP="004C2A52">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94" w:type="dxa"/>
            <w:tcBorders>
              <w:top w:val="single" w:sz="4" w:space="0" w:color="auto"/>
              <w:left w:val="single" w:sz="4" w:space="0" w:color="auto"/>
              <w:bottom w:val="single" w:sz="4" w:space="0" w:color="auto"/>
              <w:right w:val="single" w:sz="4" w:space="0" w:color="auto"/>
            </w:tcBorders>
          </w:tcPr>
          <w:p w:rsidR="004C2A52" w:rsidRPr="00880EB5" w:rsidRDefault="004C2A52" w:rsidP="004C2A52">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85" w:type="dxa"/>
            <w:tcBorders>
              <w:top w:val="single" w:sz="4" w:space="0" w:color="auto"/>
              <w:left w:val="single" w:sz="4" w:space="0" w:color="auto"/>
              <w:bottom w:val="single" w:sz="4" w:space="0" w:color="auto"/>
              <w:right w:val="single" w:sz="4" w:space="0" w:color="auto"/>
            </w:tcBorders>
          </w:tcPr>
          <w:p w:rsidR="004C2A52" w:rsidRPr="00880EB5" w:rsidRDefault="004C2A52" w:rsidP="004C2A52">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024" w:type="dxa"/>
            <w:tcBorders>
              <w:top w:val="single" w:sz="4" w:space="0" w:color="auto"/>
              <w:left w:val="single" w:sz="4" w:space="0" w:color="auto"/>
              <w:bottom w:val="single" w:sz="4" w:space="0" w:color="auto"/>
              <w:right w:val="single" w:sz="4" w:space="0" w:color="auto"/>
            </w:tcBorders>
          </w:tcPr>
          <w:p w:rsidR="004C2A52" w:rsidRPr="00880EB5" w:rsidRDefault="004C2A52" w:rsidP="004C2A52">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4C2A52" w:rsidRPr="00880EB5" w:rsidRDefault="004C2A52" w:rsidP="004C2A52">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4" w:space="0" w:color="auto"/>
              <w:left w:val="single" w:sz="4" w:space="0" w:color="auto"/>
              <w:bottom w:val="single" w:sz="4" w:space="0" w:color="auto"/>
              <w:right w:val="single" w:sz="4" w:space="0" w:color="auto"/>
            </w:tcBorders>
          </w:tcPr>
          <w:p w:rsidR="004C2A52" w:rsidRPr="00880EB5" w:rsidRDefault="004C2A52" w:rsidP="004C2A52">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880EB5" w:rsidTr="00D966FF">
        <w:trPr>
          <w:trHeight w:val="350"/>
        </w:trPr>
        <w:tc>
          <w:tcPr>
            <w:tcW w:w="1706" w:type="dxa"/>
            <w:tcBorders>
              <w:top w:val="single" w:sz="4" w:space="0" w:color="auto"/>
              <w:left w:val="single" w:sz="4" w:space="0" w:color="auto"/>
              <w:bottom w:val="single" w:sz="4" w:space="0" w:color="auto"/>
              <w:right w:val="single" w:sz="4" w:space="0" w:color="auto"/>
            </w:tcBorders>
            <w:hideMark/>
          </w:tcPr>
          <w:p w:rsidR="001E67E9" w:rsidRPr="00880EB5" w:rsidRDefault="001E67E9" w:rsidP="008046BC">
            <w:pPr>
              <w:pStyle w:val="ConsPlusNormal"/>
              <w:ind w:left="147" w:firstLine="0"/>
              <w:rPr>
                <w:rFonts w:ascii="Times New Roman" w:hAnsi="Times New Roman" w:cs="Times New Roman"/>
                <w:color w:val="000000"/>
                <w:sz w:val="24"/>
                <w:szCs w:val="24"/>
              </w:rPr>
            </w:pPr>
            <w:r w:rsidRPr="00880EB5">
              <w:rPr>
                <w:rFonts w:ascii="Times New Roman" w:hAnsi="Times New Roman" w:cs="Times New Roman"/>
                <w:color w:val="000000"/>
                <w:sz w:val="24"/>
                <w:szCs w:val="24"/>
              </w:rPr>
              <w:t>Стоимость Программы всего (сумма строк 02</w:t>
            </w:r>
            <w:r w:rsidR="008046BC">
              <w:rPr>
                <w:rFonts w:ascii="Times New Roman" w:hAnsi="Times New Roman" w:cs="Times New Roman"/>
                <w:color w:val="000000"/>
                <w:sz w:val="24"/>
                <w:szCs w:val="24"/>
              </w:rPr>
              <w:t xml:space="preserve"> </w:t>
            </w:r>
            <w:r w:rsidRPr="00880EB5">
              <w:rPr>
                <w:rFonts w:ascii="Times New Roman" w:hAnsi="Times New Roman" w:cs="Times New Roman"/>
                <w:color w:val="000000"/>
                <w:sz w:val="24"/>
                <w:szCs w:val="24"/>
              </w:rPr>
              <w:t>+</w:t>
            </w:r>
            <w:r w:rsidR="008046BC">
              <w:rPr>
                <w:rFonts w:ascii="Times New Roman" w:hAnsi="Times New Roman" w:cs="Times New Roman"/>
                <w:color w:val="000000"/>
                <w:sz w:val="24"/>
                <w:szCs w:val="24"/>
              </w:rPr>
              <w:t xml:space="preserve"> </w:t>
            </w:r>
            <w:r w:rsidRPr="00880EB5">
              <w:rPr>
                <w:rFonts w:ascii="Times New Roman" w:hAnsi="Times New Roman" w:cs="Times New Roman"/>
                <w:color w:val="000000"/>
                <w:sz w:val="24"/>
                <w:szCs w:val="24"/>
              </w:rPr>
              <w:t xml:space="preserve">03), </w:t>
            </w:r>
            <w:r w:rsidR="008046BC">
              <w:rPr>
                <w:rFonts w:ascii="Times New Roman" w:hAnsi="Times New Roman" w:cs="Times New Roman"/>
                <w:color w:val="000000"/>
                <w:sz w:val="24"/>
                <w:szCs w:val="24"/>
              </w:rPr>
              <w:t xml:space="preserve"> </w:t>
            </w:r>
            <w:r w:rsidRPr="00880EB5">
              <w:rPr>
                <w:rFonts w:ascii="Times New Roman" w:hAnsi="Times New Roman" w:cs="Times New Roman"/>
                <w:color w:val="000000"/>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01</w:t>
            </w:r>
          </w:p>
        </w:tc>
        <w:tc>
          <w:tcPr>
            <w:tcW w:w="1500"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10 720 821,8</w:t>
            </w:r>
          </w:p>
        </w:tc>
        <w:tc>
          <w:tcPr>
            <w:tcW w:w="119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16 275,86</w:t>
            </w:r>
          </w:p>
        </w:tc>
        <w:tc>
          <w:tcPr>
            <w:tcW w:w="1385"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11 906 442,4</w:t>
            </w:r>
          </w:p>
        </w:tc>
        <w:tc>
          <w:tcPr>
            <w:tcW w:w="102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18 036,02</w:t>
            </w:r>
          </w:p>
        </w:tc>
        <w:tc>
          <w:tcPr>
            <w:tcW w:w="1276"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12 423 077,5</w:t>
            </w:r>
          </w:p>
        </w:tc>
        <w:tc>
          <w:tcPr>
            <w:tcW w:w="1138"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18 817,08</w:t>
            </w:r>
          </w:p>
        </w:tc>
      </w:tr>
      <w:tr w:rsidR="00880EB5" w:rsidTr="00D966FF">
        <w:trPr>
          <w:trHeight w:val="425"/>
        </w:trPr>
        <w:tc>
          <w:tcPr>
            <w:tcW w:w="1706" w:type="dxa"/>
            <w:tcBorders>
              <w:top w:val="single" w:sz="4" w:space="0" w:color="auto"/>
              <w:left w:val="single" w:sz="4" w:space="0" w:color="auto"/>
              <w:bottom w:val="single" w:sz="4" w:space="0" w:color="auto"/>
              <w:right w:val="single" w:sz="4" w:space="0" w:color="auto"/>
            </w:tcBorders>
            <w:hideMark/>
          </w:tcPr>
          <w:p w:rsidR="001E67E9" w:rsidRPr="00880EB5" w:rsidRDefault="001E67E9" w:rsidP="00A342EC">
            <w:pPr>
              <w:pStyle w:val="ConsPlusNormal"/>
              <w:ind w:left="147" w:firstLine="0"/>
              <w:rPr>
                <w:rFonts w:ascii="Times New Roman" w:hAnsi="Times New Roman" w:cs="Times New Roman"/>
                <w:color w:val="000000"/>
                <w:sz w:val="24"/>
                <w:szCs w:val="24"/>
              </w:rPr>
            </w:pPr>
            <w:r w:rsidRPr="00880EB5">
              <w:rPr>
                <w:rFonts w:ascii="Times New Roman" w:hAnsi="Times New Roman" w:cs="Times New Roman"/>
                <w:color w:val="000000"/>
                <w:sz w:val="24"/>
                <w:szCs w:val="24"/>
              </w:rPr>
              <w:t xml:space="preserve">I. Средства </w:t>
            </w:r>
            <w:proofErr w:type="spellStart"/>
            <w:r w:rsidRPr="00880EB5">
              <w:rPr>
                <w:rFonts w:ascii="Times New Roman" w:hAnsi="Times New Roman" w:cs="Times New Roman"/>
                <w:color w:val="000000"/>
                <w:sz w:val="24"/>
                <w:szCs w:val="24"/>
              </w:rPr>
              <w:t>консолид</w:t>
            </w:r>
            <w:proofErr w:type="gramStart"/>
            <w:r w:rsidRPr="00880EB5">
              <w:rPr>
                <w:rFonts w:ascii="Times New Roman" w:hAnsi="Times New Roman" w:cs="Times New Roman"/>
                <w:color w:val="000000"/>
                <w:sz w:val="24"/>
                <w:szCs w:val="24"/>
              </w:rPr>
              <w:t>и</w:t>
            </w:r>
            <w:proofErr w:type="spellEnd"/>
            <w:r w:rsidR="00A342EC">
              <w:rPr>
                <w:rFonts w:ascii="Times New Roman" w:hAnsi="Times New Roman" w:cs="Times New Roman"/>
                <w:color w:val="000000"/>
                <w:sz w:val="24"/>
                <w:szCs w:val="24"/>
              </w:rPr>
              <w:t>-</w:t>
            </w:r>
            <w:proofErr w:type="gramEnd"/>
            <w:r w:rsidR="00A342EC">
              <w:rPr>
                <w:rFonts w:ascii="Times New Roman" w:hAnsi="Times New Roman" w:cs="Times New Roman"/>
                <w:color w:val="000000"/>
                <w:sz w:val="24"/>
                <w:szCs w:val="24"/>
              </w:rPr>
              <w:t xml:space="preserve"> </w:t>
            </w:r>
            <w:proofErr w:type="spellStart"/>
            <w:r w:rsidRPr="00880EB5">
              <w:rPr>
                <w:rFonts w:ascii="Times New Roman" w:hAnsi="Times New Roman" w:cs="Times New Roman"/>
                <w:color w:val="000000"/>
                <w:sz w:val="24"/>
                <w:szCs w:val="24"/>
              </w:rPr>
              <w:t>рованного</w:t>
            </w:r>
            <w:proofErr w:type="spellEnd"/>
            <w:r w:rsidRPr="00880EB5">
              <w:rPr>
                <w:rFonts w:ascii="Times New Roman" w:hAnsi="Times New Roman" w:cs="Times New Roman"/>
                <w:color w:val="000000"/>
                <w:sz w:val="24"/>
                <w:szCs w:val="24"/>
              </w:rPr>
              <w:t xml:space="preserve"> бюджета Республики Карелия*</w:t>
            </w:r>
          </w:p>
        </w:tc>
        <w:tc>
          <w:tcPr>
            <w:tcW w:w="567"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hanging="141"/>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02</w:t>
            </w:r>
          </w:p>
        </w:tc>
        <w:tc>
          <w:tcPr>
            <w:tcW w:w="1500"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1 345 740,5</w:t>
            </w:r>
          </w:p>
        </w:tc>
        <w:tc>
          <w:tcPr>
            <w:tcW w:w="119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2147,59</w:t>
            </w:r>
          </w:p>
        </w:tc>
        <w:tc>
          <w:tcPr>
            <w:tcW w:w="1385"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960 465,0</w:t>
            </w:r>
          </w:p>
        </w:tc>
        <w:tc>
          <w:tcPr>
            <w:tcW w:w="102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1 540,41</w:t>
            </w:r>
          </w:p>
        </w:tc>
        <w:tc>
          <w:tcPr>
            <w:tcW w:w="1276"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907 539,0</w:t>
            </w:r>
          </w:p>
        </w:tc>
        <w:tc>
          <w:tcPr>
            <w:tcW w:w="1138"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1 463,14</w:t>
            </w:r>
          </w:p>
        </w:tc>
      </w:tr>
      <w:tr w:rsidR="00880EB5" w:rsidTr="00D966FF">
        <w:tc>
          <w:tcPr>
            <w:tcW w:w="1706" w:type="dxa"/>
            <w:tcBorders>
              <w:top w:val="single" w:sz="4" w:space="0" w:color="auto"/>
              <w:left w:val="single" w:sz="4" w:space="0" w:color="auto"/>
              <w:bottom w:val="single" w:sz="4" w:space="0" w:color="auto"/>
              <w:right w:val="single" w:sz="4" w:space="0" w:color="auto"/>
            </w:tcBorders>
            <w:hideMark/>
          </w:tcPr>
          <w:p w:rsidR="001E67E9" w:rsidRPr="00880EB5" w:rsidRDefault="001E67E9" w:rsidP="008046BC">
            <w:pPr>
              <w:pStyle w:val="ConsPlusNormal"/>
              <w:ind w:left="147" w:firstLine="0"/>
              <w:rPr>
                <w:rFonts w:ascii="Times New Roman" w:hAnsi="Times New Roman" w:cs="Times New Roman"/>
                <w:color w:val="000000"/>
                <w:sz w:val="24"/>
                <w:szCs w:val="24"/>
              </w:rPr>
            </w:pPr>
            <w:r w:rsidRPr="00880EB5">
              <w:rPr>
                <w:rFonts w:ascii="Times New Roman" w:hAnsi="Times New Roman" w:cs="Times New Roman"/>
                <w:color w:val="000000"/>
                <w:sz w:val="24"/>
                <w:szCs w:val="24"/>
              </w:rPr>
              <w:t xml:space="preserve">II. Стоимость </w:t>
            </w:r>
            <w:proofErr w:type="spellStart"/>
            <w:proofErr w:type="gramStart"/>
            <w:r w:rsidRPr="00880EB5">
              <w:rPr>
                <w:rFonts w:ascii="Times New Roman" w:hAnsi="Times New Roman" w:cs="Times New Roman"/>
                <w:color w:val="000000"/>
                <w:sz w:val="24"/>
                <w:szCs w:val="24"/>
              </w:rPr>
              <w:t>территориаль</w:t>
            </w:r>
            <w:r w:rsidR="00A342EC">
              <w:rPr>
                <w:rFonts w:ascii="Times New Roman" w:hAnsi="Times New Roman" w:cs="Times New Roman"/>
                <w:color w:val="000000"/>
                <w:sz w:val="24"/>
                <w:szCs w:val="24"/>
              </w:rPr>
              <w:t>-</w:t>
            </w:r>
            <w:r w:rsidRPr="00880EB5">
              <w:rPr>
                <w:rFonts w:ascii="Times New Roman" w:hAnsi="Times New Roman" w:cs="Times New Roman"/>
                <w:color w:val="000000"/>
                <w:sz w:val="24"/>
                <w:szCs w:val="24"/>
              </w:rPr>
              <w:t>ной</w:t>
            </w:r>
            <w:proofErr w:type="spellEnd"/>
            <w:proofErr w:type="gramEnd"/>
            <w:r w:rsidRPr="00880EB5">
              <w:rPr>
                <w:rFonts w:ascii="Times New Roman" w:hAnsi="Times New Roman" w:cs="Times New Roman"/>
                <w:color w:val="000000"/>
                <w:sz w:val="24"/>
                <w:szCs w:val="24"/>
              </w:rPr>
              <w:t xml:space="preserve"> </w:t>
            </w:r>
            <w:proofErr w:type="spellStart"/>
            <w:r w:rsidRPr="00880EB5">
              <w:rPr>
                <w:rFonts w:ascii="Times New Roman" w:hAnsi="Times New Roman" w:cs="Times New Roman"/>
                <w:color w:val="000000"/>
                <w:sz w:val="24"/>
                <w:szCs w:val="24"/>
              </w:rPr>
              <w:t>програм</w:t>
            </w:r>
            <w:r w:rsidR="00A342EC">
              <w:rPr>
                <w:rFonts w:ascii="Times New Roman" w:hAnsi="Times New Roman" w:cs="Times New Roman"/>
                <w:color w:val="000000"/>
                <w:sz w:val="24"/>
                <w:szCs w:val="24"/>
              </w:rPr>
              <w:t>-</w:t>
            </w:r>
            <w:r w:rsidRPr="00880EB5">
              <w:rPr>
                <w:rFonts w:ascii="Times New Roman" w:hAnsi="Times New Roman" w:cs="Times New Roman"/>
                <w:color w:val="000000"/>
                <w:sz w:val="24"/>
                <w:szCs w:val="24"/>
              </w:rPr>
              <w:t>мы</w:t>
            </w:r>
            <w:proofErr w:type="spellEnd"/>
            <w:r w:rsidRPr="00880EB5">
              <w:rPr>
                <w:rFonts w:ascii="Times New Roman" w:hAnsi="Times New Roman" w:cs="Times New Roman"/>
                <w:color w:val="000000"/>
                <w:sz w:val="24"/>
                <w:szCs w:val="24"/>
              </w:rPr>
              <w:t xml:space="preserve"> </w:t>
            </w:r>
            <w:proofErr w:type="spellStart"/>
            <w:r w:rsidRPr="00880EB5">
              <w:rPr>
                <w:rFonts w:ascii="Times New Roman" w:hAnsi="Times New Roman" w:cs="Times New Roman"/>
                <w:color w:val="000000"/>
                <w:sz w:val="24"/>
                <w:szCs w:val="24"/>
              </w:rPr>
              <w:t>обязатель</w:t>
            </w:r>
            <w:r w:rsidR="00A342EC">
              <w:rPr>
                <w:rFonts w:ascii="Times New Roman" w:hAnsi="Times New Roman" w:cs="Times New Roman"/>
                <w:color w:val="000000"/>
                <w:sz w:val="24"/>
                <w:szCs w:val="24"/>
              </w:rPr>
              <w:t>-</w:t>
            </w:r>
            <w:r w:rsidRPr="00880EB5">
              <w:rPr>
                <w:rFonts w:ascii="Times New Roman" w:hAnsi="Times New Roman" w:cs="Times New Roman"/>
                <w:color w:val="000000"/>
                <w:sz w:val="24"/>
                <w:szCs w:val="24"/>
              </w:rPr>
              <w:t>ного</w:t>
            </w:r>
            <w:proofErr w:type="spellEnd"/>
            <w:r w:rsidRPr="00880EB5">
              <w:rPr>
                <w:rFonts w:ascii="Times New Roman" w:hAnsi="Times New Roman" w:cs="Times New Roman"/>
                <w:color w:val="000000"/>
                <w:sz w:val="24"/>
                <w:szCs w:val="24"/>
              </w:rPr>
              <w:t xml:space="preserve"> </w:t>
            </w:r>
            <w:proofErr w:type="spellStart"/>
            <w:r w:rsidRPr="00880EB5">
              <w:rPr>
                <w:rFonts w:ascii="Times New Roman" w:hAnsi="Times New Roman" w:cs="Times New Roman"/>
                <w:color w:val="000000"/>
                <w:sz w:val="24"/>
                <w:szCs w:val="24"/>
              </w:rPr>
              <w:t>медицин</w:t>
            </w:r>
            <w:r w:rsidR="00A342EC">
              <w:rPr>
                <w:rFonts w:ascii="Times New Roman" w:hAnsi="Times New Roman" w:cs="Times New Roman"/>
                <w:color w:val="000000"/>
                <w:sz w:val="24"/>
                <w:szCs w:val="24"/>
              </w:rPr>
              <w:t>-</w:t>
            </w:r>
            <w:r w:rsidRPr="00880EB5">
              <w:rPr>
                <w:rFonts w:ascii="Times New Roman" w:hAnsi="Times New Roman" w:cs="Times New Roman"/>
                <w:color w:val="000000"/>
                <w:sz w:val="24"/>
                <w:szCs w:val="24"/>
              </w:rPr>
              <w:t>ского</w:t>
            </w:r>
            <w:proofErr w:type="spellEnd"/>
            <w:r w:rsidRPr="00880EB5">
              <w:rPr>
                <w:rFonts w:ascii="Times New Roman" w:hAnsi="Times New Roman" w:cs="Times New Roman"/>
                <w:color w:val="000000"/>
                <w:sz w:val="24"/>
                <w:szCs w:val="24"/>
              </w:rPr>
              <w:t xml:space="preserve"> </w:t>
            </w:r>
            <w:proofErr w:type="spellStart"/>
            <w:r w:rsidRPr="00880EB5">
              <w:rPr>
                <w:rFonts w:ascii="Times New Roman" w:hAnsi="Times New Roman" w:cs="Times New Roman"/>
                <w:color w:val="000000"/>
                <w:sz w:val="24"/>
                <w:szCs w:val="24"/>
              </w:rPr>
              <w:t>страхо</w:t>
            </w:r>
            <w:r w:rsidR="00A342EC">
              <w:rPr>
                <w:rFonts w:ascii="Times New Roman" w:hAnsi="Times New Roman" w:cs="Times New Roman"/>
                <w:color w:val="000000"/>
                <w:sz w:val="24"/>
                <w:szCs w:val="24"/>
              </w:rPr>
              <w:t>-</w:t>
            </w:r>
            <w:r w:rsidRPr="00880EB5">
              <w:rPr>
                <w:rFonts w:ascii="Times New Roman" w:hAnsi="Times New Roman" w:cs="Times New Roman"/>
                <w:color w:val="000000"/>
                <w:sz w:val="24"/>
                <w:szCs w:val="24"/>
              </w:rPr>
              <w:t>вания</w:t>
            </w:r>
            <w:proofErr w:type="spellEnd"/>
            <w:r w:rsidRPr="00880EB5">
              <w:rPr>
                <w:rFonts w:ascii="Times New Roman" w:hAnsi="Times New Roman" w:cs="Times New Roman"/>
                <w:color w:val="000000"/>
                <w:sz w:val="24"/>
                <w:szCs w:val="24"/>
              </w:rPr>
              <w:t xml:space="preserve"> (далее </w:t>
            </w:r>
            <w:r w:rsidR="00B82B89">
              <w:rPr>
                <w:rFonts w:ascii="Times New Roman" w:hAnsi="Times New Roman" w:cs="Times New Roman"/>
                <w:color w:val="000000"/>
                <w:sz w:val="24"/>
                <w:szCs w:val="24"/>
              </w:rPr>
              <w:t>–</w:t>
            </w:r>
            <w:r w:rsidRPr="00880EB5">
              <w:rPr>
                <w:rFonts w:ascii="Times New Roman" w:hAnsi="Times New Roman" w:cs="Times New Roman"/>
                <w:color w:val="000000"/>
                <w:sz w:val="24"/>
                <w:szCs w:val="24"/>
              </w:rPr>
              <w:t xml:space="preserve"> ТП ОМС) всего**</w:t>
            </w:r>
          </w:p>
          <w:p w:rsidR="001E67E9" w:rsidRPr="00880EB5" w:rsidRDefault="001E67E9" w:rsidP="008046BC">
            <w:pPr>
              <w:pStyle w:val="ConsPlusNormal"/>
              <w:ind w:left="147" w:firstLine="0"/>
              <w:rPr>
                <w:rFonts w:ascii="Times New Roman" w:hAnsi="Times New Roman" w:cs="Times New Roman"/>
                <w:color w:val="000000"/>
                <w:sz w:val="24"/>
                <w:szCs w:val="24"/>
              </w:rPr>
            </w:pPr>
            <w:r w:rsidRPr="00880EB5">
              <w:rPr>
                <w:rFonts w:ascii="Times New Roman" w:hAnsi="Times New Roman" w:cs="Times New Roman"/>
                <w:color w:val="000000"/>
                <w:sz w:val="24"/>
                <w:szCs w:val="24"/>
              </w:rPr>
              <w:t>(сумма строк 04</w:t>
            </w:r>
            <w:r w:rsidR="00B82B89">
              <w:rPr>
                <w:rFonts w:ascii="Times New Roman" w:hAnsi="Times New Roman" w:cs="Times New Roman"/>
                <w:color w:val="000000"/>
                <w:sz w:val="24"/>
                <w:szCs w:val="24"/>
              </w:rPr>
              <w:t xml:space="preserve"> </w:t>
            </w:r>
            <w:r w:rsidRPr="00880EB5">
              <w:rPr>
                <w:rFonts w:ascii="Times New Roman" w:hAnsi="Times New Roman" w:cs="Times New Roman"/>
                <w:color w:val="000000"/>
                <w:sz w:val="24"/>
                <w:szCs w:val="24"/>
              </w:rPr>
              <w:t>+</w:t>
            </w:r>
            <w:r w:rsidR="00B82B89">
              <w:rPr>
                <w:rFonts w:ascii="Times New Roman" w:hAnsi="Times New Roman" w:cs="Times New Roman"/>
                <w:color w:val="000000"/>
                <w:sz w:val="24"/>
                <w:szCs w:val="24"/>
              </w:rPr>
              <w:t xml:space="preserve"> </w:t>
            </w:r>
            <w:r w:rsidRPr="00880EB5">
              <w:rPr>
                <w:rFonts w:ascii="Times New Roman" w:hAnsi="Times New Roman" w:cs="Times New Roman"/>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hanging="141"/>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03</w:t>
            </w:r>
          </w:p>
        </w:tc>
        <w:tc>
          <w:tcPr>
            <w:tcW w:w="1500"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rPr>
              <w:t xml:space="preserve">9 </w:t>
            </w:r>
            <w:r w:rsidRPr="00880EB5">
              <w:rPr>
                <w:rFonts w:ascii="Times New Roman" w:hAnsi="Times New Roman" w:cs="Times New Roman"/>
                <w:color w:val="000000"/>
                <w:sz w:val="24"/>
                <w:szCs w:val="24"/>
                <w:lang w:val="en-US"/>
              </w:rPr>
              <w:t>375 081</w:t>
            </w:r>
            <w:r w:rsidRPr="00880EB5">
              <w:rPr>
                <w:rFonts w:ascii="Times New Roman" w:hAnsi="Times New Roman" w:cs="Times New Roman"/>
                <w:color w:val="000000"/>
                <w:sz w:val="24"/>
                <w:szCs w:val="24"/>
              </w:rPr>
              <w:t>,</w:t>
            </w:r>
            <w:r w:rsidRPr="00880EB5">
              <w:rPr>
                <w:rFonts w:ascii="Times New Roman" w:hAnsi="Times New Roman" w:cs="Times New Roman"/>
                <w:color w:val="000000"/>
                <w:sz w:val="24"/>
                <w:szCs w:val="24"/>
                <w:lang w:val="en-US"/>
              </w:rPr>
              <w:t>3</w:t>
            </w:r>
          </w:p>
        </w:tc>
        <w:tc>
          <w:tcPr>
            <w:tcW w:w="119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rPr>
              <w:t>1</w:t>
            </w:r>
            <w:r w:rsidRPr="00880EB5">
              <w:rPr>
                <w:rFonts w:ascii="Times New Roman" w:hAnsi="Times New Roman" w:cs="Times New Roman"/>
                <w:color w:val="000000"/>
                <w:sz w:val="24"/>
                <w:szCs w:val="24"/>
                <w:lang w:val="en-US"/>
              </w:rPr>
              <w:t>4 128</w:t>
            </w:r>
            <w:r w:rsidRPr="00880EB5">
              <w:rPr>
                <w:rFonts w:ascii="Times New Roman" w:hAnsi="Times New Roman" w:cs="Times New Roman"/>
                <w:color w:val="000000"/>
                <w:sz w:val="24"/>
                <w:szCs w:val="24"/>
              </w:rPr>
              <w:t>,</w:t>
            </w:r>
            <w:r w:rsidRPr="00880EB5">
              <w:rPr>
                <w:rFonts w:ascii="Times New Roman" w:hAnsi="Times New Roman" w:cs="Times New Roman"/>
                <w:color w:val="000000"/>
                <w:sz w:val="24"/>
                <w:szCs w:val="24"/>
                <w:lang w:val="en-US"/>
              </w:rPr>
              <w:t>27</w:t>
            </w:r>
          </w:p>
        </w:tc>
        <w:tc>
          <w:tcPr>
            <w:tcW w:w="1385"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10 945 977,4</w:t>
            </w:r>
          </w:p>
        </w:tc>
        <w:tc>
          <w:tcPr>
            <w:tcW w:w="102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16 495,61</w:t>
            </w:r>
          </w:p>
        </w:tc>
        <w:tc>
          <w:tcPr>
            <w:tcW w:w="1276"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11 515 538,5</w:t>
            </w:r>
          </w:p>
        </w:tc>
        <w:tc>
          <w:tcPr>
            <w:tcW w:w="1138" w:type="dxa"/>
            <w:tcBorders>
              <w:top w:val="single" w:sz="4" w:space="0" w:color="auto"/>
              <w:left w:val="single" w:sz="4" w:space="0" w:color="auto"/>
              <w:bottom w:val="single" w:sz="4" w:space="0" w:color="auto"/>
              <w:right w:val="single" w:sz="4" w:space="0" w:color="auto"/>
            </w:tcBorders>
            <w:hideMark/>
          </w:tcPr>
          <w:p w:rsidR="001E67E9" w:rsidRPr="00880EB5" w:rsidRDefault="001E67E9" w:rsidP="00B82B89">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rPr>
              <w:t>1</w:t>
            </w:r>
            <w:r w:rsidRPr="00880EB5">
              <w:rPr>
                <w:rFonts w:ascii="Times New Roman" w:hAnsi="Times New Roman" w:cs="Times New Roman"/>
                <w:color w:val="000000"/>
                <w:sz w:val="24"/>
                <w:szCs w:val="24"/>
                <w:lang w:val="en-US"/>
              </w:rPr>
              <w:t>7 353</w:t>
            </w:r>
            <w:r w:rsidRPr="00880EB5">
              <w:rPr>
                <w:rFonts w:ascii="Times New Roman" w:hAnsi="Times New Roman" w:cs="Times New Roman"/>
                <w:color w:val="000000"/>
                <w:sz w:val="24"/>
                <w:szCs w:val="24"/>
              </w:rPr>
              <w:t>,</w:t>
            </w:r>
            <w:r w:rsidRPr="00880EB5">
              <w:rPr>
                <w:rFonts w:ascii="Times New Roman" w:hAnsi="Times New Roman" w:cs="Times New Roman"/>
                <w:color w:val="000000"/>
                <w:sz w:val="24"/>
                <w:szCs w:val="24"/>
                <w:lang w:val="en-US"/>
              </w:rPr>
              <w:t>94</w:t>
            </w:r>
          </w:p>
        </w:tc>
      </w:tr>
      <w:tr w:rsidR="00880EB5" w:rsidTr="00D966FF">
        <w:trPr>
          <w:trHeight w:val="411"/>
        </w:trPr>
        <w:tc>
          <w:tcPr>
            <w:tcW w:w="1706"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left="147" w:firstLine="0"/>
              <w:rPr>
                <w:rFonts w:ascii="Times New Roman" w:hAnsi="Times New Roman" w:cs="Times New Roman"/>
                <w:color w:val="000000"/>
                <w:sz w:val="24"/>
                <w:szCs w:val="24"/>
              </w:rPr>
            </w:pPr>
            <w:r w:rsidRPr="00880EB5">
              <w:rPr>
                <w:rFonts w:ascii="Times New Roman" w:hAnsi="Times New Roman" w:cs="Times New Roman"/>
                <w:color w:val="000000"/>
                <w:sz w:val="24"/>
                <w:szCs w:val="24"/>
              </w:rPr>
              <w:t>1. Стоимость ТП ОМС за счет средств ОМС в рамках базовой программы ОМС</w:t>
            </w:r>
            <w:r w:rsidR="00E35D94">
              <w:rPr>
                <w:rFonts w:ascii="Times New Roman" w:hAnsi="Times New Roman" w:cs="Times New Roman"/>
                <w:color w:val="000000"/>
                <w:sz w:val="24"/>
                <w:szCs w:val="24"/>
              </w:rPr>
              <w:t xml:space="preserve"> </w:t>
            </w:r>
            <w:r w:rsidRPr="00880EB5">
              <w:rPr>
                <w:rFonts w:ascii="Times New Roman" w:hAnsi="Times New Roman" w:cs="Times New Roman"/>
                <w:color w:val="000000"/>
                <w:sz w:val="24"/>
                <w:szCs w:val="24"/>
              </w:rPr>
              <w:t>(сумма строк 05</w:t>
            </w:r>
            <w:r w:rsidR="00B82B89">
              <w:rPr>
                <w:rFonts w:ascii="Times New Roman" w:hAnsi="Times New Roman" w:cs="Times New Roman"/>
                <w:color w:val="000000"/>
                <w:sz w:val="24"/>
                <w:szCs w:val="24"/>
              </w:rPr>
              <w:t xml:space="preserve"> </w:t>
            </w:r>
            <w:r w:rsidRPr="00880EB5">
              <w:rPr>
                <w:rFonts w:ascii="Times New Roman" w:hAnsi="Times New Roman" w:cs="Times New Roman"/>
                <w:color w:val="000000"/>
                <w:sz w:val="24"/>
                <w:szCs w:val="24"/>
              </w:rPr>
              <w:t>+</w:t>
            </w:r>
            <w:r w:rsidR="00B82B89">
              <w:rPr>
                <w:rFonts w:ascii="Times New Roman" w:hAnsi="Times New Roman" w:cs="Times New Roman"/>
                <w:color w:val="000000"/>
                <w:sz w:val="24"/>
                <w:szCs w:val="24"/>
              </w:rPr>
              <w:t xml:space="preserve"> </w:t>
            </w:r>
            <w:r w:rsidRPr="00880EB5">
              <w:rPr>
                <w:rFonts w:ascii="Times New Roman" w:hAnsi="Times New Roman" w:cs="Times New Roman"/>
                <w:color w:val="000000"/>
                <w:sz w:val="24"/>
                <w:szCs w:val="24"/>
              </w:rPr>
              <w:t>06</w:t>
            </w:r>
            <w:r w:rsidR="00B82B89">
              <w:rPr>
                <w:rFonts w:ascii="Times New Roman" w:hAnsi="Times New Roman" w:cs="Times New Roman"/>
                <w:color w:val="000000"/>
                <w:sz w:val="24"/>
                <w:szCs w:val="24"/>
              </w:rPr>
              <w:t xml:space="preserve"> </w:t>
            </w:r>
            <w:r w:rsidRPr="00880EB5">
              <w:rPr>
                <w:rFonts w:ascii="Times New Roman" w:hAnsi="Times New Roman" w:cs="Times New Roman"/>
                <w:color w:val="000000"/>
                <w:sz w:val="24"/>
                <w:szCs w:val="24"/>
              </w:rPr>
              <w:t>+</w:t>
            </w:r>
            <w:r w:rsidR="00B82B89">
              <w:rPr>
                <w:rFonts w:ascii="Times New Roman" w:hAnsi="Times New Roman" w:cs="Times New Roman"/>
                <w:color w:val="000000"/>
                <w:sz w:val="24"/>
                <w:szCs w:val="24"/>
              </w:rPr>
              <w:t xml:space="preserve"> </w:t>
            </w:r>
            <w:r w:rsidRPr="00880EB5">
              <w:rPr>
                <w:rFonts w:ascii="Times New Roman" w:hAnsi="Times New Roman" w:cs="Times New Roman"/>
                <w:color w:val="000000"/>
                <w:sz w:val="24"/>
                <w:szCs w:val="24"/>
              </w:rPr>
              <w:t>07), в том числе</w:t>
            </w:r>
          </w:p>
        </w:tc>
        <w:tc>
          <w:tcPr>
            <w:tcW w:w="567"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hanging="141"/>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04</w:t>
            </w:r>
          </w:p>
        </w:tc>
        <w:tc>
          <w:tcPr>
            <w:tcW w:w="1500"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rPr>
              <w:t xml:space="preserve">9 </w:t>
            </w:r>
            <w:r w:rsidRPr="00880EB5">
              <w:rPr>
                <w:rFonts w:ascii="Times New Roman" w:hAnsi="Times New Roman" w:cs="Times New Roman"/>
                <w:color w:val="000000"/>
                <w:sz w:val="24"/>
                <w:szCs w:val="24"/>
                <w:lang w:val="en-US"/>
              </w:rPr>
              <w:t>375 081</w:t>
            </w:r>
            <w:r w:rsidRPr="00880EB5">
              <w:rPr>
                <w:rFonts w:ascii="Times New Roman" w:hAnsi="Times New Roman" w:cs="Times New Roman"/>
                <w:color w:val="000000"/>
                <w:sz w:val="24"/>
                <w:szCs w:val="24"/>
              </w:rPr>
              <w:t>,</w:t>
            </w:r>
            <w:r w:rsidRPr="00880EB5">
              <w:rPr>
                <w:rFonts w:ascii="Times New Roman" w:hAnsi="Times New Roman" w:cs="Times New Roman"/>
                <w:color w:val="000000"/>
                <w:sz w:val="24"/>
                <w:szCs w:val="24"/>
                <w:lang w:val="en-US"/>
              </w:rPr>
              <w:t>3</w:t>
            </w:r>
          </w:p>
        </w:tc>
        <w:tc>
          <w:tcPr>
            <w:tcW w:w="119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rPr>
              <w:t>1</w:t>
            </w:r>
            <w:r w:rsidRPr="00880EB5">
              <w:rPr>
                <w:rFonts w:ascii="Times New Roman" w:hAnsi="Times New Roman" w:cs="Times New Roman"/>
                <w:color w:val="000000"/>
                <w:sz w:val="24"/>
                <w:szCs w:val="24"/>
                <w:lang w:val="en-US"/>
              </w:rPr>
              <w:t>4 128</w:t>
            </w:r>
            <w:r w:rsidRPr="00880EB5">
              <w:rPr>
                <w:rFonts w:ascii="Times New Roman" w:hAnsi="Times New Roman" w:cs="Times New Roman"/>
                <w:color w:val="000000"/>
                <w:sz w:val="24"/>
                <w:szCs w:val="24"/>
              </w:rPr>
              <w:t>,</w:t>
            </w:r>
            <w:r w:rsidRPr="00880EB5">
              <w:rPr>
                <w:rFonts w:ascii="Times New Roman" w:hAnsi="Times New Roman" w:cs="Times New Roman"/>
                <w:color w:val="000000"/>
                <w:sz w:val="24"/>
                <w:szCs w:val="24"/>
                <w:lang w:val="en-US"/>
              </w:rPr>
              <w:t>27</w:t>
            </w:r>
          </w:p>
        </w:tc>
        <w:tc>
          <w:tcPr>
            <w:tcW w:w="1385"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10 945 977,4</w:t>
            </w:r>
          </w:p>
        </w:tc>
        <w:tc>
          <w:tcPr>
            <w:tcW w:w="102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16 495,61</w:t>
            </w:r>
          </w:p>
        </w:tc>
        <w:tc>
          <w:tcPr>
            <w:tcW w:w="1276"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11 515 538,5</w:t>
            </w:r>
          </w:p>
        </w:tc>
        <w:tc>
          <w:tcPr>
            <w:tcW w:w="1138"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rPr>
              <w:t>1</w:t>
            </w:r>
            <w:r w:rsidRPr="00880EB5">
              <w:rPr>
                <w:rFonts w:ascii="Times New Roman" w:hAnsi="Times New Roman" w:cs="Times New Roman"/>
                <w:color w:val="000000"/>
                <w:sz w:val="24"/>
                <w:szCs w:val="24"/>
                <w:lang w:val="en-US"/>
              </w:rPr>
              <w:t>7 353</w:t>
            </w:r>
            <w:r w:rsidRPr="00880EB5">
              <w:rPr>
                <w:rFonts w:ascii="Times New Roman" w:hAnsi="Times New Roman" w:cs="Times New Roman"/>
                <w:color w:val="000000"/>
                <w:sz w:val="24"/>
                <w:szCs w:val="24"/>
              </w:rPr>
              <w:t>,</w:t>
            </w:r>
            <w:r w:rsidRPr="00880EB5">
              <w:rPr>
                <w:rFonts w:ascii="Times New Roman" w:hAnsi="Times New Roman" w:cs="Times New Roman"/>
                <w:color w:val="000000"/>
                <w:sz w:val="24"/>
                <w:szCs w:val="24"/>
                <w:lang w:val="en-US"/>
              </w:rPr>
              <w:t>94</w:t>
            </w:r>
          </w:p>
        </w:tc>
      </w:tr>
      <w:tr w:rsidR="00880EB5" w:rsidTr="00D966FF">
        <w:trPr>
          <w:trHeight w:val="317"/>
        </w:trPr>
        <w:tc>
          <w:tcPr>
            <w:tcW w:w="1706" w:type="dxa"/>
            <w:tcBorders>
              <w:top w:val="single" w:sz="4" w:space="0" w:color="auto"/>
              <w:left w:val="single" w:sz="4" w:space="0" w:color="auto"/>
              <w:bottom w:val="single" w:sz="4" w:space="0" w:color="auto"/>
              <w:right w:val="single" w:sz="4" w:space="0" w:color="auto"/>
            </w:tcBorders>
            <w:hideMark/>
          </w:tcPr>
          <w:p w:rsidR="001E67E9" w:rsidRPr="00880EB5" w:rsidRDefault="001E67E9" w:rsidP="008046BC">
            <w:pPr>
              <w:pStyle w:val="ConsPlusNormal"/>
              <w:ind w:left="147" w:firstLine="0"/>
              <w:rPr>
                <w:rFonts w:ascii="Times New Roman" w:hAnsi="Times New Roman" w:cs="Times New Roman"/>
                <w:color w:val="000000"/>
                <w:sz w:val="24"/>
                <w:szCs w:val="24"/>
              </w:rPr>
            </w:pPr>
            <w:r w:rsidRPr="00880EB5">
              <w:rPr>
                <w:rFonts w:ascii="Times New Roman" w:hAnsi="Times New Roman" w:cs="Times New Roman"/>
                <w:color w:val="000000"/>
                <w:sz w:val="24"/>
                <w:szCs w:val="24"/>
              </w:rPr>
              <w:t xml:space="preserve">1.1. </w:t>
            </w:r>
            <w:proofErr w:type="spellStart"/>
            <w:proofErr w:type="gramStart"/>
            <w:r w:rsidRPr="00880EB5">
              <w:rPr>
                <w:rFonts w:ascii="Times New Roman" w:hAnsi="Times New Roman" w:cs="Times New Roman"/>
                <w:color w:val="000000"/>
                <w:sz w:val="24"/>
                <w:szCs w:val="24"/>
              </w:rPr>
              <w:t>Субвен</w:t>
            </w:r>
            <w:r w:rsidR="00E35D94">
              <w:rPr>
                <w:rFonts w:ascii="Times New Roman" w:hAnsi="Times New Roman" w:cs="Times New Roman"/>
                <w:color w:val="000000"/>
                <w:sz w:val="24"/>
                <w:szCs w:val="24"/>
              </w:rPr>
              <w:t>-</w:t>
            </w:r>
            <w:r w:rsidRPr="00880EB5">
              <w:rPr>
                <w:rFonts w:ascii="Times New Roman" w:hAnsi="Times New Roman" w:cs="Times New Roman"/>
                <w:color w:val="000000"/>
                <w:sz w:val="24"/>
                <w:szCs w:val="24"/>
              </w:rPr>
              <w:t>ции</w:t>
            </w:r>
            <w:proofErr w:type="spellEnd"/>
            <w:proofErr w:type="gramEnd"/>
            <w:r w:rsidRPr="00880EB5">
              <w:rPr>
                <w:rFonts w:ascii="Times New Roman" w:hAnsi="Times New Roman" w:cs="Times New Roman"/>
                <w:color w:val="000000"/>
                <w:sz w:val="24"/>
                <w:szCs w:val="24"/>
              </w:rPr>
              <w:t xml:space="preserve"> из бюджета Федерального фонда ОМС</w:t>
            </w:r>
          </w:p>
        </w:tc>
        <w:tc>
          <w:tcPr>
            <w:tcW w:w="567"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hanging="141"/>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05</w:t>
            </w:r>
          </w:p>
        </w:tc>
        <w:tc>
          <w:tcPr>
            <w:tcW w:w="1500"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rPr>
              <w:t xml:space="preserve">9 </w:t>
            </w:r>
            <w:r w:rsidRPr="00880EB5">
              <w:rPr>
                <w:rFonts w:ascii="Times New Roman" w:hAnsi="Times New Roman" w:cs="Times New Roman"/>
                <w:color w:val="000000"/>
                <w:sz w:val="24"/>
                <w:szCs w:val="24"/>
                <w:lang w:val="en-US"/>
              </w:rPr>
              <w:t>375 081</w:t>
            </w:r>
            <w:r w:rsidRPr="00880EB5">
              <w:rPr>
                <w:rFonts w:ascii="Times New Roman" w:hAnsi="Times New Roman" w:cs="Times New Roman"/>
                <w:color w:val="000000"/>
                <w:sz w:val="24"/>
                <w:szCs w:val="24"/>
              </w:rPr>
              <w:t>,</w:t>
            </w:r>
            <w:r w:rsidRPr="00880EB5">
              <w:rPr>
                <w:rFonts w:ascii="Times New Roman" w:hAnsi="Times New Roman" w:cs="Times New Roman"/>
                <w:color w:val="000000"/>
                <w:sz w:val="24"/>
                <w:szCs w:val="24"/>
                <w:lang w:val="en-US"/>
              </w:rPr>
              <w:t>3</w:t>
            </w:r>
          </w:p>
        </w:tc>
        <w:tc>
          <w:tcPr>
            <w:tcW w:w="119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rPr>
              <w:t>1</w:t>
            </w:r>
            <w:r w:rsidRPr="00880EB5">
              <w:rPr>
                <w:rFonts w:ascii="Times New Roman" w:hAnsi="Times New Roman" w:cs="Times New Roman"/>
                <w:color w:val="000000"/>
                <w:sz w:val="24"/>
                <w:szCs w:val="24"/>
                <w:lang w:val="en-US"/>
              </w:rPr>
              <w:t>4 128</w:t>
            </w:r>
            <w:r w:rsidRPr="00880EB5">
              <w:rPr>
                <w:rFonts w:ascii="Times New Roman" w:hAnsi="Times New Roman" w:cs="Times New Roman"/>
                <w:color w:val="000000"/>
                <w:sz w:val="24"/>
                <w:szCs w:val="24"/>
              </w:rPr>
              <w:t>,</w:t>
            </w:r>
            <w:r w:rsidRPr="00880EB5">
              <w:rPr>
                <w:rFonts w:ascii="Times New Roman" w:hAnsi="Times New Roman" w:cs="Times New Roman"/>
                <w:color w:val="000000"/>
                <w:sz w:val="24"/>
                <w:szCs w:val="24"/>
                <w:lang w:val="en-US"/>
              </w:rPr>
              <w:t>27</w:t>
            </w:r>
          </w:p>
        </w:tc>
        <w:tc>
          <w:tcPr>
            <w:tcW w:w="1385"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10 945 977,4</w:t>
            </w:r>
          </w:p>
        </w:tc>
        <w:tc>
          <w:tcPr>
            <w:tcW w:w="102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16 495,61</w:t>
            </w:r>
          </w:p>
        </w:tc>
        <w:tc>
          <w:tcPr>
            <w:tcW w:w="1276"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11 515 538,5</w:t>
            </w:r>
          </w:p>
        </w:tc>
        <w:tc>
          <w:tcPr>
            <w:tcW w:w="1138"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rPr>
              <w:t>1</w:t>
            </w:r>
            <w:r w:rsidRPr="00880EB5">
              <w:rPr>
                <w:rFonts w:ascii="Times New Roman" w:hAnsi="Times New Roman" w:cs="Times New Roman"/>
                <w:color w:val="000000"/>
                <w:sz w:val="24"/>
                <w:szCs w:val="24"/>
                <w:lang w:val="en-US"/>
              </w:rPr>
              <w:t>7 353</w:t>
            </w:r>
            <w:r w:rsidRPr="00880EB5">
              <w:rPr>
                <w:rFonts w:ascii="Times New Roman" w:hAnsi="Times New Roman" w:cs="Times New Roman"/>
                <w:color w:val="000000"/>
                <w:sz w:val="24"/>
                <w:szCs w:val="24"/>
              </w:rPr>
              <w:t>,</w:t>
            </w:r>
            <w:r w:rsidRPr="00880EB5">
              <w:rPr>
                <w:rFonts w:ascii="Times New Roman" w:hAnsi="Times New Roman" w:cs="Times New Roman"/>
                <w:color w:val="000000"/>
                <w:sz w:val="24"/>
                <w:szCs w:val="24"/>
                <w:lang w:val="en-US"/>
              </w:rPr>
              <w:t>94</w:t>
            </w:r>
          </w:p>
        </w:tc>
      </w:tr>
      <w:tr w:rsidR="00880EB5" w:rsidTr="00D966FF">
        <w:tc>
          <w:tcPr>
            <w:tcW w:w="1706" w:type="dxa"/>
            <w:tcBorders>
              <w:top w:val="single" w:sz="4" w:space="0" w:color="auto"/>
              <w:left w:val="single" w:sz="4" w:space="0" w:color="auto"/>
              <w:bottom w:val="single" w:sz="4" w:space="0" w:color="auto"/>
              <w:right w:val="single" w:sz="4" w:space="0" w:color="auto"/>
            </w:tcBorders>
            <w:hideMark/>
          </w:tcPr>
          <w:p w:rsidR="001E67E9" w:rsidRPr="00880EB5" w:rsidRDefault="001E67E9" w:rsidP="008046BC">
            <w:pPr>
              <w:pStyle w:val="ConsPlusNormal"/>
              <w:ind w:left="147" w:firstLine="0"/>
              <w:rPr>
                <w:rFonts w:ascii="Times New Roman" w:hAnsi="Times New Roman" w:cs="Times New Roman"/>
                <w:color w:val="000000"/>
                <w:sz w:val="24"/>
                <w:szCs w:val="24"/>
              </w:rPr>
            </w:pPr>
            <w:bookmarkStart w:id="2" w:name="Par4293"/>
            <w:bookmarkEnd w:id="2"/>
            <w:r w:rsidRPr="00880EB5">
              <w:rPr>
                <w:rFonts w:ascii="Times New Roman" w:hAnsi="Times New Roman" w:cs="Times New Roman"/>
                <w:color w:val="000000"/>
                <w:sz w:val="24"/>
                <w:szCs w:val="24"/>
              </w:rPr>
              <w:t xml:space="preserve">1.2. </w:t>
            </w:r>
            <w:proofErr w:type="spellStart"/>
            <w:proofErr w:type="gramStart"/>
            <w:r w:rsidRPr="00880EB5">
              <w:rPr>
                <w:rFonts w:ascii="Times New Roman" w:hAnsi="Times New Roman" w:cs="Times New Roman"/>
                <w:color w:val="000000"/>
                <w:sz w:val="24"/>
                <w:szCs w:val="24"/>
              </w:rPr>
              <w:t>Межбюд</w:t>
            </w:r>
            <w:r w:rsidR="009B499F">
              <w:rPr>
                <w:rFonts w:ascii="Times New Roman" w:hAnsi="Times New Roman" w:cs="Times New Roman"/>
                <w:color w:val="000000"/>
                <w:sz w:val="24"/>
                <w:szCs w:val="24"/>
              </w:rPr>
              <w:t>-</w:t>
            </w:r>
            <w:r w:rsidRPr="00880EB5">
              <w:rPr>
                <w:rFonts w:ascii="Times New Roman" w:hAnsi="Times New Roman" w:cs="Times New Roman"/>
                <w:color w:val="000000"/>
                <w:sz w:val="24"/>
                <w:szCs w:val="24"/>
              </w:rPr>
              <w:t>жетные</w:t>
            </w:r>
            <w:proofErr w:type="spellEnd"/>
            <w:proofErr w:type="gramEnd"/>
            <w:r w:rsidRPr="00880EB5">
              <w:rPr>
                <w:rFonts w:ascii="Times New Roman" w:hAnsi="Times New Roman" w:cs="Times New Roman"/>
                <w:color w:val="000000"/>
                <w:sz w:val="24"/>
                <w:szCs w:val="24"/>
              </w:rPr>
              <w:t xml:space="preserve"> трансферты из  бюджета Республики Карелия на финансовое обеспечение ТП ОМС в части базовой программы ОМС</w:t>
            </w:r>
          </w:p>
        </w:tc>
        <w:tc>
          <w:tcPr>
            <w:tcW w:w="567"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hanging="141"/>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06</w:t>
            </w:r>
          </w:p>
        </w:tc>
        <w:tc>
          <w:tcPr>
            <w:tcW w:w="1500"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w:t>
            </w:r>
          </w:p>
        </w:tc>
        <w:tc>
          <w:tcPr>
            <w:tcW w:w="119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w:t>
            </w:r>
          </w:p>
        </w:tc>
        <w:tc>
          <w:tcPr>
            <w:tcW w:w="1385"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0</w:t>
            </w:r>
          </w:p>
        </w:tc>
        <w:tc>
          <w:tcPr>
            <w:tcW w:w="102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0</w:t>
            </w:r>
          </w:p>
        </w:tc>
        <w:tc>
          <w:tcPr>
            <w:tcW w:w="1138" w:type="dxa"/>
            <w:tcBorders>
              <w:top w:val="single" w:sz="4" w:space="0" w:color="auto"/>
              <w:left w:val="single" w:sz="4" w:space="0" w:color="auto"/>
              <w:bottom w:val="single" w:sz="4" w:space="0" w:color="auto"/>
              <w:right w:val="single" w:sz="4" w:space="0" w:color="auto"/>
            </w:tcBorders>
            <w:hideMark/>
          </w:tcPr>
          <w:p w:rsidR="001E67E9" w:rsidRPr="00880EB5" w:rsidRDefault="001E67E9" w:rsidP="00E35D94">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w:t>
            </w:r>
          </w:p>
        </w:tc>
      </w:tr>
    </w:tbl>
    <w:p w:rsidR="009B499F" w:rsidRDefault="009B499F"/>
    <w:p w:rsidR="009B499F" w:rsidRDefault="009B49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06"/>
        <w:gridCol w:w="567"/>
        <w:gridCol w:w="1500"/>
        <w:gridCol w:w="1194"/>
        <w:gridCol w:w="1385"/>
        <w:gridCol w:w="1024"/>
        <w:gridCol w:w="1276"/>
        <w:gridCol w:w="1138"/>
      </w:tblGrid>
      <w:tr w:rsidR="00441F22" w:rsidTr="00D966FF">
        <w:tc>
          <w:tcPr>
            <w:tcW w:w="1706" w:type="dxa"/>
            <w:tcBorders>
              <w:top w:val="single" w:sz="4" w:space="0" w:color="auto"/>
              <w:left w:val="single" w:sz="4" w:space="0" w:color="auto"/>
              <w:bottom w:val="single" w:sz="4" w:space="0" w:color="auto"/>
              <w:right w:val="single" w:sz="4" w:space="0" w:color="auto"/>
            </w:tcBorders>
          </w:tcPr>
          <w:p w:rsidR="00441F22" w:rsidRPr="00880EB5" w:rsidRDefault="00441F22" w:rsidP="00880EB5">
            <w:pPr>
              <w:pStyle w:val="ConsPlusNormal"/>
              <w:ind w:firstLine="5"/>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441F22" w:rsidRPr="00880EB5" w:rsidRDefault="00441F22" w:rsidP="00441F22">
            <w:pPr>
              <w:pStyle w:val="ConsPlusNormal"/>
              <w:ind w:firstLine="5"/>
              <w:jc w:val="center"/>
              <w:rPr>
                <w:rFonts w:ascii="Times New Roman" w:hAnsi="Times New Roman" w:cs="Times New Roman"/>
                <w:color w:val="000000"/>
                <w:sz w:val="24"/>
                <w:szCs w:val="24"/>
              </w:rPr>
            </w:pPr>
          </w:p>
        </w:tc>
        <w:tc>
          <w:tcPr>
            <w:tcW w:w="1500" w:type="dxa"/>
            <w:tcBorders>
              <w:top w:val="single" w:sz="4" w:space="0" w:color="auto"/>
              <w:left w:val="single" w:sz="4" w:space="0" w:color="auto"/>
              <w:bottom w:val="single" w:sz="4" w:space="0" w:color="auto"/>
              <w:right w:val="single" w:sz="4" w:space="0" w:color="auto"/>
            </w:tcBorders>
          </w:tcPr>
          <w:p w:rsidR="00441F22" w:rsidRPr="00880EB5" w:rsidRDefault="00441F22" w:rsidP="00441F22">
            <w:pPr>
              <w:pStyle w:val="ConsPlusNormal"/>
              <w:ind w:firstLine="5"/>
              <w:jc w:val="center"/>
              <w:rPr>
                <w:rFonts w:ascii="Times New Roman" w:hAnsi="Times New Roman" w:cs="Times New Roman"/>
                <w:color w:val="000000"/>
                <w:sz w:val="24"/>
                <w:szCs w:val="24"/>
              </w:rPr>
            </w:pPr>
          </w:p>
        </w:tc>
        <w:tc>
          <w:tcPr>
            <w:tcW w:w="1194" w:type="dxa"/>
            <w:tcBorders>
              <w:top w:val="single" w:sz="4" w:space="0" w:color="auto"/>
              <w:left w:val="single" w:sz="4" w:space="0" w:color="auto"/>
              <w:bottom w:val="single" w:sz="4" w:space="0" w:color="auto"/>
              <w:right w:val="single" w:sz="4" w:space="0" w:color="auto"/>
            </w:tcBorders>
          </w:tcPr>
          <w:p w:rsidR="00441F22" w:rsidRPr="00880EB5" w:rsidRDefault="00441F22" w:rsidP="00441F22">
            <w:pPr>
              <w:pStyle w:val="ConsPlusNormal"/>
              <w:ind w:firstLine="5"/>
              <w:jc w:val="center"/>
              <w:rPr>
                <w:rFonts w:ascii="Times New Roman" w:hAnsi="Times New Roman" w:cs="Times New Roman"/>
                <w:color w:val="000000"/>
                <w:sz w:val="24"/>
                <w:szCs w:val="24"/>
              </w:rPr>
            </w:pPr>
          </w:p>
        </w:tc>
        <w:tc>
          <w:tcPr>
            <w:tcW w:w="1385" w:type="dxa"/>
            <w:tcBorders>
              <w:top w:val="single" w:sz="4" w:space="0" w:color="auto"/>
              <w:left w:val="single" w:sz="4" w:space="0" w:color="auto"/>
              <w:bottom w:val="single" w:sz="4" w:space="0" w:color="auto"/>
              <w:right w:val="single" w:sz="4" w:space="0" w:color="auto"/>
            </w:tcBorders>
          </w:tcPr>
          <w:p w:rsidR="00441F22" w:rsidRPr="00880EB5" w:rsidRDefault="00441F22" w:rsidP="00441F22">
            <w:pPr>
              <w:pStyle w:val="ConsPlusNormal"/>
              <w:ind w:firstLine="5"/>
              <w:jc w:val="center"/>
              <w:rPr>
                <w:rFonts w:ascii="Times New Roman" w:hAnsi="Times New Roman" w:cs="Times New Roman"/>
                <w:color w:val="000000"/>
                <w:sz w:val="24"/>
                <w:szCs w:val="24"/>
                <w:lang w:val="en-US"/>
              </w:rPr>
            </w:pPr>
          </w:p>
        </w:tc>
        <w:tc>
          <w:tcPr>
            <w:tcW w:w="1024" w:type="dxa"/>
            <w:tcBorders>
              <w:top w:val="single" w:sz="4" w:space="0" w:color="auto"/>
              <w:left w:val="single" w:sz="4" w:space="0" w:color="auto"/>
              <w:bottom w:val="single" w:sz="4" w:space="0" w:color="auto"/>
              <w:right w:val="single" w:sz="4" w:space="0" w:color="auto"/>
            </w:tcBorders>
          </w:tcPr>
          <w:p w:rsidR="00441F22" w:rsidRPr="00880EB5" w:rsidRDefault="00441F22" w:rsidP="00441F22">
            <w:pPr>
              <w:pStyle w:val="ConsPlusNormal"/>
              <w:ind w:firstLine="5"/>
              <w:jc w:val="center"/>
              <w:rPr>
                <w:rFonts w:ascii="Times New Roman" w:hAnsi="Times New Roman" w:cs="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441F22" w:rsidRPr="00880EB5" w:rsidRDefault="00441F22" w:rsidP="00441F22">
            <w:pPr>
              <w:pStyle w:val="ConsPlusNormal"/>
              <w:ind w:firstLine="5"/>
              <w:jc w:val="center"/>
              <w:rPr>
                <w:rFonts w:ascii="Times New Roman" w:hAnsi="Times New Roman" w:cs="Times New Roman"/>
                <w:color w:val="000000"/>
                <w:sz w:val="24"/>
                <w:szCs w:val="24"/>
                <w:lang w:val="en-US"/>
              </w:rPr>
            </w:pPr>
          </w:p>
        </w:tc>
        <w:tc>
          <w:tcPr>
            <w:tcW w:w="1138" w:type="dxa"/>
            <w:tcBorders>
              <w:top w:val="single" w:sz="4" w:space="0" w:color="auto"/>
              <w:left w:val="single" w:sz="4" w:space="0" w:color="auto"/>
              <w:bottom w:val="single" w:sz="4" w:space="0" w:color="auto"/>
              <w:right w:val="single" w:sz="4" w:space="0" w:color="auto"/>
            </w:tcBorders>
          </w:tcPr>
          <w:p w:rsidR="00441F22" w:rsidRPr="00880EB5" w:rsidRDefault="00441F22" w:rsidP="00441F22">
            <w:pPr>
              <w:pStyle w:val="ConsPlusNormal"/>
              <w:ind w:firstLine="5"/>
              <w:jc w:val="center"/>
              <w:rPr>
                <w:rFonts w:ascii="Times New Roman" w:hAnsi="Times New Roman" w:cs="Times New Roman"/>
                <w:color w:val="000000"/>
                <w:sz w:val="24"/>
                <w:szCs w:val="24"/>
              </w:rPr>
            </w:pPr>
          </w:p>
        </w:tc>
      </w:tr>
      <w:tr w:rsidR="00880EB5" w:rsidTr="00D966FF">
        <w:tc>
          <w:tcPr>
            <w:tcW w:w="1706" w:type="dxa"/>
            <w:tcBorders>
              <w:top w:val="single" w:sz="4" w:space="0" w:color="auto"/>
              <w:left w:val="single" w:sz="4" w:space="0" w:color="auto"/>
              <w:bottom w:val="single" w:sz="4" w:space="0" w:color="auto"/>
              <w:right w:val="single" w:sz="4" w:space="0" w:color="auto"/>
            </w:tcBorders>
            <w:hideMark/>
          </w:tcPr>
          <w:p w:rsidR="001E67E9" w:rsidRPr="00880EB5" w:rsidRDefault="001E67E9" w:rsidP="000B01CA">
            <w:pPr>
              <w:pStyle w:val="ConsPlusNormal"/>
              <w:ind w:left="147" w:firstLine="0"/>
              <w:rPr>
                <w:rFonts w:ascii="Times New Roman" w:hAnsi="Times New Roman" w:cs="Times New Roman"/>
                <w:color w:val="000000"/>
                <w:sz w:val="24"/>
                <w:szCs w:val="24"/>
              </w:rPr>
            </w:pPr>
            <w:r w:rsidRPr="00880EB5">
              <w:rPr>
                <w:rFonts w:ascii="Times New Roman" w:hAnsi="Times New Roman" w:cs="Times New Roman"/>
                <w:color w:val="000000"/>
                <w:sz w:val="24"/>
                <w:szCs w:val="24"/>
              </w:rPr>
              <w:t>1.3. Прочие поступления</w:t>
            </w:r>
          </w:p>
        </w:tc>
        <w:tc>
          <w:tcPr>
            <w:tcW w:w="567"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07</w:t>
            </w:r>
          </w:p>
        </w:tc>
        <w:tc>
          <w:tcPr>
            <w:tcW w:w="1500"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w:t>
            </w:r>
          </w:p>
        </w:tc>
        <w:tc>
          <w:tcPr>
            <w:tcW w:w="119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w:t>
            </w:r>
          </w:p>
        </w:tc>
        <w:tc>
          <w:tcPr>
            <w:tcW w:w="1385"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0</w:t>
            </w:r>
          </w:p>
        </w:tc>
        <w:tc>
          <w:tcPr>
            <w:tcW w:w="102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0</w:t>
            </w:r>
          </w:p>
        </w:tc>
        <w:tc>
          <w:tcPr>
            <w:tcW w:w="1138"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w:t>
            </w:r>
          </w:p>
        </w:tc>
      </w:tr>
      <w:tr w:rsidR="00880EB5" w:rsidTr="00D966FF">
        <w:tc>
          <w:tcPr>
            <w:tcW w:w="1706" w:type="dxa"/>
            <w:tcBorders>
              <w:top w:val="single" w:sz="4" w:space="0" w:color="auto"/>
              <w:left w:val="single" w:sz="4" w:space="0" w:color="auto"/>
              <w:bottom w:val="single" w:sz="4" w:space="0" w:color="auto"/>
              <w:right w:val="single" w:sz="4" w:space="0" w:color="auto"/>
            </w:tcBorders>
            <w:hideMark/>
          </w:tcPr>
          <w:p w:rsidR="000B01CA" w:rsidRDefault="001E67E9" w:rsidP="000B01CA">
            <w:pPr>
              <w:pStyle w:val="ConsPlusNormal"/>
              <w:ind w:left="147" w:firstLine="0"/>
              <w:rPr>
                <w:rFonts w:ascii="Times New Roman" w:hAnsi="Times New Roman" w:cs="Times New Roman"/>
                <w:color w:val="000000"/>
                <w:sz w:val="24"/>
                <w:szCs w:val="24"/>
              </w:rPr>
            </w:pPr>
            <w:r w:rsidRPr="00880EB5">
              <w:rPr>
                <w:rFonts w:ascii="Times New Roman" w:hAnsi="Times New Roman" w:cs="Times New Roman"/>
                <w:color w:val="000000"/>
                <w:sz w:val="24"/>
                <w:szCs w:val="24"/>
              </w:rPr>
              <w:t xml:space="preserve">2. </w:t>
            </w:r>
            <w:proofErr w:type="spellStart"/>
            <w:proofErr w:type="gramStart"/>
            <w:r w:rsidRPr="00880EB5">
              <w:rPr>
                <w:rFonts w:ascii="Times New Roman" w:hAnsi="Times New Roman" w:cs="Times New Roman"/>
                <w:color w:val="000000"/>
                <w:sz w:val="24"/>
                <w:szCs w:val="24"/>
              </w:rPr>
              <w:t>Межбюд</w:t>
            </w:r>
            <w:r w:rsidR="000B01CA">
              <w:rPr>
                <w:rFonts w:ascii="Times New Roman" w:hAnsi="Times New Roman" w:cs="Times New Roman"/>
                <w:color w:val="000000"/>
                <w:sz w:val="24"/>
                <w:szCs w:val="24"/>
              </w:rPr>
              <w:t>-</w:t>
            </w:r>
            <w:r w:rsidRPr="00880EB5">
              <w:rPr>
                <w:rFonts w:ascii="Times New Roman" w:hAnsi="Times New Roman" w:cs="Times New Roman"/>
                <w:color w:val="000000"/>
                <w:sz w:val="24"/>
                <w:szCs w:val="24"/>
              </w:rPr>
              <w:t>жетные</w:t>
            </w:r>
            <w:proofErr w:type="spellEnd"/>
            <w:proofErr w:type="gramEnd"/>
            <w:r w:rsidRPr="00880EB5">
              <w:rPr>
                <w:rFonts w:ascii="Times New Roman" w:hAnsi="Times New Roman" w:cs="Times New Roman"/>
                <w:color w:val="000000"/>
                <w:sz w:val="24"/>
                <w:szCs w:val="24"/>
              </w:rPr>
              <w:t xml:space="preserve"> трансферты </w:t>
            </w:r>
          </w:p>
          <w:p w:rsidR="000B01CA" w:rsidRDefault="001E67E9" w:rsidP="000B01CA">
            <w:pPr>
              <w:pStyle w:val="ConsPlusNormal"/>
              <w:ind w:left="147" w:firstLine="0"/>
              <w:rPr>
                <w:rFonts w:ascii="Times New Roman" w:hAnsi="Times New Roman" w:cs="Times New Roman"/>
                <w:color w:val="000000"/>
                <w:sz w:val="24"/>
                <w:szCs w:val="24"/>
              </w:rPr>
            </w:pPr>
            <w:r w:rsidRPr="00880EB5">
              <w:rPr>
                <w:rFonts w:ascii="Times New Roman" w:hAnsi="Times New Roman" w:cs="Times New Roman"/>
                <w:color w:val="000000"/>
                <w:sz w:val="24"/>
                <w:szCs w:val="24"/>
              </w:rPr>
              <w:t xml:space="preserve">из бюджета Республики Карелия на финансовое обеспечение </w:t>
            </w:r>
            <w:proofErr w:type="spellStart"/>
            <w:r w:rsidRPr="00880EB5">
              <w:rPr>
                <w:rFonts w:ascii="Times New Roman" w:hAnsi="Times New Roman" w:cs="Times New Roman"/>
                <w:color w:val="000000"/>
                <w:sz w:val="24"/>
                <w:szCs w:val="24"/>
              </w:rPr>
              <w:t>дополнитель</w:t>
            </w:r>
            <w:proofErr w:type="spellEnd"/>
            <w:r w:rsidR="00677F54">
              <w:rPr>
                <w:rFonts w:ascii="Times New Roman" w:hAnsi="Times New Roman" w:cs="Times New Roman"/>
                <w:color w:val="000000"/>
                <w:sz w:val="24"/>
                <w:szCs w:val="24"/>
              </w:rPr>
              <w:t>-</w:t>
            </w:r>
          </w:p>
          <w:p w:rsidR="000B01CA" w:rsidRDefault="001E67E9" w:rsidP="000B01CA">
            <w:pPr>
              <w:pStyle w:val="ConsPlusNormal"/>
              <w:ind w:left="147" w:firstLine="0"/>
              <w:rPr>
                <w:rFonts w:ascii="Times New Roman" w:hAnsi="Times New Roman" w:cs="Times New Roman"/>
                <w:color w:val="000000"/>
                <w:sz w:val="24"/>
                <w:szCs w:val="24"/>
              </w:rPr>
            </w:pPr>
            <w:proofErr w:type="spellStart"/>
            <w:r w:rsidRPr="00880EB5">
              <w:rPr>
                <w:rFonts w:ascii="Times New Roman" w:hAnsi="Times New Roman" w:cs="Times New Roman"/>
                <w:color w:val="000000"/>
                <w:sz w:val="24"/>
                <w:szCs w:val="24"/>
              </w:rPr>
              <w:t>ных</w:t>
            </w:r>
            <w:proofErr w:type="spellEnd"/>
            <w:r w:rsidRPr="00880EB5">
              <w:rPr>
                <w:rFonts w:ascii="Times New Roman" w:hAnsi="Times New Roman" w:cs="Times New Roman"/>
                <w:color w:val="000000"/>
                <w:sz w:val="24"/>
                <w:szCs w:val="24"/>
              </w:rPr>
              <w:t xml:space="preserve"> видов и условий оказания медицинской помощи, не </w:t>
            </w:r>
            <w:proofErr w:type="gramStart"/>
            <w:r w:rsidRPr="00880EB5">
              <w:rPr>
                <w:rFonts w:ascii="Times New Roman" w:hAnsi="Times New Roman" w:cs="Times New Roman"/>
                <w:color w:val="000000"/>
                <w:sz w:val="24"/>
                <w:szCs w:val="24"/>
              </w:rPr>
              <w:t>установлен</w:t>
            </w:r>
            <w:proofErr w:type="gramEnd"/>
            <w:r w:rsidR="00677F54">
              <w:rPr>
                <w:rFonts w:ascii="Times New Roman" w:hAnsi="Times New Roman" w:cs="Times New Roman"/>
                <w:color w:val="000000"/>
                <w:sz w:val="24"/>
                <w:szCs w:val="24"/>
              </w:rPr>
              <w:t>-</w:t>
            </w:r>
          </w:p>
          <w:p w:rsidR="001E67E9" w:rsidRPr="00880EB5" w:rsidRDefault="001E67E9" w:rsidP="000B01CA">
            <w:pPr>
              <w:pStyle w:val="ConsPlusNormal"/>
              <w:ind w:left="147" w:firstLine="0"/>
              <w:rPr>
                <w:rFonts w:ascii="Times New Roman" w:hAnsi="Times New Roman" w:cs="Times New Roman"/>
                <w:color w:val="000000"/>
                <w:sz w:val="24"/>
                <w:szCs w:val="24"/>
              </w:rPr>
            </w:pPr>
            <w:proofErr w:type="spellStart"/>
            <w:r w:rsidRPr="00880EB5">
              <w:rPr>
                <w:rFonts w:ascii="Times New Roman" w:hAnsi="Times New Roman" w:cs="Times New Roman"/>
                <w:color w:val="000000"/>
                <w:sz w:val="24"/>
                <w:szCs w:val="24"/>
              </w:rPr>
              <w:t>ных</w:t>
            </w:r>
            <w:proofErr w:type="spellEnd"/>
            <w:r w:rsidRPr="00880EB5">
              <w:rPr>
                <w:rFonts w:ascii="Times New Roman" w:hAnsi="Times New Roman" w:cs="Times New Roman"/>
                <w:color w:val="000000"/>
                <w:sz w:val="24"/>
                <w:szCs w:val="24"/>
              </w:rPr>
              <w:t xml:space="preserve"> базовой программой ОМС, из них</w:t>
            </w:r>
          </w:p>
        </w:tc>
        <w:tc>
          <w:tcPr>
            <w:tcW w:w="567"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08</w:t>
            </w:r>
          </w:p>
        </w:tc>
        <w:tc>
          <w:tcPr>
            <w:tcW w:w="1500"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w:t>
            </w:r>
          </w:p>
        </w:tc>
        <w:tc>
          <w:tcPr>
            <w:tcW w:w="119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w:t>
            </w:r>
          </w:p>
        </w:tc>
        <w:tc>
          <w:tcPr>
            <w:tcW w:w="1385"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0</w:t>
            </w:r>
          </w:p>
        </w:tc>
        <w:tc>
          <w:tcPr>
            <w:tcW w:w="102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0</w:t>
            </w:r>
          </w:p>
        </w:tc>
        <w:tc>
          <w:tcPr>
            <w:tcW w:w="1138"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w:t>
            </w:r>
          </w:p>
        </w:tc>
      </w:tr>
      <w:tr w:rsidR="00880EB5" w:rsidTr="00D966FF">
        <w:tc>
          <w:tcPr>
            <w:tcW w:w="1706" w:type="dxa"/>
            <w:tcBorders>
              <w:top w:val="single" w:sz="4" w:space="0" w:color="auto"/>
              <w:left w:val="single" w:sz="4" w:space="0" w:color="auto"/>
              <w:bottom w:val="single" w:sz="4" w:space="0" w:color="auto"/>
              <w:right w:val="single" w:sz="4" w:space="0" w:color="auto"/>
            </w:tcBorders>
            <w:hideMark/>
          </w:tcPr>
          <w:p w:rsidR="001E67E9" w:rsidRPr="00880EB5" w:rsidRDefault="001E67E9" w:rsidP="000B01CA">
            <w:pPr>
              <w:pStyle w:val="ConsPlusNormal"/>
              <w:ind w:left="147" w:firstLine="0"/>
              <w:rPr>
                <w:rFonts w:ascii="Times New Roman" w:hAnsi="Times New Roman" w:cs="Times New Roman"/>
                <w:color w:val="000000"/>
                <w:sz w:val="24"/>
                <w:szCs w:val="24"/>
              </w:rPr>
            </w:pPr>
            <w:r w:rsidRPr="00880EB5">
              <w:rPr>
                <w:rFonts w:ascii="Times New Roman" w:hAnsi="Times New Roman" w:cs="Times New Roman"/>
                <w:color w:val="000000"/>
                <w:sz w:val="24"/>
                <w:szCs w:val="24"/>
              </w:rPr>
              <w:t xml:space="preserve">2.1. </w:t>
            </w:r>
            <w:proofErr w:type="spellStart"/>
            <w:proofErr w:type="gramStart"/>
            <w:r w:rsidRPr="00880EB5">
              <w:rPr>
                <w:rFonts w:ascii="Times New Roman" w:hAnsi="Times New Roman" w:cs="Times New Roman"/>
                <w:color w:val="000000"/>
                <w:sz w:val="24"/>
                <w:szCs w:val="24"/>
              </w:rPr>
              <w:t>Межбюд</w:t>
            </w:r>
            <w:r w:rsidR="000B01CA">
              <w:rPr>
                <w:rFonts w:ascii="Times New Roman" w:hAnsi="Times New Roman" w:cs="Times New Roman"/>
                <w:color w:val="000000"/>
                <w:sz w:val="24"/>
                <w:szCs w:val="24"/>
              </w:rPr>
              <w:t>-</w:t>
            </w:r>
            <w:r w:rsidRPr="00880EB5">
              <w:rPr>
                <w:rFonts w:ascii="Times New Roman" w:hAnsi="Times New Roman" w:cs="Times New Roman"/>
                <w:color w:val="000000"/>
                <w:sz w:val="24"/>
                <w:szCs w:val="24"/>
              </w:rPr>
              <w:t>жетные</w:t>
            </w:r>
            <w:proofErr w:type="spellEnd"/>
            <w:proofErr w:type="gramEnd"/>
            <w:r w:rsidRPr="00880EB5">
              <w:rPr>
                <w:rFonts w:ascii="Times New Roman" w:hAnsi="Times New Roman" w:cs="Times New Roman"/>
                <w:color w:val="000000"/>
                <w:sz w:val="24"/>
                <w:szCs w:val="24"/>
              </w:rPr>
              <w:t xml:space="preserve"> трансферты, передаваемые из бюджета Республики Карелия в бюджет </w:t>
            </w:r>
            <w:proofErr w:type="spellStart"/>
            <w:r w:rsidRPr="00880EB5">
              <w:rPr>
                <w:rFonts w:ascii="Times New Roman" w:hAnsi="Times New Roman" w:cs="Times New Roman"/>
                <w:color w:val="000000"/>
                <w:sz w:val="24"/>
                <w:szCs w:val="24"/>
              </w:rPr>
              <w:t>Террито</w:t>
            </w:r>
            <w:r w:rsidR="000B01CA">
              <w:rPr>
                <w:rFonts w:ascii="Times New Roman" w:hAnsi="Times New Roman" w:cs="Times New Roman"/>
                <w:color w:val="000000"/>
                <w:sz w:val="24"/>
                <w:szCs w:val="24"/>
              </w:rPr>
              <w:t>-</w:t>
            </w:r>
            <w:r w:rsidRPr="00880EB5">
              <w:rPr>
                <w:rFonts w:ascii="Times New Roman" w:hAnsi="Times New Roman" w:cs="Times New Roman"/>
                <w:color w:val="000000"/>
                <w:sz w:val="24"/>
                <w:szCs w:val="24"/>
              </w:rPr>
              <w:t>риального</w:t>
            </w:r>
            <w:proofErr w:type="spellEnd"/>
            <w:r w:rsidRPr="00880EB5">
              <w:rPr>
                <w:rFonts w:ascii="Times New Roman" w:hAnsi="Times New Roman" w:cs="Times New Roman"/>
                <w:color w:val="000000"/>
                <w:sz w:val="24"/>
                <w:szCs w:val="24"/>
              </w:rPr>
              <w:t xml:space="preserve"> фонда ОМС </w:t>
            </w:r>
            <w:r w:rsidR="000B01CA">
              <w:rPr>
                <w:rFonts w:ascii="Times New Roman" w:hAnsi="Times New Roman" w:cs="Times New Roman"/>
                <w:color w:val="000000"/>
                <w:sz w:val="24"/>
                <w:szCs w:val="24"/>
              </w:rPr>
              <w:t xml:space="preserve">Республики Карелия </w:t>
            </w:r>
            <w:r w:rsidRPr="00880EB5">
              <w:rPr>
                <w:rFonts w:ascii="Times New Roman" w:hAnsi="Times New Roman" w:cs="Times New Roman"/>
                <w:color w:val="000000"/>
                <w:sz w:val="24"/>
                <w:szCs w:val="24"/>
              </w:rPr>
              <w:t xml:space="preserve">на финансовое обеспечение </w:t>
            </w:r>
            <w:proofErr w:type="spellStart"/>
            <w:r w:rsidRPr="00880EB5">
              <w:rPr>
                <w:rFonts w:ascii="Times New Roman" w:hAnsi="Times New Roman" w:cs="Times New Roman"/>
                <w:color w:val="000000"/>
                <w:sz w:val="24"/>
                <w:szCs w:val="24"/>
              </w:rPr>
              <w:t>дополнитель</w:t>
            </w:r>
            <w:r w:rsidR="000B01CA">
              <w:rPr>
                <w:rFonts w:ascii="Times New Roman" w:hAnsi="Times New Roman" w:cs="Times New Roman"/>
                <w:color w:val="000000"/>
                <w:sz w:val="24"/>
                <w:szCs w:val="24"/>
              </w:rPr>
              <w:t>-</w:t>
            </w:r>
            <w:r w:rsidRPr="00880EB5">
              <w:rPr>
                <w:rFonts w:ascii="Times New Roman" w:hAnsi="Times New Roman" w:cs="Times New Roman"/>
                <w:color w:val="000000"/>
                <w:sz w:val="24"/>
                <w:szCs w:val="24"/>
              </w:rPr>
              <w:t>ных</w:t>
            </w:r>
            <w:proofErr w:type="spellEnd"/>
            <w:r w:rsidRPr="00880EB5">
              <w:rPr>
                <w:rFonts w:ascii="Times New Roman" w:hAnsi="Times New Roman" w:cs="Times New Roman"/>
                <w:color w:val="000000"/>
                <w:sz w:val="24"/>
                <w:szCs w:val="24"/>
              </w:rPr>
              <w:t xml:space="preserve"> видов медицинской помощи</w:t>
            </w:r>
          </w:p>
        </w:tc>
        <w:tc>
          <w:tcPr>
            <w:tcW w:w="567"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09</w:t>
            </w:r>
          </w:p>
        </w:tc>
        <w:tc>
          <w:tcPr>
            <w:tcW w:w="1500"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w:t>
            </w:r>
          </w:p>
        </w:tc>
        <w:tc>
          <w:tcPr>
            <w:tcW w:w="119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w:t>
            </w:r>
          </w:p>
        </w:tc>
        <w:tc>
          <w:tcPr>
            <w:tcW w:w="1385"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0</w:t>
            </w:r>
          </w:p>
        </w:tc>
        <w:tc>
          <w:tcPr>
            <w:tcW w:w="102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0</w:t>
            </w:r>
          </w:p>
        </w:tc>
        <w:tc>
          <w:tcPr>
            <w:tcW w:w="1138"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w:t>
            </w:r>
          </w:p>
        </w:tc>
      </w:tr>
      <w:tr w:rsidR="00880EB5" w:rsidTr="00D966FF">
        <w:tc>
          <w:tcPr>
            <w:tcW w:w="1706" w:type="dxa"/>
            <w:tcBorders>
              <w:top w:val="single" w:sz="4" w:space="0" w:color="auto"/>
              <w:left w:val="single" w:sz="4" w:space="0" w:color="auto"/>
              <w:bottom w:val="single" w:sz="4" w:space="0" w:color="auto"/>
              <w:right w:val="single" w:sz="4" w:space="0" w:color="auto"/>
            </w:tcBorders>
            <w:hideMark/>
          </w:tcPr>
          <w:p w:rsidR="000B01CA" w:rsidRDefault="001E67E9" w:rsidP="000B01CA">
            <w:pPr>
              <w:pStyle w:val="ConsPlusNormal"/>
              <w:ind w:left="147" w:firstLine="0"/>
              <w:rPr>
                <w:rFonts w:ascii="Times New Roman" w:hAnsi="Times New Roman" w:cs="Times New Roman"/>
                <w:color w:val="000000"/>
                <w:sz w:val="24"/>
                <w:szCs w:val="24"/>
              </w:rPr>
            </w:pPr>
            <w:bookmarkStart w:id="3" w:name="Par4309"/>
            <w:bookmarkEnd w:id="3"/>
            <w:r w:rsidRPr="00880EB5">
              <w:rPr>
                <w:rFonts w:ascii="Times New Roman" w:hAnsi="Times New Roman" w:cs="Times New Roman"/>
                <w:color w:val="000000"/>
                <w:sz w:val="24"/>
                <w:szCs w:val="24"/>
              </w:rPr>
              <w:t xml:space="preserve">2.2. </w:t>
            </w:r>
            <w:proofErr w:type="spellStart"/>
            <w:proofErr w:type="gramStart"/>
            <w:r w:rsidRPr="00880EB5">
              <w:rPr>
                <w:rFonts w:ascii="Times New Roman" w:hAnsi="Times New Roman" w:cs="Times New Roman"/>
                <w:color w:val="000000"/>
                <w:sz w:val="24"/>
                <w:szCs w:val="24"/>
              </w:rPr>
              <w:t>Межбюд</w:t>
            </w:r>
            <w:r w:rsidR="000B01CA">
              <w:rPr>
                <w:rFonts w:ascii="Times New Roman" w:hAnsi="Times New Roman" w:cs="Times New Roman"/>
                <w:color w:val="000000"/>
                <w:sz w:val="24"/>
                <w:szCs w:val="24"/>
              </w:rPr>
              <w:t>-</w:t>
            </w:r>
            <w:r w:rsidRPr="00880EB5">
              <w:rPr>
                <w:rFonts w:ascii="Times New Roman" w:hAnsi="Times New Roman" w:cs="Times New Roman"/>
                <w:color w:val="000000"/>
                <w:sz w:val="24"/>
                <w:szCs w:val="24"/>
              </w:rPr>
              <w:t>жетные</w:t>
            </w:r>
            <w:proofErr w:type="spellEnd"/>
            <w:proofErr w:type="gramEnd"/>
            <w:r w:rsidRPr="00880EB5">
              <w:rPr>
                <w:rFonts w:ascii="Times New Roman" w:hAnsi="Times New Roman" w:cs="Times New Roman"/>
                <w:color w:val="000000"/>
                <w:sz w:val="24"/>
                <w:szCs w:val="24"/>
              </w:rPr>
              <w:t xml:space="preserve"> трансферты, передаваемые из бюджета Республики Карелия в бюджет </w:t>
            </w:r>
            <w:proofErr w:type="spellStart"/>
            <w:r w:rsidRPr="00880EB5">
              <w:rPr>
                <w:rFonts w:ascii="Times New Roman" w:hAnsi="Times New Roman" w:cs="Times New Roman"/>
                <w:color w:val="000000"/>
                <w:sz w:val="24"/>
                <w:szCs w:val="24"/>
              </w:rPr>
              <w:t>Тер</w:t>
            </w:r>
            <w:r w:rsidR="000B01CA">
              <w:rPr>
                <w:rFonts w:ascii="Times New Roman" w:hAnsi="Times New Roman" w:cs="Times New Roman"/>
                <w:color w:val="000000"/>
                <w:sz w:val="24"/>
                <w:szCs w:val="24"/>
              </w:rPr>
              <w:t>-</w:t>
            </w:r>
            <w:r w:rsidRPr="00880EB5">
              <w:rPr>
                <w:rFonts w:ascii="Times New Roman" w:hAnsi="Times New Roman" w:cs="Times New Roman"/>
                <w:color w:val="000000"/>
                <w:sz w:val="24"/>
                <w:szCs w:val="24"/>
              </w:rPr>
              <w:t>риториального</w:t>
            </w:r>
            <w:proofErr w:type="spellEnd"/>
            <w:r w:rsidRPr="00880EB5">
              <w:rPr>
                <w:rFonts w:ascii="Times New Roman" w:hAnsi="Times New Roman" w:cs="Times New Roman"/>
                <w:color w:val="000000"/>
                <w:sz w:val="24"/>
                <w:szCs w:val="24"/>
              </w:rPr>
              <w:t xml:space="preserve"> фонда ОМС</w:t>
            </w:r>
            <w:r w:rsidR="000B01CA">
              <w:rPr>
                <w:rFonts w:ascii="Times New Roman" w:hAnsi="Times New Roman" w:cs="Times New Roman"/>
                <w:color w:val="000000"/>
                <w:sz w:val="24"/>
                <w:szCs w:val="24"/>
              </w:rPr>
              <w:t xml:space="preserve"> </w:t>
            </w:r>
            <w:r w:rsidR="000B01CA">
              <w:rPr>
                <w:rFonts w:ascii="Times New Roman" w:hAnsi="Times New Roman" w:cs="Times New Roman"/>
                <w:color w:val="000000"/>
                <w:sz w:val="24"/>
                <w:szCs w:val="24"/>
              </w:rPr>
              <w:lastRenderedPageBreak/>
              <w:t xml:space="preserve">Республики Карелия </w:t>
            </w:r>
            <w:r w:rsidRPr="00880EB5">
              <w:rPr>
                <w:rFonts w:ascii="Times New Roman" w:hAnsi="Times New Roman" w:cs="Times New Roman"/>
                <w:color w:val="000000"/>
                <w:sz w:val="24"/>
                <w:szCs w:val="24"/>
              </w:rPr>
              <w:t xml:space="preserve"> </w:t>
            </w:r>
          </w:p>
          <w:p w:rsidR="001E67E9" w:rsidRPr="00880EB5" w:rsidRDefault="001E67E9" w:rsidP="000B01CA">
            <w:pPr>
              <w:pStyle w:val="ConsPlusNormal"/>
              <w:ind w:left="147" w:firstLine="0"/>
              <w:rPr>
                <w:rFonts w:ascii="Times New Roman" w:hAnsi="Times New Roman" w:cs="Times New Roman"/>
                <w:color w:val="000000"/>
                <w:sz w:val="24"/>
                <w:szCs w:val="24"/>
              </w:rPr>
            </w:pPr>
            <w:r w:rsidRPr="00880EB5">
              <w:rPr>
                <w:rFonts w:ascii="Times New Roman" w:hAnsi="Times New Roman" w:cs="Times New Roman"/>
                <w:color w:val="000000"/>
                <w:sz w:val="24"/>
                <w:szCs w:val="24"/>
              </w:rPr>
              <w:t xml:space="preserve">на финансовое обеспечение расходов, не включенных в структуру тарифов на оплату </w:t>
            </w:r>
            <w:proofErr w:type="spellStart"/>
            <w:proofErr w:type="gramStart"/>
            <w:r w:rsidRPr="00880EB5">
              <w:rPr>
                <w:rFonts w:ascii="Times New Roman" w:hAnsi="Times New Roman" w:cs="Times New Roman"/>
                <w:color w:val="000000"/>
                <w:sz w:val="24"/>
                <w:szCs w:val="24"/>
              </w:rPr>
              <w:t>меди</w:t>
            </w:r>
            <w:r w:rsidR="000B01CA">
              <w:rPr>
                <w:rFonts w:ascii="Times New Roman" w:hAnsi="Times New Roman" w:cs="Times New Roman"/>
                <w:color w:val="000000"/>
                <w:sz w:val="24"/>
                <w:szCs w:val="24"/>
              </w:rPr>
              <w:t>-</w:t>
            </w:r>
            <w:r w:rsidRPr="00880EB5">
              <w:rPr>
                <w:rFonts w:ascii="Times New Roman" w:hAnsi="Times New Roman" w:cs="Times New Roman"/>
                <w:color w:val="000000"/>
                <w:sz w:val="24"/>
                <w:szCs w:val="24"/>
              </w:rPr>
              <w:t>цинской</w:t>
            </w:r>
            <w:proofErr w:type="spellEnd"/>
            <w:proofErr w:type="gramEnd"/>
            <w:r w:rsidRPr="00880EB5">
              <w:rPr>
                <w:rFonts w:ascii="Times New Roman" w:hAnsi="Times New Roman" w:cs="Times New Roman"/>
                <w:color w:val="000000"/>
                <w:sz w:val="24"/>
                <w:szCs w:val="24"/>
              </w:rPr>
              <w:t xml:space="preserve"> помощи в рамках базовой программы обязательного медицинского страхования</w:t>
            </w:r>
          </w:p>
        </w:tc>
        <w:tc>
          <w:tcPr>
            <w:tcW w:w="567"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lastRenderedPageBreak/>
              <w:t>10</w:t>
            </w:r>
          </w:p>
        </w:tc>
        <w:tc>
          <w:tcPr>
            <w:tcW w:w="1500"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w:t>
            </w:r>
          </w:p>
        </w:tc>
        <w:tc>
          <w:tcPr>
            <w:tcW w:w="119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w:t>
            </w:r>
          </w:p>
        </w:tc>
        <w:tc>
          <w:tcPr>
            <w:tcW w:w="1385"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0</w:t>
            </w:r>
          </w:p>
        </w:tc>
        <w:tc>
          <w:tcPr>
            <w:tcW w:w="1024"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lang w:val="en-US"/>
              </w:rPr>
            </w:pPr>
            <w:r w:rsidRPr="00880EB5">
              <w:rPr>
                <w:rFonts w:ascii="Times New Roman" w:hAnsi="Times New Roman" w:cs="Times New Roman"/>
                <w:color w:val="000000"/>
                <w:sz w:val="24"/>
                <w:szCs w:val="24"/>
                <w:lang w:val="en-US"/>
              </w:rPr>
              <w:t>0</w:t>
            </w:r>
          </w:p>
        </w:tc>
        <w:tc>
          <w:tcPr>
            <w:tcW w:w="1138" w:type="dxa"/>
            <w:tcBorders>
              <w:top w:val="single" w:sz="4" w:space="0" w:color="auto"/>
              <w:left w:val="single" w:sz="4" w:space="0" w:color="auto"/>
              <w:bottom w:val="single" w:sz="4" w:space="0" w:color="auto"/>
              <w:right w:val="single" w:sz="4" w:space="0" w:color="auto"/>
            </w:tcBorders>
            <w:hideMark/>
          </w:tcPr>
          <w:p w:rsidR="001E67E9" w:rsidRPr="00880EB5" w:rsidRDefault="001E67E9" w:rsidP="00441F22">
            <w:pPr>
              <w:pStyle w:val="ConsPlusNormal"/>
              <w:ind w:firstLine="5"/>
              <w:jc w:val="center"/>
              <w:rPr>
                <w:rFonts w:ascii="Times New Roman" w:hAnsi="Times New Roman" w:cs="Times New Roman"/>
                <w:color w:val="000000"/>
                <w:sz w:val="24"/>
                <w:szCs w:val="24"/>
              </w:rPr>
            </w:pPr>
            <w:r w:rsidRPr="00880EB5">
              <w:rPr>
                <w:rFonts w:ascii="Times New Roman" w:hAnsi="Times New Roman" w:cs="Times New Roman"/>
                <w:color w:val="000000"/>
                <w:sz w:val="24"/>
                <w:szCs w:val="24"/>
              </w:rPr>
              <w:t>0</w:t>
            </w:r>
          </w:p>
        </w:tc>
      </w:tr>
    </w:tbl>
    <w:p w:rsidR="001E67E9" w:rsidRDefault="001E67E9" w:rsidP="001E67E9">
      <w:pPr>
        <w:pStyle w:val="ConsPlusNormal"/>
        <w:ind w:firstLine="540"/>
        <w:jc w:val="both"/>
        <w:rPr>
          <w:color w:val="000000"/>
        </w:rPr>
      </w:pPr>
    </w:p>
    <w:p w:rsidR="001E67E9" w:rsidRPr="00506FDF" w:rsidRDefault="001E67E9" w:rsidP="001E67E9">
      <w:pPr>
        <w:pStyle w:val="ConsPlusNormal"/>
        <w:ind w:firstLine="540"/>
        <w:jc w:val="both"/>
        <w:rPr>
          <w:rFonts w:ascii="Times New Roman" w:hAnsi="Times New Roman" w:cs="Times New Roman"/>
          <w:color w:val="000000"/>
          <w:sz w:val="24"/>
          <w:szCs w:val="24"/>
        </w:rPr>
      </w:pPr>
      <w:r w:rsidRPr="00506FDF">
        <w:rPr>
          <w:rFonts w:ascii="Times New Roman" w:hAnsi="Times New Roman" w:cs="Times New Roman"/>
          <w:color w:val="000000"/>
          <w:sz w:val="24"/>
          <w:szCs w:val="24"/>
        </w:rPr>
        <w:t>*</w:t>
      </w:r>
      <w:r w:rsidR="000612A1" w:rsidRPr="00506FDF">
        <w:rPr>
          <w:rFonts w:ascii="Times New Roman" w:hAnsi="Times New Roman" w:cs="Times New Roman"/>
          <w:color w:val="000000"/>
          <w:sz w:val="24"/>
          <w:szCs w:val="24"/>
        </w:rPr>
        <w:t xml:space="preserve"> </w:t>
      </w:r>
      <w:r w:rsidR="00506FDF">
        <w:rPr>
          <w:rFonts w:ascii="Times New Roman" w:hAnsi="Times New Roman" w:cs="Times New Roman"/>
          <w:color w:val="000000"/>
          <w:sz w:val="24"/>
          <w:szCs w:val="24"/>
        </w:rPr>
        <w:t>Б</w:t>
      </w:r>
      <w:r w:rsidRPr="00506FDF">
        <w:rPr>
          <w:rFonts w:ascii="Times New Roman" w:hAnsi="Times New Roman" w:cs="Times New Roman"/>
          <w:color w:val="000000"/>
          <w:sz w:val="24"/>
          <w:szCs w:val="24"/>
        </w:rPr>
        <w:t>ез учета бюджетных ассигнований федерального бюджета на обеспечение необходимыми лекарственными средствами, целевые программы, а также межбюджетных трансфертов (строки 06 и 10).</w:t>
      </w:r>
    </w:p>
    <w:p w:rsidR="000612A1" w:rsidRPr="00506FDF" w:rsidRDefault="001E67E9" w:rsidP="001E67E9">
      <w:pPr>
        <w:pStyle w:val="ConsPlusNormal"/>
        <w:ind w:firstLine="540"/>
        <w:jc w:val="both"/>
        <w:rPr>
          <w:rFonts w:ascii="Times New Roman" w:hAnsi="Times New Roman" w:cs="Times New Roman"/>
          <w:color w:val="000000"/>
          <w:sz w:val="24"/>
          <w:szCs w:val="24"/>
        </w:rPr>
      </w:pPr>
      <w:proofErr w:type="gramStart"/>
      <w:r w:rsidRPr="00506FDF">
        <w:rPr>
          <w:rFonts w:ascii="Times New Roman" w:hAnsi="Times New Roman" w:cs="Times New Roman"/>
          <w:color w:val="000000"/>
          <w:sz w:val="24"/>
          <w:szCs w:val="24"/>
        </w:rPr>
        <w:t>**</w:t>
      </w:r>
      <w:r w:rsidR="000612A1" w:rsidRPr="00506FDF">
        <w:rPr>
          <w:rFonts w:ascii="Times New Roman" w:hAnsi="Times New Roman" w:cs="Times New Roman"/>
          <w:color w:val="000000"/>
          <w:sz w:val="24"/>
          <w:szCs w:val="24"/>
        </w:rPr>
        <w:t xml:space="preserve"> </w:t>
      </w:r>
      <w:r w:rsidR="00506FDF">
        <w:rPr>
          <w:rFonts w:ascii="Times New Roman" w:hAnsi="Times New Roman" w:cs="Times New Roman"/>
          <w:color w:val="000000"/>
          <w:sz w:val="24"/>
          <w:szCs w:val="24"/>
        </w:rPr>
        <w:t>Б</w:t>
      </w:r>
      <w:r w:rsidRPr="00506FDF">
        <w:rPr>
          <w:rFonts w:ascii="Times New Roman" w:hAnsi="Times New Roman" w:cs="Times New Roman"/>
          <w:color w:val="000000"/>
          <w:sz w:val="24"/>
          <w:szCs w:val="24"/>
        </w:rPr>
        <w:t xml:space="preserve">ез учета расходов на обеспечение выполнения Территориальным фондом ОМС </w:t>
      </w:r>
      <w:r w:rsidR="00506FDF">
        <w:rPr>
          <w:rFonts w:ascii="Times New Roman" w:hAnsi="Times New Roman" w:cs="Times New Roman"/>
          <w:color w:val="000000"/>
          <w:sz w:val="24"/>
          <w:szCs w:val="24"/>
        </w:rPr>
        <w:t xml:space="preserve">Республики Карелия </w:t>
      </w:r>
      <w:r w:rsidRPr="00506FDF">
        <w:rPr>
          <w:rFonts w:ascii="Times New Roman" w:hAnsi="Times New Roman" w:cs="Times New Roman"/>
          <w:color w:val="000000"/>
          <w:sz w:val="24"/>
          <w:szCs w:val="24"/>
        </w:rPr>
        <w:t xml:space="preserve">своих функций, предусмотренных Законом  Республики Карелия </w:t>
      </w:r>
      <w:r w:rsidR="00506FDF">
        <w:rPr>
          <w:rFonts w:ascii="Times New Roman" w:hAnsi="Times New Roman" w:cs="Times New Roman"/>
          <w:color w:val="000000"/>
          <w:sz w:val="24"/>
          <w:szCs w:val="24"/>
        </w:rPr>
        <w:t xml:space="preserve">                    </w:t>
      </w:r>
      <w:r w:rsidRPr="00506FDF">
        <w:rPr>
          <w:rFonts w:ascii="Times New Roman" w:hAnsi="Times New Roman" w:cs="Times New Roman"/>
          <w:color w:val="000000"/>
          <w:sz w:val="24"/>
          <w:szCs w:val="24"/>
        </w:rPr>
        <w:t>от 20 декабря  2016 года  №</w:t>
      </w:r>
      <w:r w:rsidR="00506FDF">
        <w:rPr>
          <w:rFonts w:ascii="Times New Roman" w:hAnsi="Times New Roman" w:cs="Times New Roman"/>
          <w:color w:val="000000"/>
          <w:sz w:val="24"/>
          <w:szCs w:val="24"/>
        </w:rPr>
        <w:t xml:space="preserve"> </w:t>
      </w:r>
      <w:r w:rsidRPr="00506FDF">
        <w:rPr>
          <w:rFonts w:ascii="Times New Roman" w:hAnsi="Times New Roman" w:cs="Times New Roman"/>
          <w:color w:val="000000"/>
          <w:sz w:val="24"/>
          <w:szCs w:val="24"/>
        </w:rPr>
        <w:t>2082-ЗРК «О   бюджете   Территориального   фонда   обязательного медицинского страхования   Республики Карелия на 2017 год и на плановый период 2018 и 2019 годов»   по разделу  01 «Общегосударственные вопросы» в размере 46 282,0 тыс.</w:t>
      </w:r>
      <w:r w:rsidR="00506FDF">
        <w:rPr>
          <w:rFonts w:ascii="Times New Roman" w:hAnsi="Times New Roman" w:cs="Times New Roman"/>
          <w:color w:val="000000"/>
          <w:sz w:val="24"/>
          <w:szCs w:val="24"/>
        </w:rPr>
        <w:t xml:space="preserve"> </w:t>
      </w:r>
      <w:r w:rsidRPr="00506FDF">
        <w:rPr>
          <w:rFonts w:ascii="Times New Roman" w:hAnsi="Times New Roman" w:cs="Times New Roman"/>
          <w:color w:val="000000"/>
          <w:sz w:val="24"/>
          <w:szCs w:val="24"/>
        </w:rPr>
        <w:t>руб., в том числе на 1 застрахованное</w:t>
      </w:r>
      <w:proofErr w:type="gramEnd"/>
      <w:r w:rsidRPr="00506FDF">
        <w:rPr>
          <w:rFonts w:ascii="Times New Roman" w:hAnsi="Times New Roman" w:cs="Times New Roman"/>
          <w:color w:val="000000"/>
          <w:sz w:val="24"/>
          <w:szCs w:val="24"/>
        </w:rPr>
        <w:t xml:space="preserve"> лицо </w:t>
      </w:r>
      <w:r w:rsidR="00506FDF">
        <w:rPr>
          <w:rFonts w:ascii="Times New Roman" w:hAnsi="Times New Roman" w:cs="Times New Roman"/>
          <w:color w:val="000000"/>
          <w:sz w:val="24"/>
          <w:szCs w:val="24"/>
        </w:rPr>
        <w:t>–</w:t>
      </w:r>
      <w:r w:rsidRPr="00506FDF">
        <w:rPr>
          <w:rFonts w:ascii="Times New Roman" w:hAnsi="Times New Roman" w:cs="Times New Roman"/>
          <w:color w:val="000000"/>
          <w:sz w:val="24"/>
          <w:szCs w:val="24"/>
        </w:rPr>
        <w:t xml:space="preserve"> 69,75 рубля</w:t>
      </w:r>
      <w:r w:rsidR="000612A1" w:rsidRPr="00506FDF">
        <w:rPr>
          <w:rFonts w:ascii="Times New Roman" w:hAnsi="Times New Roman" w:cs="Times New Roman"/>
          <w:color w:val="000000"/>
          <w:sz w:val="24"/>
          <w:szCs w:val="24"/>
        </w:rPr>
        <w:t>.</w:t>
      </w:r>
    </w:p>
    <w:p w:rsidR="001E67E9" w:rsidRPr="00506FDF" w:rsidRDefault="000612A1" w:rsidP="001E67E9">
      <w:pPr>
        <w:pStyle w:val="ConsPlusNormal"/>
        <w:ind w:firstLine="540"/>
        <w:jc w:val="both"/>
        <w:rPr>
          <w:rFonts w:ascii="Times New Roman" w:hAnsi="Times New Roman" w:cs="Times New Roman"/>
          <w:color w:val="000000"/>
          <w:sz w:val="24"/>
          <w:szCs w:val="24"/>
        </w:rPr>
      </w:pPr>
      <w:r w:rsidRPr="00506FDF">
        <w:rPr>
          <w:rFonts w:ascii="Times New Roman" w:hAnsi="Times New Roman" w:cs="Times New Roman"/>
          <w:color w:val="000000"/>
          <w:sz w:val="24"/>
          <w:szCs w:val="24"/>
        </w:rPr>
        <w:t xml:space="preserve">*** Численность населения Республики Карелия по прогнозу </w:t>
      </w:r>
      <w:proofErr w:type="spellStart"/>
      <w:r w:rsidRPr="00506FDF">
        <w:rPr>
          <w:rFonts w:ascii="Times New Roman" w:hAnsi="Times New Roman" w:cs="Times New Roman"/>
          <w:color w:val="000000"/>
          <w:sz w:val="24"/>
          <w:szCs w:val="24"/>
        </w:rPr>
        <w:t>Карелиястата</w:t>
      </w:r>
      <w:proofErr w:type="spellEnd"/>
      <w:r w:rsidRPr="00506FDF">
        <w:rPr>
          <w:rFonts w:ascii="Times New Roman" w:hAnsi="Times New Roman" w:cs="Times New Roman"/>
          <w:color w:val="000000"/>
          <w:sz w:val="24"/>
          <w:szCs w:val="24"/>
        </w:rPr>
        <w:t xml:space="preserve"> на начало 2017 года </w:t>
      </w:r>
      <w:r w:rsidR="00506FDF">
        <w:rPr>
          <w:rFonts w:ascii="Times New Roman" w:hAnsi="Times New Roman" w:cs="Times New Roman"/>
          <w:color w:val="000000"/>
          <w:sz w:val="24"/>
          <w:szCs w:val="24"/>
        </w:rPr>
        <w:t>–</w:t>
      </w:r>
      <w:r w:rsidRPr="00506FDF">
        <w:rPr>
          <w:rFonts w:ascii="Times New Roman" w:hAnsi="Times New Roman" w:cs="Times New Roman"/>
          <w:color w:val="000000"/>
          <w:sz w:val="24"/>
          <w:szCs w:val="24"/>
        </w:rPr>
        <w:t xml:space="preserve"> 626 628 человек, на начало 2018 года </w:t>
      </w:r>
      <w:r w:rsidR="00506FDF">
        <w:rPr>
          <w:rFonts w:ascii="Times New Roman" w:hAnsi="Times New Roman" w:cs="Times New Roman"/>
          <w:color w:val="000000"/>
          <w:sz w:val="24"/>
          <w:szCs w:val="24"/>
        </w:rPr>
        <w:t>–</w:t>
      </w:r>
      <w:r w:rsidRPr="00506FDF">
        <w:rPr>
          <w:rFonts w:ascii="Times New Roman" w:hAnsi="Times New Roman" w:cs="Times New Roman"/>
          <w:color w:val="000000"/>
          <w:sz w:val="24"/>
          <w:szCs w:val="24"/>
        </w:rPr>
        <w:t xml:space="preserve"> 623 512 человек, на начало 2019 года </w:t>
      </w:r>
      <w:r w:rsidR="00506FDF">
        <w:rPr>
          <w:rFonts w:ascii="Times New Roman" w:hAnsi="Times New Roman" w:cs="Times New Roman"/>
          <w:color w:val="000000"/>
          <w:sz w:val="24"/>
          <w:szCs w:val="24"/>
        </w:rPr>
        <w:t xml:space="preserve">–               </w:t>
      </w:r>
      <w:r w:rsidRPr="00506FDF">
        <w:rPr>
          <w:rFonts w:ascii="Times New Roman" w:hAnsi="Times New Roman" w:cs="Times New Roman"/>
          <w:color w:val="000000"/>
          <w:sz w:val="24"/>
          <w:szCs w:val="24"/>
        </w:rPr>
        <w:t xml:space="preserve"> 620 268 человек, численность застрахованного населения Республики Карелия на 1 апреля 2016 года </w:t>
      </w:r>
      <w:r w:rsidR="00506FDF">
        <w:rPr>
          <w:rFonts w:ascii="Times New Roman" w:hAnsi="Times New Roman" w:cs="Times New Roman"/>
          <w:color w:val="000000"/>
          <w:sz w:val="24"/>
          <w:szCs w:val="24"/>
        </w:rPr>
        <w:t>–</w:t>
      </w:r>
      <w:r w:rsidRPr="00506FDF">
        <w:rPr>
          <w:rFonts w:ascii="Times New Roman" w:hAnsi="Times New Roman" w:cs="Times New Roman"/>
          <w:color w:val="000000"/>
          <w:sz w:val="24"/>
          <w:szCs w:val="24"/>
        </w:rPr>
        <w:t xml:space="preserve"> 663 569 человек</w:t>
      </w:r>
      <w:proofErr w:type="gramStart"/>
      <w:r w:rsidRPr="00506FDF">
        <w:rPr>
          <w:rFonts w:ascii="Times New Roman" w:hAnsi="Times New Roman" w:cs="Times New Roman"/>
          <w:color w:val="000000"/>
          <w:sz w:val="24"/>
          <w:szCs w:val="24"/>
        </w:rPr>
        <w:t>.»;</w:t>
      </w:r>
      <w:proofErr w:type="gramEnd"/>
    </w:p>
    <w:p w:rsidR="001E67E9" w:rsidRPr="00506FDF" w:rsidRDefault="001E67E9" w:rsidP="00506FDF">
      <w:pPr>
        <w:pStyle w:val="ConsPlusNormal"/>
        <w:tabs>
          <w:tab w:val="left" w:pos="180"/>
          <w:tab w:val="left" w:pos="5400"/>
          <w:tab w:val="left" w:pos="5580"/>
        </w:tabs>
        <w:ind w:right="-143" w:firstLine="5387"/>
        <w:jc w:val="both"/>
        <w:rPr>
          <w:rFonts w:ascii="Times New Roman" w:hAnsi="Times New Roman" w:cs="Times New Roman"/>
          <w:color w:val="000000"/>
          <w:sz w:val="28"/>
          <w:szCs w:val="28"/>
        </w:rPr>
      </w:pPr>
    </w:p>
    <w:p w:rsidR="001E67E9" w:rsidRPr="00506FDF" w:rsidRDefault="001E67E9" w:rsidP="00506FDF">
      <w:pPr>
        <w:pStyle w:val="ConsPlusNormal"/>
        <w:jc w:val="both"/>
        <w:rPr>
          <w:rFonts w:ascii="Times New Roman" w:hAnsi="Times New Roman" w:cs="Times New Roman"/>
          <w:bCs/>
          <w:color w:val="000000"/>
          <w:sz w:val="28"/>
          <w:szCs w:val="28"/>
        </w:rPr>
      </w:pPr>
      <w:r w:rsidRPr="00506FDF">
        <w:rPr>
          <w:rFonts w:ascii="Times New Roman" w:hAnsi="Times New Roman" w:cs="Times New Roman"/>
          <w:sz w:val="28"/>
          <w:szCs w:val="28"/>
        </w:rPr>
        <w:t>6) Таблицу «Стоимость Программы по условиям предоставления бесплатной медицинской помощи на 2017 год» приложения 11  изложить в следующей редакции:</w:t>
      </w:r>
    </w:p>
    <w:p w:rsidR="001E67E9" w:rsidRDefault="001E67E9" w:rsidP="001E67E9">
      <w:pPr>
        <w:pStyle w:val="ConsPlusNormal"/>
        <w:tabs>
          <w:tab w:val="left" w:pos="180"/>
          <w:tab w:val="left" w:pos="5400"/>
          <w:tab w:val="left" w:pos="5580"/>
        </w:tabs>
        <w:ind w:right="-143" w:firstLine="5387"/>
        <w:jc w:val="both"/>
        <w:rPr>
          <w:rFonts w:ascii="Times New Roman" w:hAnsi="Times New Roman" w:cs="Times New Roman"/>
          <w:color w:val="000000"/>
          <w:sz w:val="28"/>
          <w:szCs w:val="28"/>
        </w:rPr>
      </w:pPr>
    </w:p>
    <w:p w:rsidR="00506FDF" w:rsidRDefault="00506FDF" w:rsidP="001E67E9">
      <w:pPr>
        <w:pStyle w:val="ConsPlusNormal"/>
        <w:jc w:val="right"/>
        <w:rPr>
          <w:color w:val="000000"/>
        </w:rPr>
        <w:sectPr w:rsidR="00506FDF" w:rsidSect="0040048D">
          <w:headerReference w:type="default" r:id="rId9"/>
          <w:pgSz w:w="11906" w:h="16838"/>
          <w:pgMar w:top="851" w:right="567" w:bottom="851" w:left="1559" w:header="720" w:footer="720" w:gutter="0"/>
          <w:cols w:space="720"/>
          <w:titlePg/>
          <w:docGrid w:linePitch="381"/>
        </w:sectPr>
      </w:pPr>
    </w:p>
    <w:p w:rsidR="001E67E9" w:rsidRDefault="001E67E9" w:rsidP="001E67E9">
      <w:pPr>
        <w:pStyle w:val="ConsPlusNormal"/>
        <w:jc w:val="center"/>
        <w:rPr>
          <w:rFonts w:ascii="Times New Roman" w:hAnsi="Times New Roman" w:cs="Times New Roman"/>
          <w:bCs/>
          <w:color w:val="000000"/>
          <w:sz w:val="28"/>
          <w:szCs w:val="28"/>
        </w:rPr>
      </w:pPr>
      <w:bookmarkStart w:id="4" w:name="Par4324"/>
      <w:bookmarkEnd w:id="4"/>
      <w:r>
        <w:rPr>
          <w:rFonts w:ascii="Times New Roman" w:hAnsi="Times New Roman" w:cs="Times New Roman"/>
          <w:bCs/>
          <w:color w:val="000000"/>
          <w:sz w:val="28"/>
          <w:szCs w:val="28"/>
        </w:rPr>
        <w:lastRenderedPageBreak/>
        <w:t>«Стоимость</w:t>
      </w:r>
      <w:r w:rsidR="004115A8">
        <w:rPr>
          <w:rFonts w:ascii="Times New Roman" w:hAnsi="Times New Roman" w:cs="Times New Roman"/>
          <w:bCs/>
          <w:color w:val="000000"/>
          <w:sz w:val="28"/>
          <w:szCs w:val="28"/>
        </w:rPr>
        <w:t xml:space="preserve"> Программы</w:t>
      </w:r>
    </w:p>
    <w:p w:rsidR="001E67E9" w:rsidRDefault="001E67E9" w:rsidP="004115A8">
      <w:pPr>
        <w:pStyle w:val="ConsPlusNormal"/>
        <w:spacing w:after="120"/>
        <w:jc w:val="center"/>
        <w:rPr>
          <w:bCs/>
          <w:color w:val="000000"/>
        </w:rPr>
      </w:pPr>
      <w:r>
        <w:rPr>
          <w:rFonts w:ascii="Times New Roman" w:hAnsi="Times New Roman" w:cs="Times New Roman"/>
          <w:bCs/>
          <w:color w:val="000000"/>
          <w:sz w:val="28"/>
          <w:szCs w:val="28"/>
        </w:rPr>
        <w:t xml:space="preserve">по условиям предоставления бесплатной медицинской помощи на 2017 год  </w:t>
      </w:r>
    </w:p>
    <w:tbl>
      <w:tblPr>
        <w:tblW w:w="14880" w:type="dxa"/>
        <w:tblInd w:w="62" w:type="dxa"/>
        <w:tblLayout w:type="fixed"/>
        <w:tblCellMar>
          <w:top w:w="102" w:type="dxa"/>
          <w:left w:w="62" w:type="dxa"/>
          <w:bottom w:w="102" w:type="dxa"/>
          <w:right w:w="62" w:type="dxa"/>
        </w:tblCellMar>
        <w:tblLook w:val="00A0"/>
      </w:tblPr>
      <w:tblGrid>
        <w:gridCol w:w="2832"/>
        <w:gridCol w:w="709"/>
        <w:gridCol w:w="1418"/>
        <w:gridCol w:w="1559"/>
        <w:gridCol w:w="1842"/>
        <w:gridCol w:w="1275"/>
        <w:gridCol w:w="1701"/>
        <w:gridCol w:w="1418"/>
        <w:gridCol w:w="1382"/>
        <w:gridCol w:w="744"/>
      </w:tblGrid>
      <w:tr w:rsidR="001E67E9" w:rsidTr="00C71BF7">
        <w:tc>
          <w:tcPr>
            <w:tcW w:w="2832" w:type="dxa"/>
            <w:vMerge w:val="restart"/>
            <w:tcBorders>
              <w:top w:val="single" w:sz="4" w:space="0" w:color="auto"/>
              <w:left w:val="single" w:sz="4" w:space="0" w:color="auto"/>
              <w:bottom w:val="single" w:sz="4" w:space="0" w:color="auto"/>
              <w:right w:val="single" w:sz="4" w:space="0" w:color="auto"/>
            </w:tcBorders>
          </w:tcPr>
          <w:p w:rsidR="001E67E9" w:rsidRPr="004115A8" w:rsidRDefault="001E67E9">
            <w:pPr>
              <w:pStyle w:val="ConsPlusNormal"/>
              <w:ind w:firstLine="0"/>
              <w:jc w:val="center"/>
              <w:rPr>
                <w:rFonts w:ascii="Times New Roman" w:hAnsi="Times New Roman" w:cs="Times New Roman"/>
                <w:color w:val="000000"/>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 </w:t>
            </w:r>
            <w:proofErr w:type="spellStart"/>
            <w:proofErr w:type="gramStart"/>
            <w:r w:rsidRPr="004115A8">
              <w:rPr>
                <w:rFonts w:ascii="Times New Roman" w:hAnsi="Times New Roman" w:cs="Times New Roman"/>
                <w:color w:val="000000"/>
                <w:sz w:val="24"/>
                <w:szCs w:val="24"/>
              </w:rPr>
              <w:t>стро-ки</w:t>
            </w:r>
            <w:proofErr w:type="spellEnd"/>
            <w:proofErr w:type="gramEnd"/>
          </w:p>
        </w:tc>
        <w:tc>
          <w:tcPr>
            <w:tcW w:w="1418" w:type="dxa"/>
            <w:vMerge w:val="restart"/>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Объем медицинской помощи в расчете </w:t>
            </w:r>
            <w:proofErr w:type="gramStart"/>
            <w:r w:rsidRPr="004115A8">
              <w:rPr>
                <w:rFonts w:ascii="Times New Roman" w:hAnsi="Times New Roman" w:cs="Times New Roman"/>
                <w:color w:val="000000"/>
                <w:sz w:val="24"/>
                <w:szCs w:val="24"/>
              </w:rPr>
              <w:t>на</w:t>
            </w:r>
            <w:proofErr w:type="gramEnd"/>
            <w:r w:rsidRPr="004115A8">
              <w:rPr>
                <w:rFonts w:ascii="Times New Roman" w:hAnsi="Times New Roman" w:cs="Times New Roman"/>
                <w:color w:val="000000"/>
                <w:sz w:val="24"/>
                <w:szCs w:val="24"/>
              </w:rPr>
              <w:t xml:space="preserve"> </w:t>
            </w:r>
          </w:p>
          <w:p w:rsidR="001E67E9" w:rsidRPr="004115A8" w:rsidRDefault="001E67E9">
            <w:pPr>
              <w:pStyle w:val="ConsPlusNormal"/>
              <w:ind w:firstLine="0"/>
              <w:jc w:val="center"/>
              <w:rPr>
                <w:rFonts w:ascii="Times New Roman" w:hAnsi="Times New Roman" w:cs="Times New Roman"/>
                <w:color w:val="000000"/>
                <w:sz w:val="24"/>
                <w:szCs w:val="24"/>
              </w:rPr>
            </w:pPr>
            <w:proofErr w:type="gramStart"/>
            <w:r w:rsidRPr="004115A8">
              <w:rPr>
                <w:rFonts w:ascii="Times New Roman" w:hAnsi="Times New Roman" w:cs="Times New Roman"/>
                <w:color w:val="000000"/>
                <w:sz w:val="24"/>
                <w:szCs w:val="24"/>
              </w:rPr>
              <w:t xml:space="preserve">1 жителя (норматив объема </w:t>
            </w:r>
            <w:proofErr w:type="spellStart"/>
            <w:r w:rsidRPr="004115A8">
              <w:rPr>
                <w:rFonts w:ascii="Times New Roman" w:hAnsi="Times New Roman" w:cs="Times New Roman"/>
                <w:color w:val="000000"/>
                <w:sz w:val="24"/>
                <w:szCs w:val="24"/>
              </w:rPr>
              <w:t>предо-ставления</w:t>
            </w:r>
            <w:proofErr w:type="spellEnd"/>
            <w:r w:rsidRPr="004115A8">
              <w:rPr>
                <w:rFonts w:ascii="Times New Roman" w:hAnsi="Times New Roman" w:cs="Times New Roman"/>
                <w:color w:val="000000"/>
                <w:sz w:val="24"/>
                <w:szCs w:val="24"/>
              </w:rPr>
              <w:t xml:space="preserve"> медицинской помощи в расчете на </w:t>
            </w:r>
            <w:proofErr w:type="gramEnd"/>
          </w:p>
          <w:p w:rsidR="001E67E9" w:rsidRPr="004115A8" w:rsidRDefault="001E67E9">
            <w:pPr>
              <w:pStyle w:val="ConsPlusNormal"/>
              <w:ind w:firstLine="0"/>
              <w:jc w:val="center"/>
              <w:rPr>
                <w:rFonts w:ascii="Times New Roman" w:hAnsi="Times New Roman" w:cs="Times New Roman"/>
                <w:color w:val="000000"/>
                <w:sz w:val="24"/>
                <w:szCs w:val="24"/>
              </w:rPr>
            </w:pPr>
            <w:proofErr w:type="gramStart"/>
            <w:r w:rsidRPr="004115A8">
              <w:rPr>
                <w:rFonts w:ascii="Times New Roman" w:hAnsi="Times New Roman" w:cs="Times New Roman"/>
                <w:color w:val="000000"/>
                <w:sz w:val="24"/>
                <w:szCs w:val="24"/>
              </w:rPr>
              <w:t xml:space="preserve">1 </w:t>
            </w:r>
            <w:proofErr w:type="spellStart"/>
            <w:r w:rsidRPr="004115A8">
              <w:rPr>
                <w:rFonts w:ascii="Times New Roman" w:hAnsi="Times New Roman" w:cs="Times New Roman"/>
                <w:color w:val="000000"/>
                <w:sz w:val="24"/>
                <w:szCs w:val="24"/>
              </w:rPr>
              <w:t>застрахо-ванное</w:t>
            </w:r>
            <w:proofErr w:type="spellEnd"/>
            <w:r w:rsidRPr="004115A8">
              <w:rPr>
                <w:rFonts w:ascii="Times New Roman" w:hAnsi="Times New Roman" w:cs="Times New Roman"/>
                <w:color w:val="000000"/>
                <w:sz w:val="24"/>
                <w:szCs w:val="24"/>
              </w:rPr>
              <w:t xml:space="preserve"> лицо)</w:t>
            </w:r>
            <w:proofErr w:type="gramEnd"/>
          </w:p>
        </w:tc>
        <w:tc>
          <w:tcPr>
            <w:tcW w:w="1842" w:type="dxa"/>
            <w:vMerge w:val="restart"/>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Стоимость единицы объема медицинской помощи (норматив финансовых затрат на единицу объема предоставления медицинской помощи)</w:t>
            </w:r>
            <w:r w:rsidR="004115A8">
              <w:rPr>
                <w:rFonts w:ascii="Times New Roman" w:hAnsi="Times New Roman" w:cs="Times New Roman"/>
                <w:color w:val="000000"/>
                <w:sz w:val="24"/>
                <w:szCs w:val="24"/>
              </w:rPr>
              <w:t xml:space="preserve"> (рублей)</w:t>
            </w:r>
          </w:p>
        </w:tc>
        <w:tc>
          <w:tcPr>
            <w:tcW w:w="2976" w:type="dxa"/>
            <w:gridSpan w:val="2"/>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proofErr w:type="spellStart"/>
            <w:r w:rsidRPr="004115A8">
              <w:rPr>
                <w:rFonts w:ascii="Times New Roman" w:hAnsi="Times New Roman" w:cs="Times New Roman"/>
                <w:color w:val="000000"/>
                <w:sz w:val="24"/>
                <w:szCs w:val="24"/>
              </w:rPr>
              <w:t>Подушевые</w:t>
            </w:r>
            <w:proofErr w:type="spellEnd"/>
            <w:r w:rsidRPr="004115A8">
              <w:rPr>
                <w:rFonts w:ascii="Times New Roman" w:hAnsi="Times New Roman" w:cs="Times New Roman"/>
                <w:color w:val="000000"/>
                <w:sz w:val="24"/>
                <w:szCs w:val="24"/>
              </w:rPr>
              <w:t xml:space="preserve"> нормативы финансирования Программы</w:t>
            </w:r>
          </w:p>
        </w:tc>
        <w:tc>
          <w:tcPr>
            <w:tcW w:w="3544" w:type="dxa"/>
            <w:gridSpan w:val="3"/>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Стоимость Программы по источникам финансового обеспечения</w:t>
            </w:r>
          </w:p>
        </w:tc>
      </w:tr>
      <w:tr w:rsidR="001E67E9" w:rsidTr="00C71BF7">
        <w:tc>
          <w:tcPr>
            <w:tcW w:w="2832"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рублей</w:t>
            </w:r>
          </w:p>
        </w:tc>
        <w:tc>
          <w:tcPr>
            <w:tcW w:w="2800" w:type="dxa"/>
            <w:gridSpan w:val="2"/>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тыс. рублей</w:t>
            </w:r>
          </w:p>
        </w:tc>
        <w:tc>
          <w:tcPr>
            <w:tcW w:w="744" w:type="dxa"/>
            <w:vMerge w:val="restart"/>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 % к итогу</w:t>
            </w:r>
          </w:p>
        </w:tc>
      </w:tr>
      <w:tr w:rsidR="001E67E9" w:rsidTr="00C71BF7">
        <w:tc>
          <w:tcPr>
            <w:tcW w:w="2832"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left="-62" w:right="-62"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за счет средств бюджета Республики Карелия</w:t>
            </w:r>
          </w:p>
        </w:tc>
        <w:tc>
          <w:tcPr>
            <w:tcW w:w="1701"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за счет </w:t>
            </w:r>
          </w:p>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средств </w:t>
            </w:r>
            <w:proofErr w:type="spellStart"/>
            <w:proofErr w:type="gramStart"/>
            <w:r w:rsidRPr="004115A8">
              <w:rPr>
                <w:rFonts w:ascii="Times New Roman" w:hAnsi="Times New Roman" w:cs="Times New Roman"/>
                <w:color w:val="000000"/>
                <w:sz w:val="24"/>
                <w:szCs w:val="24"/>
              </w:rPr>
              <w:t>обяза-тельного</w:t>
            </w:r>
            <w:proofErr w:type="spellEnd"/>
            <w:proofErr w:type="gramEnd"/>
            <w:r w:rsidRPr="004115A8">
              <w:rPr>
                <w:rFonts w:ascii="Times New Roman" w:hAnsi="Times New Roman" w:cs="Times New Roman"/>
                <w:color w:val="000000"/>
                <w:sz w:val="24"/>
                <w:szCs w:val="24"/>
              </w:rPr>
              <w:t xml:space="preserve"> </w:t>
            </w:r>
            <w:proofErr w:type="spellStart"/>
            <w:r w:rsidRPr="004115A8">
              <w:rPr>
                <w:rFonts w:ascii="Times New Roman" w:hAnsi="Times New Roman" w:cs="Times New Roman"/>
                <w:color w:val="000000"/>
                <w:sz w:val="24"/>
                <w:szCs w:val="24"/>
              </w:rPr>
              <w:t>меди-цинского</w:t>
            </w:r>
            <w:proofErr w:type="spellEnd"/>
            <w:r w:rsidRPr="004115A8">
              <w:rPr>
                <w:rFonts w:ascii="Times New Roman" w:hAnsi="Times New Roman" w:cs="Times New Roman"/>
                <w:color w:val="000000"/>
                <w:sz w:val="24"/>
                <w:szCs w:val="24"/>
              </w:rPr>
              <w:t xml:space="preserve"> </w:t>
            </w:r>
            <w:proofErr w:type="spellStart"/>
            <w:r w:rsidRPr="004115A8">
              <w:rPr>
                <w:rFonts w:ascii="Times New Roman" w:hAnsi="Times New Roman" w:cs="Times New Roman"/>
                <w:color w:val="000000"/>
                <w:sz w:val="24"/>
                <w:szCs w:val="24"/>
              </w:rPr>
              <w:t>стра-хования</w:t>
            </w:r>
            <w:proofErr w:type="spellEnd"/>
            <w:r w:rsidRPr="004115A8">
              <w:rPr>
                <w:rFonts w:ascii="Times New Roman" w:hAnsi="Times New Roman" w:cs="Times New Roman"/>
                <w:color w:val="000000"/>
                <w:sz w:val="24"/>
                <w:szCs w:val="24"/>
              </w:rPr>
              <w:t xml:space="preserve"> (далее в настоящем приложении – ОМС)</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за счет средств бюджета Республики Карелия</w:t>
            </w:r>
          </w:p>
        </w:tc>
        <w:tc>
          <w:tcPr>
            <w:tcW w:w="1382"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за счет средств ОМС</w:t>
            </w: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r>
      <w:tr w:rsidR="001E67E9" w:rsidTr="00C71BF7">
        <w:trPr>
          <w:trHeight w:val="158"/>
        </w:trPr>
        <w:tc>
          <w:tcPr>
            <w:tcW w:w="2832"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8</w:t>
            </w:r>
          </w:p>
        </w:tc>
        <w:tc>
          <w:tcPr>
            <w:tcW w:w="1382"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9</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10</w:t>
            </w:r>
          </w:p>
        </w:tc>
      </w:tr>
      <w:tr w:rsidR="001E67E9" w:rsidRPr="004115A8" w:rsidTr="00C71BF7">
        <w:tc>
          <w:tcPr>
            <w:tcW w:w="2832"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I. Медицинская помощь, предоставляемая за счет средств </w:t>
            </w:r>
            <w:proofErr w:type="spellStart"/>
            <w:proofErr w:type="gramStart"/>
            <w:r w:rsidRPr="004115A8">
              <w:rPr>
                <w:rFonts w:ascii="Times New Roman" w:hAnsi="Times New Roman" w:cs="Times New Roman"/>
                <w:color w:val="000000"/>
                <w:sz w:val="24"/>
                <w:szCs w:val="24"/>
              </w:rPr>
              <w:t>консолидирован-ного</w:t>
            </w:r>
            <w:proofErr w:type="spellEnd"/>
            <w:proofErr w:type="gramEnd"/>
            <w:r w:rsidRPr="004115A8">
              <w:rPr>
                <w:rFonts w:ascii="Times New Roman" w:hAnsi="Times New Roman" w:cs="Times New Roman"/>
                <w:color w:val="000000"/>
                <w:sz w:val="24"/>
                <w:szCs w:val="24"/>
              </w:rPr>
              <w:t xml:space="preserve"> бюджета Республики Карелия, в том числе</w:t>
            </w:r>
            <w:r w:rsidRPr="004115A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4115A8">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1E67E9" w:rsidRPr="004115A8" w:rsidRDefault="001E67E9" w:rsidP="004115A8">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1E67E9" w:rsidRPr="004115A8" w:rsidRDefault="001E67E9" w:rsidP="004115A8">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842" w:type="dxa"/>
            <w:tcBorders>
              <w:top w:val="single" w:sz="4" w:space="0" w:color="auto"/>
              <w:left w:val="single" w:sz="4" w:space="0" w:color="auto"/>
              <w:bottom w:val="single" w:sz="4" w:space="0" w:color="auto"/>
              <w:right w:val="single" w:sz="4" w:space="0" w:color="auto"/>
            </w:tcBorders>
          </w:tcPr>
          <w:p w:rsidR="001E67E9" w:rsidRPr="004115A8" w:rsidRDefault="001E67E9" w:rsidP="004115A8">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1E67E9" w:rsidRPr="004115A8" w:rsidRDefault="001E67E9" w:rsidP="004115A8">
            <w:pPr>
              <w:jc w:val="center"/>
              <w:rPr>
                <w:color w:val="000000"/>
                <w:sz w:val="24"/>
                <w:szCs w:val="24"/>
              </w:rPr>
            </w:pPr>
            <w:r w:rsidRPr="004115A8">
              <w:rPr>
                <w:color w:val="000000"/>
                <w:sz w:val="24"/>
                <w:szCs w:val="24"/>
              </w:rPr>
              <w:t>2140,18</w:t>
            </w:r>
          </w:p>
        </w:tc>
        <w:tc>
          <w:tcPr>
            <w:tcW w:w="1701" w:type="dxa"/>
            <w:tcBorders>
              <w:top w:val="single" w:sz="4" w:space="0" w:color="auto"/>
              <w:left w:val="single" w:sz="4" w:space="0" w:color="auto"/>
              <w:bottom w:val="single" w:sz="4" w:space="0" w:color="auto"/>
              <w:right w:val="single" w:sz="4" w:space="0" w:color="auto"/>
            </w:tcBorders>
          </w:tcPr>
          <w:p w:rsidR="001E67E9" w:rsidRPr="004115A8" w:rsidRDefault="001E67E9" w:rsidP="004115A8">
            <w:pPr>
              <w:jc w:val="center"/>
              <w:rPr>
                <w:color w:val="000000"/>
                <w:sz w:val="24"/>
                <w:szCs w:val="24"/>
              </w:rPr>
            </w:pPr>
            <w:r w:rsidRPr="004115A8">
              <w:rPr>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4115A8">
            <w:pPr>
              <w:jc w:val="center"/>
              <w:rPr>
                <w:color w:val="000000"/>
                <w:sz w:val="24"/>
                <w:szCs w:val="24"/>
              </w:rPr>
            </w:pPr>
            <w:r w:rsidRPr="004115A8">
              <w:rPr>
                <w:color w:val="000000"/>
                <w:sz w:val="24"/>
                <w:szCs w:val="24"/>
              </w:rPr>
              <w:t>1 341 096,88</w:t>
            </w:r>
          </w:p>
        </w:tc>
        <w:tc>
          <w:tcPr>
            <w:tcW w:w="1382" w:type="dxa"/>
            <w:tcBorders>
              <w:top w:val="single" w:sz="4" w:space="0" w:color="auto"/>
              <w:left w:val="single" w:sz="4" w:space="0" w:color="auto"/>
              <w:bottom w:val="single" w:sz="4" w:space="0" w:color="auto"/>
              <w:right w:val="single" w:sz="4" w:space="0" w:color="auto"/>
            </w:tcBorders>
          </w:tcPr>
          <w:p w:rsidR="001E67E9" w:rsidRPr="004115A8" w:rsidRDefault="001E67E9" w:rsidP="004115A8">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744" w:type="dxa"/>
            <w:tcBorders>
              <w:top w:val="single" w:sz="4" w:space="0" w:color="auto"/>
              <w:left w:val="single" w:sz="4" w:space="0" w:color="auto"/>
              <w:bottom w:val="single" w:sz="4" w:space="0" w:color="auto"/>
              <w:right w:val="single" w:sz="4" w:space="0" w:color="auto"/>
            </w:tcBorders>
          </w:tcPr>
          <w:p w:rsidR="001E67E9" w:rsidRPr="004115A8" w:rsidRDefault="001E67E9" w:rsidP="004115A8">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11,5</w:t>
            </w:r>
          </w:p>
        </w:tc>
      </w:tr>
      <w:tr w:rsidR="001E67E9" w:rsidRPr="004115A8" w:rsidTr="00C71BF7">
        <w:tc>
          <w:tcPr>
            <w:tcW w:w="2832" w:type="dxa"/>
            <w:tcBorders>
              <w:top w:val="single" w:sz="4" w:space="0" w:color="auto"/>
              <w:left w:val="single" w:sz="4" w:space="0" w:color="auto"/>
              <w:bottom w:val="single" w:sz="4" w:space="0" w:color="auto"/>
              <w:right w:val="single" w:sz="4" w:space="0" w:color="auto"/>
            </w:tcBorders>
            <w:hideMark/>
          </w:tcPr>
          <w:p w:rsidR="00A7714E"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1. Скорая, в том числе скорая </w:t>
            </w:r>
            <w:proofErr w:type="spellStart"/>
            <w:r w:rsidRPr="004115A8">
              <w:rPr>
                <w:rFonts w:ascii="Times New Roman" w:hAnsi="Times New Roman" w:cs="Times New Roman"/>
                <w:color w:val="000000"/>
                <w:sz w:val="24"/>
                <w:szCs w:val="24"/>
              </w:rPr>
              <w:t>специализир</w:t>
            </w:r>
            <w:proofErr w:type="gramStart"/>
            <w:r w:rsidRPr="004115A8">
              <w:rPr>
                <w:rFonts w:ascii="Times New Roman" w:hAnsi="Times New Roman" w:cs="Times New Roman"/>
                <w:color w:val="000000"/>
                <w:sz w:val="24"/>
                <w:szCs w:val="24"/>
              </w:rPr>
              <w:t>о</w:t>
            </w:r>
            <w:proofErr w:type="spellEnd"/>
            <w:r w:rsidRPr="004115A8">
              <w:rPr>
                <w:rFonts w:ascii="Times New Roman" w:hAnsi="Times New Roman" w:cs="Times New Roman"/>
                <w:color w:val="000000"/>
                <w:sz w:val="24"/>
                <w:szCs w:val="24"/>
              </w:rPr>
              <w:t>-</w:t>
            </w:r>
            <w:proofErr w:type="gramEnd"/>
            <w:r w:rsidRPr="004115A8">
              <w:rPr>
                <w:rFonts w:ascii="Times New Roman" w:hAnsi="Times New Roman" w:cs="Times New Roman"/>
                <w:color w:val="000000"/>
                <w:sz w:val="24"/>
                <w:szCs w:val="24"/>
              </w:rPr>
              <w:t xml:space="preserve"> ванная, медицинская помощь, не включенная </w:t>
            </w:r>
          </w:p>
          <w:p w:rsidR="00A7714E"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в территориальную </w:t>
            </w:r>
            <w:r w:rsidR="00A7714E" w:rsidRPr="004115A8">
              <w:rPr>
                <w:rFonts w:ascii="Times New Roman" w:hAnsi="Times New Roman" w:cs="Times New Roman"/>
                <w:color w:val="000000"/>
                <w:sz w:val="24"/>
                <w:szCs w:val="24"/>
              </w:rPr>
              <w:t xml:space="preserve">программу ОМС, </w:t>
            </w:r>
          </w:p>
          <w:p w:rsidR="001E67E9" w:rsidRPr="004115A8" w:rsidRDefault="00A7714E">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в том числе</w:t>
            </w:r>
          </w:p>
        </w:tc>
        <w:tc>
          <w:tcPr>
            <w:tcW w:w="70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5964C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5964C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вызовов</w:t>
            </w:r>
          </w:p>
        </w:tc>
        <w:tc>
          <w:tcPr>
            <w:tcW w:w="1559" w:type="dxa"/>
            <w:tcBorders>
              <w:top w:val="single" w:sz="4" w:space="0" w:color="auto"/>
              <w:left w:val="single" w:sz="4" w:space="0" w:color="auto"/>
              <w:bottom w:val="single" w:sz="4" w:space="0" w:color="auto"/>
              <w:right w:val="single" w:sz="4" w:space="0" w:color="auto"/>
            </w:tcBorders>
          </w:tcPr>
          <w:p w:rsidR="001E67E9" w:rsidRPr="004115A8" w:rsidRDefault="001E67E9" w:rsidP="005964C9">
            <w:pPr>
              <w:jc w:val="center"/>
              <w:rPr>
                <w:color w:val="000000"/>
                <w:sz w:val="24"/>
                <w:szCs w:val="24"/>
              </w:rPr>
            </w:pPr>
            <w:r w:rsidRPr="004115A8">
              <w:rPr>
                <w:color w:val="000000"/>
                <w:sz w:val="24"/>
                <w:szCs w:val="24"/>
              </w:rPr>
              <w:t>0,0461</w:t>
            </w:r>
          </w:p>
        </w:tc>
        <w:tc>
          <w:tcPr>
            <w:tcW w:w="1842" w:type="dxa"/>
            <w:tcBorders>
              <w:top w:val="single" w:sz="4" w:space="0" w:color="auto"/>
              <w:left w:val="single" w:sz="4" w:space="0" w:color="auto"/>
              <w:bottom w:val="single" w:sz="4" w:space="0" w:color="auto"/>
              <w:right w:val="single" w:sz="4" w:space="0" w:color="auto"/>
            </w:tcBorders>
          </w:tcPr>
          <w:p w:rsidR="001E67E9" w:rsidRPr="004115A8" w:rsidRDefault="001E67E9" w:rsidP="005964C9">
            <w:pPr>
              <w:jc w:val="center"/>
              <w:rPr>
                <w:color w:val="000000"/>
                <w:sz w:val="24"/>
                <w:szCs w:val="24"/>
              </w:rPr>
            </w:pPr>
            <w:r w:rsidRPr="004115A8">
              <w:rPr>
                <w:color w:val="000000"/>
                <w:sz w:val="24"/>
                <w:szCs w:val="24"/>
              </w:rPr>
              <w:t>2 040,1</w:t>
            </w:r>
          </w:p>
        </w:tc>
        <w:tc>
          <w:tcPr>
            <w:tcW w:w="1275" w:type="dxa"/>
            <w:tcBorders>
              <w:top w:val="single" w:sz="4" w:space="0" w:color="auto"/>
              <w:left w:val="single" w:sz="4" w:space="0" w:color="auto"/>
              <w:bottom w:val="single" w:sz="4" w:space="0" w:color="auto"/>
              <w:right w:val="single" w:sz="4" w:space="0" w:color="auto"/>
            </w:tcBorders>
          </w:tcPr>
          <w:p w:rsidR="001E67E9" w:rsidRPr="004115A8" w:rsidRDefault="001E67E9" w:rsidP="005964C9">
            <w:pPr>
              <w:jc w:val="center"/>
              <w:rPr>
                <w:color w:val="000000"/>
                <w:sz w:val="24"/>
                <w:szCs w:val="24"/>
              </w:rPr>
            </w:pPr>
            <w:r w:rsidRPr="004115A8">
              <w:rPr>
                <w:color w:val="000000"/>
                <w:sz w:val="24"/>
                <w:szCs w:val="24"/>
              </w:rPr>
              <w:t>94,05</w:t>
            </w:r>
          </w:p>
        </w:tc>
        <w:tc>
          <w:tcPr>
            <w:tcW w:w="1701" w:type="dxa"/>
            <w:tcBorders>
              <w:top w:val="single" w:sz="4" w:space="0" w:color="auto"/>
              <w:left w:val="single" w:sz="4" w:space="0" w:color="auto"/>
              <w:bottom w:val="single" w:sz="4" w:space="0" w:color="auto"/>
              <w:right w:val="single" w:sz="4" w:space="0" w:color="auto"/>
            </w:tcBorders>
          </w:tcPr>
          <w:p w:rsidR="001E67E9" w:rsidRPr="004115A8" w:rsidRDefault="001E67E9" w:rsidP="005964C9">
            <w:pPr>
              <w:jc w:val="center"/>
              <w:rPr>
                <w:color w:val="000000"/>
                <w:sz w:val="24"/>
                <w:szCs w:val="24"/>
              </w:rPr>
            </w:pPr>
            <w:r w:rsidRPr="004115A8">
              <w:rPr>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5964C9">
            <w:pPr>
              <w:jc w:val="center"/>
              <w:rPr>
                <w:color w:val="000000"/>
                <w:sz w:val="24"/>
                <w:szCs w:val="24"/>
              </w:rPr>
            </w:pPr>
            <w:r w:rsidRPr="004115A8">
              <w:rPr>
                <w:color w:val="000000"/>
                <w:sz w:val="24"/>
                <w:szCs w:val="24"/>
              </w:rPr>
              <w:t>58 935,14</w:t>
            </w:r>
          </w:p>
        </w:tc>
        <w:tc>
          <w:tcPr>
            <w:tcW w:w="1382" w:type="dxa"/>
            <w:tcBorders>
              <w:top w:val="single" w:sz="4" w:space="0" w:color="auto"/>
              <w:left w:val="single" w:sz="4" w:space="0" w:color="auto"/>
              <w:bottom w:val="single" w:sz="4" w:space="0" w:color="auto"/>
              <w:right w:val="single" w:sz="4" w:space="0" w:color="auto"/>
            </w:tcBorders>
          </w:tcPr>
          <w:p w:rsidR="001E67E9" w:rsidRPr="004115A8" w:rsidRDefault="001E67E9" w:rsidP="005964C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744" w:type="dxa"/>
            <w:tcBorders>
              <w:top w:val="single" w:sz="4" w:space="0" w:color="auto"/>
              <w:left w:val="single" w:sz="4" w:space="0" w:color="auto"/>
              <w:bottom w:val="single" w:sz="4" w:space="0" w:color="auto"/>
              <w:right w:val="single" w:sz="4" w:space="0" w:color="auto"/>
            </w:tcBorders>
          </w:tcPr>
          <w:p w:rsidR="001E67E9" w:rsidRPr="004115A8" w:rsidRDefault="001E67E9" w:rsidP="005964C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bl>
    <w:p w:rsidR="00C71BF7" w:rsidRDefault="00C71BF7"/>
    <w:p w:rsidR="00A7714E" w:rsidRDefault="00A7714E"/>
    <w:tbl>
      <w:tblPr>
        <w:tblW w:w="14880" w:type="dxa"/>
        <w:tblInd w:w="62" w:type="dxa"/>
        <w:tblLayout w:type="fixed"/>
        <w:tblCellMar>
          <w:top w:w="102" w:type="dxa"/>
          <w:left w:w="62" w:type="dxa"/>
          <w:bottom w:w="102" w:type="dxa"/>
          <w:right w:w="62" w:type="dxa"/>
        </w:tblCellMar>
        <w:tblLook w:val="00A0"/>
      </w:tblPr>
      <w:tblGrid>
        <w:gridCol w:w="2832"/>
        <w:gridCol w:w="709"/>
        <w:gridCol w:w="1418"/>
        <w:gridCol w:w="1559"/>
        <w:gridCol w:w="1842"/>
        <w:gridCol w:w="1275"/>
        <w:gridCol w:w="1701"/>
        <w:gridCol w:w="1418"/>
        <w:gridCol w:w="1382"/>
        <w:gridCol w:w="744"/>
      </w:tblGrid>
      <w:tr w:rsidR="00C71BF7" w:rsidTr="007C2F9E">
        <w:trPr>
          <w:trHeight w:val="158"/>
        </w:trPr>
        <w:tc>
          <w:tcPr>
            <w:tcW w:w="2832" w:type="dxa"/>
            <w:tcBorders>
              <w:top w:val="single" w:sz="4" w:space="0" w:color="auto"/>
              <w:left w:val="single" w:sz="4" w:space="0" w:color="auto"/>
              <w:bottom w:val="single" w:sz="4" w:space="0" w:color="auto"/>
              <w:right w:val="single" w:sz="4" w:space="0" w:color="auto"/>
            </w:tcBorders>
            <w:hideMark/>
          </w:tcPr>
          <w:p w:rsidR="00C71BF7" w:rsidRPr="004115A8" w:rsidRDefault="00C71BF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C71BF7" w:rsidRPr="004115A8" w:rsidRDefault="00C71BF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C71BF7" w:rsidRPr="004115A8" w:rsidRDefault="00C71BF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C71BF7" w:rsidRPr="004115A8" w:rsidRDefault="00C71BF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C71BF7" w:rsidRPr="004115A8" w:rsidRDefault="00C71BF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C71BF7" w:rsidRPr="004115A8" w:rsidRDefault="00C71BF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C71BF7" w:rsidRPr="004115A8" w:rsidRDefault="00C71BF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C71BF7" w:rsidRPr="004115A8" w:rsidRDefault="00C71BF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8</w:t>
            </w:r>
          </w:p>
        </w:tc>
        <w:tc>
          <w:tcPr>
            <w:tcW w:w="1382" w:type="dxa"/>
            <w:tcBorders>
              <w:top w:val="single" w:sz="4" w:space="0" w:color="auto"/>
              <w:left w:val="single" w:sz="4" w:space="0" w:color="auto"/>
              <w:bottom w:val="single" w:sz="4" w:space="0" w:color="auto"/>
              <w:right w:val="single" w:sz="4" w:space="0" w:color="auto"/>
            </w:tcBorders>
            <w:hideMark/>
          </w:tcPr>
          <w:p w:rsidR="00C71BF7" w:rsidRPr="004115A8" w:rsidRDefault="00C71BF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9</w:t>
            </w:r>
          </w:p>
        </w:tc>
        <w:tc>
          <w:tcPr>
            <w:tcW w:w="744" w:type="dxa"/>
            <w:tcBorders>
              <w:top w:val="single" w:sz="4" w:space="0" w:color="auto"/>
              <w:left w:val="single" w:sz="4" w:space="0" w:color="auto"/>
              <w:bottom w:val="single" w:sz="4" w:space="0" w:color="auto"/>
              <w:right w:val="single" w:sz="4" w:space="0" w:color="auto"/>
            </w:tcBorders>
            <w:hideMark/>
          </w:tcPr>
          <w:p w:rsidR="00C71BF7" w:rsidRPr="004115A8" w:rsidRDefault="00C71BF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10</w:t>
            </w:r>
          </w:p>
        </w:tc>
      </w:tr>
      <w:tr w:rsidR="001E67E9" w:rsidRPr="004115A8" w:rsidTr="00084B98">
        <w:tc>
          <w:tcPr>
            <w:tcW w:w="2832"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вызовов</w:t>
            </w:r>
          </w:p>
        </w:tc>
        <w:tc>
          <w:tcPr>
            <w:tcW w:w="1559"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0,0456</w:t>
            </w:r>
          </w:p>
        </w:tc>
        <w:tc>
          <w:tcPr>
            <w:tcW w:w="1842"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863,9</w:t>
            </w:r>
          </w:p>
        </w:tc>
        <w:tc>
          <w:tcPr>
            <w:tcW w:w="1275"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39,39</w:t>
            </w:r>
          </w:p>
        </w:tc>
        <w:tc>
          <w:tcPr>
            <w:tcW w:w="1701"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24 684,40</w:t>
            </w:r>
          </w:p>
        </w:tc>
        <w:tc>
          <w:tcPr>
            <w:tcW w:w="1382"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X</w:t>
            </w:r>
          </w:p>
        </w:tc>
        <w:tc>
          <w:tcPr>
            <w:tcW w:w="744"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X</w:t>
            </w:r>
          </w:p>
        </w:tc>
      </w:tr>
      <w:tr w:rsidR="001E67E9" w:rsidRPr="004115A8" w:rsidTr="00084B98">
        <w:tc>
          <w:tcPr>
            <w:tcW w:w="2832" w:type="dxa"/>
            <w:vMerge w:val="restart"/>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2. Медицинская помощь в амбулаторных условиях, в том числе</w:t>
            </w:r>
          </w:p>
        </w:tc>
        <w:tc>
          <w:tcPr>
            <w:tcW w:w="709"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 xml:space="preserve">посещений с </w:t>
            </w:r>
            <w:proofErr w:type="spellStart"/>
            <w:proofErr w:type="gramStart"/>
            <w:r w:rsidRPr="00084B98">
              <w:rPr>
                <w:rFonts w:ascii="Times New Roman" w:hAnsi="Times New Roman" w:cs="Times New Roman"/>
                <w:color w:val="000000"/>
                <w:sz w:val="24"/>
                <w:szCs w:val="24"/>
              </w:rPr>
              <w:t>профилак-тическ</w:t>
            </w:r>
            <w:r w:rsidR="00084B98">
              <w:rPr>
                <w:rFonts w:ascii="Times New Roman" w:hAnsi="Times New Roman" w:cs="Times New Roman"/>
                <w:color w:val="000000"/>
                <w:sz w:val="24"/>
                <w:szCs w:val="24"/>
              </w:rPr>
              <w:t>ой</w:t>
            </w:r>
            <w:proofErr w:type="spellEnd"/>
            <w:proofErr w:type="gramEnd"/>
          </w:p>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и иными целями</w:t>
            </w:r>
          </w:p>
        </w:tc>
        <w:tc>
          <w:tcPr>
            <w:tcW w:w="1559" w:type="dxa"/>
            <w:tcBorders>
              <w:top w:val="single" w:sz="4" w:space="0" w:color="auto"/>
              <w:left w:val="single" w:sz="4" w:space="0" w:color="auto"/>
              <w:bottom w:val="single" w:sz="4" w:space="0" w:color="auto"/>
              <w:right w:val="single" w:sz="4" w:space="0" w:color="auto"/>
            </w:tcBorders>
          </w:tcPr>
          <w:p w:rsidR="001E67E9" w:rsidRPr="00084B98" w:rsidRDefault="001E67E9" w:rsidP="00084B98">
            <w:pPr>
              <w:jc w:val="center"/>
              <w:rPr>
                <w:color w:val="000000"/>
                <w:sz w:val="24"/>
                <w:szCs w:val="24"/>
              </w:rPr>
            </w:pPr>
            <w:r w:rsidRPr="00084B98">
              <w:rPr>
                <w:color w:val="000000"/>
                <w:sz w:val="24"/>
                <w:szCs w:val="24"/>
              </w:rPr>
              <w:t>0,7</w:t>
            </w:r>
          </w:p>
        </w:tc>
        <w:tc>
          <w:tcPr>
            <w:tcW w:w="1842" w:type="dxa"/>
            <w:tcBorders>
              <w:top w:val="single" w:sz="4" w:space="0" w:color="auto"/>
              <w:left w:val="single" w:sz="4" w:space="0" w:color="auto"/>
              <w:bottom w:val="single" w:sz="4" w:space="0" w:color="auto"/>
              <w:right w:val="single" w:sz="4" w:space="0" w:color="auto"/>
            </w:tcBorders>
          </w:tcPr>
          <w:p w:rsidR="001E67E9" w:rsidRPr="00084B98" w:rsidRDefault="001E67E9" w:rsidP="00084B98">
            <w:pPr>
              <w:jc w:val="center"/>
              <w:rPr>
                <w:color w:val="000000"/>
                <w:sz w:val="24"/>
                <w:szCs w:val="24"/>
              </w:rPr>
            </w:pPr>
            <w:r w:rsidRPr="00084B98">
              <w:rPr>
                <w:color w:val="000000"/>
                <w:sz w:val="24"/>
                <w:szCs w:val="24"/>
              </w:rPr>
              <w:t>219,2</w:t>
            </w:r>
          </w:p>
        </w:tc>
        <w:tc>
          <w:tcPr>
            <w:tcW w:w="1275" w:type="dxa"/>
            <w:tcBorders>
              <w:top w:val="single" w:sz="4" w:space="0" w:color="auto"/>
              <w:left w:val="single" w:sz="4" w:space="0" w:color="auto"/>
              <w:bottom w:val="single" w:sz="4" w:space="0" w:color="auto"/>
              <w:right w:val="single" w:sz="4" w:space="0" w:color="auto"/>
            </w:tcBorders>
          </w:tcPr>
          <w:p w:rsidR="001E67E9" w:rsidRPr="00084B98" w:rsidRDefault="001E67E9" w:rsidP="00084B98">
            <w:pPr>
              <w:jc w:val="center"/>
              <w:rPr>
                <w:color w:val="000000"/>
                <w:sz w:val="24"/>
                <w:szCs w:val="24"/>
              </w:rPr>
            </w:pPr>
            <w:r w:rsidRPr="00084B98">
              <w:rPr>
                <w:color w:val="000000"/>
                <w:sz w:val="24"/>
                <w:szCs w:val="24"/>
              </w:rPr>
              <w:t>153,41</w:t>
            </w:r>
          </w:p>
        </w:tc>
        <w:tc>
          <w:tcPr>
            <w:tcW w:w="1701" w:type="dxa"/>
            <w:tcBorders>
              <w:top w:val="single" w:sz="4" w:space="0" w:color="auto"/>
              <w:left w:val="single" w:sz="4" w:space="0" w:color="auto"/>
              <w:bottom w:val="single" w:sz="4" w:space="0" w:color="auto"/>
              <w:right w:val="single" w:sz="4" w:space="0" w:color="auto"/>
            </w:tcBorders>
          </w:tcPr>
          <w:p w:rsidR="001E67E9" w:rsidRPr="00084B98" w:rsidRDefault="001E67E9" w:rsidP="00084B98">
            <w:pPr>
              <w:jc w:val="center"/>
              <w:rPr>
                <w:color w:val="000000"/>
                <w:sz w:val="24"/>
                <w:szCs w:val="24"/>
              </w:rPr>
            </w:pPr>
            <w:r w:rsidRPr="00084B98">
              <w:rPr>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96 132,80</w:t>
            </w:r>
          </w:p>
        </w:tc>
        <w:tc>
          <w:tcPr>
            <w:tcW w:w="1382" w:type="dxa"/>
            <w:tcBorders>
              <w:top w:val="single" w:sz="4" w:space="0" w:color="auto"/>
              <w:left w:val="single" w:sz="4" w:space="0" w:color="auto"/>
              <w:bottom w:val="single" w:sz="4" w:space="0" w:color="auto"/>
              <w:right w:val="single" w:sz="4" w:space="0" w:color="auto"/>
            </w:tcBorders>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X</w:t>
            </w:r>
          </w:p>
        </w:tc>
        <w:tc>
          <w:tcPr>
            <w:tcW w:w="744" w:type="dxa"/>
            <w:tcBorders>
              <w:top w:val="single" w:sz="4" w:space="0" w:color="auto"/>
              <w:left w:val="single" w:sz="4" w:space="0" w:color="auto"/>
              <w:bottom w:val="single" w:sz="4" w:space="0" w:color="auto"/>
              <w:right w:val="single" w:sz="4" w:space="0" w:color="auto"/>
            </w:tcBorders>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X</w:t>
            </w:r>
          </w:p>
        </w:tc>
      </w:tr>
      <w:tr w:rsidR="001E67E9" w:rsidRPr="004115A8" w:rsidTr="00084B98">
        <w:tc>
          <w:tcPr>
            <w:tcW w:w="2832"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0,2</w:t>
            </w:r>
          </w:p>
        </w:tc>
        <w:tc>
          <w:tcPr>
            <w:tcW w:w="1842"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908,4</w:t>
            </w:r>
          </w:p>
        </w:tc>
        <w:tc>
          <w:tcPr>
            <w:tcW w:w="1275"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181,67</w:t>
            </w:r>
          </w:p>
        </w:tc>
        <w:tc>
          <w:tcPr>
            <w:tcW w:w="1701"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113 838,90</w:t>
            </w:r>
          </w:p>
        </w:tc>
        <w:tc>
          <w:tcPr>
            <w:tcW w:w="1382"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X</w:t>
            </w:r>
          </w:p>
        </w:tc>
        <w:tc>
          <w:tcPr>
            <w:tcW w:w="744"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X</w:t>
            </w:r>
          </w:p>
        </w:tc>
      </w:tr>
      <w:tr w:rsidR="001E67E9" w:rsidRPr="004115A8" w:rsidTr="00084B98">
        <w:tc>
          <w:tcPr>
            <w:tcW w:w="2832" w:type="dxa"/>
            <w:vMerge w:val="restart"/>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 xml:space="preserve">посещений с </w:t>
            </w:r>
            <w:proofErr w:type="spellStart"/>
            <w:proofErr w:type="gramStart"/>
            <w:r w:rsidRPr="00084B98">
              <w:rPr>
                <w:rFonts w:ascii="Times New Roman" w:hAnsi="Times New Roman" w:cs="Times New Roman"/>
                <w:color w:val="000000"/>
                <w:sz w:val="24"/>
                <w:szCs w:val="24"/>
              </w:rPr>
              <w:t>профилак-тическ</w:t>
            </w:r>
            <w:r w:rsidR="00084B98">
              <w:rPr>
                <w:rFonts w:ascii="Times New Roman" w:hAnsi="Times New Roman" w:cs="Times New Roman"/>
                <w:color w:val="000000"/>
                <w:sz w:val="24"/>
                <w:szCs w:val="24"/>
              </w:rPr>
              <w:t>ой</w:t>
            </w:r>
            <w:proofErr w:type="spellEnd"/>
            <w:proofErr w:type="gramEnd"/>
          </w:p>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0,027</w:t>
            </w:r>
          </w:p>
        </w:tc>
        <w:tc>
          <w:tcPr>
            <w:tcW w:w="1842"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174,4</w:t>
            </w:r>
          </w:p>
        </w:tc>
        <w:tc>
          <w:tcPr>
            <w:tcW w:w="1275"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4,71</w:t>
            </w:r>
          </w:p>
        </w:tc>
        <w:tc>
          <w:tcPr>
            <w:tcW w:w="1701"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2 954,30</w:t>
            </w:r>
          </w:p>
        </w:tc>
        <w:tc>
          <w:tcPr>
            <w:tcW w:w="1382"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X</w:t>
            </w:r>
          </w:p>
        </w:tc>
        <w:tc>
          <w:tcPr>
            <w:tcW w:w="744"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X</w:t>
            </w:r>
          </w:p>
        </w:tc>
      </w:tr>
      <w:tr w:rsidR="001E67E9" w:rsidRPr="004115A8" w:rsidTr="00084B98">
        <w:tc>
          <w:tcPr>
            <w:tcW w:w="2832"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0</w:t>
            </w:r>
          </w:p>
        </w:tc>
        <w:tc>
          <w:tcPr>
            <w:tcW w:w="1382"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X</w:t>
            </w:r>
          </w:p>
        </w:tc>
        <w:tc>
          <w:tcPr>
            <w:tcW w:w="744"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X</w:t>
            </w:r>
          </w:p>
        </w:tc>
      </w:tr>
      <w:tr w:rsidR="001E67E9" w:rsidRPr="004115A8" w:rsidTr="00084B98">
        <w:tc>
          <w:tcPr>
            <w:tcW w:w="2832"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3. Специализированная медицинская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 xml:space="preserve">случаев </w:t>
            </w:r>
            <w:proofErr w:type="spellStart"/>
            <w:proofErr w:type="gramStart"/>
            <w:r w:rsidRPr="00084B98">
              <w:rPr>
                <w:rFonts w:ascii="Times New Roman" w:hAnsi="Times New Roman" w:cs="Times New Roman"/>
                <w:color w:val="000000"/>
                <w:sz w:val="24"/>
                <w:szCs w:val="24"/>
              </w:rPr>
              <w:t>госпитали-зации</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0,014</w:t>
            </w:r>
            <w:r w:rsidR="00084B98">
              <w:rPr>
                <w:color w:val="000000"/>
                <w:sz w:val="24"/>
                <w:szCs w:val="24"/>
              </w:rPr>
              <w:t xml:space="preserve"> </w:t>
            </w:r>
            <w:r w:rsidRPr="00084B98">
              <w:rPr>
                <w:color w:val="000000"/>
                <w:sz w:val="24"/>
                <w:szCs w:val="24"/>
              </w:rPr>
              <w:t>48</w:t>
            </w:r>
          </w:p>
        </w:tc>
        <w:tc>
          <w:tcPr>
            <w:tcW w:w="1842"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43 581,5</w:t>
            </w:r>
          </w:p>
        </w:tc>
        <w:tc>
          <w:tcPr>
            <w:tcW w:w="1275"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631,06</w:t>
            </w:r>
          </w:p>
        </w:tc>
        <w:tc>
          <w:tcPr>
            <w:tcW w:w="1701"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395 441,72</w:t>
            </w:r>
          </w:p>
        </w:tc>
        <w:tc>
          <w:tcPr>
            <w:tcW w:w="1382"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X</w:t>
            </w:r>
          </w:p>
        </w:tc>
        <w:tc>
          <w:tcPr>
            <w:tcW w:w="744"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X</w:t>
            </w:r>
          </w:p>
        </w:tc>
      </w:tr>
      <w:tr w:rsidR="001E67E9" w:rsidRPr="004115A8" w:rsidTr="00084B98">
        <w:tc>
          <w:tcPr>
            <w:tcW w:w="2832"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09</w:t>
            </w:r>
          </w:p>
        </w:tc>
        <w:tc>
          <w:tcPr>
            <w:tcW w:w="1418"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 xml:space="preserve">случаев </w:t>
            </w:r>
            <w:proofErr w:type="spellStart"/>
            <w:proofErr w:type="gramStart"/>
            <w:r w:rsidRPr="00084B98">
              <w:rPr>
                <w:rFonts w:ascii="Times New Roman" w:hAnsi="Times New Roman" w:cs="Times New Roman"/>
                <w:color w:val="000000"/>
                <w:sz w:val="24"/>
                <w:szCs w:val="24"/>
              </w:rPr>
              <w:t>госпитали-зации</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0,001</w:t>
            </w:r>
            <w:r w:rsidR="00084B98">
              <w:rPr>
                <w:color w:val="000000"/>
                <w:sz w:val="24"/>
                <w:szCs w:val="24"/>
              </w:rPr>
              <w:t xml:space="preserve"> </w:t>
            </w:r>
            <w:r w:rsidRPr="00084B98">
              <w:rPr>
                <w:color w:val="000000"/>
                <w:sz w:val="24"/>
                <w:szCs w:val="24"/>
              </w:rPr>
              <w:t>36</w:t>
            </w:r>
          </w:p>
        </w:tc>
        <w:tc>
          <w:tcPr>
            <w:tcW w:w="1842"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22 816,2</w:t>
            </w:r>
          </w:p>
        </w:tc>
        <w:tc>
          <w:tcPr>
            <w:tcW w:w="1275"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31,03</w:t>
            </w:r>
          </w:p>
        </w:tc>
        <w:tc>
          <w:tcPr>
            <w:tcW w:w="1701"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19 447,40</w:t>
            </w:r>
          </w:p>
        </w:tc>
        <w:tc>
          <w:tcPr>
            <w:tcW w:w="1382"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X</w:t>
            </w:r>
          </w:p>
        </w:tc>
        <w:tc>
          <w:tcPr>
            <w:tcW w:w="744"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X</w:t>
            </w:r>
          </w:p>
        </w:tc>
      </w:tr>
      <w:tr w:rsidR="001E67E9" w:rsidRPr="004115A8" w:rsidTr="00084B98">
        <w:tc>
          <w:tcPr>
            <w:tcW w:w="2832"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4. Медицинская помощь в условиях дневного стационара, в том числе</w:t>
            </w:r>
          </w:p>
        </w:tc>
        <w:tc>
          <w:tcPr>
            <w:tcW w:w="709"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случаев лечения</w:t>
            </w:r>
          </w:p>
        </w:tc>
        <w:tc>
          <w:tcPr>
            <w:tcW w:w="1559"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0,004</w:t>
            </w:r>
          </w:p>
        </w:tc>
        <w:tc>
          <w:tcPr>
            <w:tcW w:w="1842"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14 385,0</w:t>
            </w:r>
          </w:p>
        </w:tc>
        <w:tc>
          <w:tcPr>
            <w:tcW w:w="1275"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57,54</w:t>
            </w:r>
          </w:p>
        </w:tc>
        <w:tc>
          <w:tcPr>
            <w:tcW w:w="1701"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jc w:val="center"/>
              <w:rPr>
                <w:color w:val="000000"/>
                <w:sz w:val="24"/>
                <w:szCs w:val="24"/>
              </w:rPr>
            </w:pPr>
            <w:r w:rsidRPr="00084B98">
              <w:rPr>
                <w:color w:val="000000"/>
                <w:sz w:val="24"/>
                <w:szCs w:val="24"/>
              </w:rPr>
              <w:t>36 058,00</w:t>
            </w:r>
          </w:p>
        </w:tc>
        <w:tc>
          <w:tcPr>
            <w:tcW w:w="1382"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X</w:t>
            </w:r>
          </w:p>
        </w:tc>
        <w:tc>
          <w:tcPr>
            <w:tcW w:w="744"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X</w:t>
            </w:r>
          </w:p>
        </w:tc>
      </w:tr>
    </w:tbl>
    <w:p w:rsidR="00084B98" w:rsidRDefault="00084B98"/>
    <w:tbl>
      <w:tblPr>
        <w:tblW w:w="14880" w:type="dxa"/>
        <w:tblInd w:w="62" w:type="dxa"/>
        <w:tblLayout w:type="fixed"/>
        <w:tblCellMar>
          <w:top w:w="102" w:type="dxa"/>
          <w:left w:w="62" w:type="dxa"/>
          <w:bottom w:w="102" w:type="dxa"/>
          <w:right w:w="62" w:type="dxa"/>
        </w:tblCellMar>
        <w:tblLook w:val="00A0"/>
      </w:tblPr>
      <w:tblGrid>
        <w:gridCol w:w="2832"/>
        <w:gridCol w:w="709"/>
        <w:gridCol w:w="1418"/>
        <w:gridCol w:w="1559"/>
        <w:gridCol w:w="1842"/>
        <w:gridCol w:w="1275"/>
        <w:gridCol w:w="1701"/>
        <w:gridCol w:w="1418"/>
        <w:gridCol w:w="1382"/>
        <w:gridCol w:w="744"/>
      </w:tblGrid>
      <w:tr w:rsidR="00084B98" w:rsidTr="007C2F9E">
        <w:trPr>
          <w:trHeight w:val="158"/>
        </w:trPr>
        <w:tc>
          <w:tcPr>
            <w:tcW w:w="2832" w:type="dxa"/>
            <w:tcBorders>
              <w:top w:val="single" w:sz="4" w:space="0" w:color="auto"/>
              <w:left w:val="single" w:sz="4" w:space="0" w:color="auto"/>
              <w:bottom w:val="single" w:sz="4" w:space="0" w:color="auto"/>
              <w:right w:val="single" w:sz="4" w:space="0" w:color="auto"/>
            </w:tcBorders>
            <w:hideMark/>
          </w:tcPr>
          <w:p w:rsidR="00084B98" w:rsidRPr="004115A8" w:rsidRDefault="00084B98"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084B98" w:rsidRPr="004115A8" w:rsidRDefault="00084B98"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084B98" w:rsidRPr="004115A8" w:rsidRDefault="00084B98"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084B98" w:rsidRPr="004115A8" w:rsidRDefault="00084B98"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084B98" w:rsidRPr="004115A8" w:rsidRDefault="00084B98"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084B98" w:rsidRPr="004115A8" w:rsidRDefault="00084B98"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084B98" w:rsidRPr="004115A8" w:rsidRDefault="00084B98"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084B98" w:rsidRPr="004115A8" w:rsidRDefault="00084B98"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8</w:t>
            </w:r>
          </w:p>
        </w:tc>
        <w:tc>
          <w:tcPr>
            <w:tcW w:w="1382" w:type="dxa"/>
            <w:tcBorders>
              <w:top w:val="single" w:sz="4" w:space="0" w:color="auto"/>
              <w:left w:val="single" w:sz="4" w:space="0" w:color="auto"/>
              <w:bottom w:val="single" w:sz="4" w:space="0" w:color="auto"/>
              <w:right w:val="single" w:sz="4" w:space="0" w:color="auto"/>
            </w:tcBorders>
            <w:hideMark/>
          </w:tcPr>
          <w:p w:rsidR="00084B98" w:rsidRPr="004115A8" w:rsidRDefault="00084B98"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9</w:t>
            </w:r>
          </w:p>
        </w:tc>
        <w:tc>
          <w:tcPr>
            <w:tcW w:w="744" w:type="dxa"/>
            <w:tcBorders>
              <w:top w:val="single" w:sz="4" w:space="0" w:color="auto"/>
              <w:left w:val="single" w:sz="4" w:space="0" w:color="auto"/>
              <w:bottom w:val="single" w:sz="4" w:space="0" w:color="auto"/>
              <w:right w:val="single" w:sz="4" w:space="0" w:color="auto"/>
            </w:tcBorders>
            <w:hideMark/>
          </w:tcPr>
          <w:p w:rsidR="00084B98" w:rsidRPr="004115A8" w:rsidRDefault="00084B98"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10</w:t>
            </w:r>
          </w:p>
        </w:tc>
      </w:tr>
      <w:tr w:rsidR="001E67E9" w:rsidRPr="004115A8" w:rsidTr="00130C1F">
        <w:tc>
          <w:tcPr>
            <w:tcW w:w="2832"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hideMark/>
          </w:tcPr>
          <w:p w:rsidR="001E67E9" w:rsidRPr="00084B98" w:rsidRDefault="001E67E9" w:rsidP="00084B98">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1E67E9" w:rsidRPr="00084B98" w:rsidRDefault="001E67E9" w:rsidP="00130C1F">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случаев лечения</w:t>
            </w:r>
          </w:p>
        </w:tc>
        <w:tc>
          <w:tcPr>
            <w:tcW w:w="1559" w:type="dxa"/>
            <w:tcBorders>
              <w:top w:val="single" w:sz="4" w:space="0" w:color="auto"/>
              <w:left w:val="single" w:sz="4" w:space="0" w:color="auto"/>
              <w:bottom w:val="single" w:sz="4" w:space="0" w:color="auto"/>
              <w:right w:val="single" w:sz="4" w:space="0" w:color="auto"/>
            </w:tcBorders>
            <w:hideMark/>
          </w:tcPr>
          <w:p w:rsidR="001E67E9" w:rsidRPr="00084B98" w:rsidRDefault="001E67E9" w:rsidP="00130C1F">
            <w:pPr>
              <w:jc w:val="center"/>
              <w:rPr>
                <w:color w:val="000000"/>
                <w:sz w:val="24"/>
                <w:szCs w:val="24"/>
              </w:rPr>
            </w:pPr>
            <w:r w:rsidRPr="00084B98">
              <w:rPr>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1E67E9" w:rsidRPr="00084B98" w:rsidRDefault="001E67E9" w:rsidP="00130C1F">
            <w:pPr>
              <w:jc w:val="center"/>
              <w:rPr>
                <w:color w:val="000000"/>
                <w:sz w:val="24"/>
                <w:szCs w:val="24"/>
              </w:rPr>
            </w:pPr>
            <w:r w:rsidRPr="00084B98">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084B98" w:rsidRDefault="001E67E9" w:rsidP="00130C1F">
            <w:pPr>
              <w:jc w:val="center"/>
              <w:rPr>
                <w:color w:val="000000"/>
                <w:sz w:val="24"/>
                <w:szCs w:val="24"/>
              </w:rPr>
            </w:pPr>
            <w:r w:rsidRPr="00084B98">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1E67E9" w:rsidRPr="00084B98" w:rsidRDefault="001E67E9" w:rsidP="00130C1F">
            <w:pPr>
              <w:jc w:val="center"/>
              <w:rPr>
                <w:color w:val="000000"/>
                <w:sz w:val="24"/>
                <w:szCs w:val="24"/>
              </w:rPr>
            </w:pPr>
            <w:r w:rsidRPr="00084B98">
              <w:rPr>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E67E9" w:rsidRPr="00084B98" w:rsidRDefault="001E67E9" w:rsidP="00130C1F">
            <w:pPr>
              <w:jc w:val="center"/>
              <w:rPr>
                <w:color w:val="000000"/>
                <w:sz w:val="24"/>
                <w:szCs w:val="24"/>
              </w:rPr>
            </w:pPr>
            <w:r w:rsidRPr="00084B98">
              <w:rPr>
                <w:color w:val="000000"/>
                <w:sz w:val="24"/>
                <w:szCs w:val="24"/>
              </w:rPr>
              <w:t>0</w:t>
            </w:r>
          </w:p>
        </w:tc>
        <w:tc>
          <w:tcPr>
            <w:tcW w:w="1382" w:type="dxa"/>
            <w:tcBorders>
              <w:top w:val="single" w:sz="4" w:space="0" w:color="auto"/>
              <w:left w:val="single" w:sz="4" w:space="0" w:color="auto"/>
              <w:bottom w:val="single" w:sz="4" w:space="0" w:color="auto"/>
              <w:right w:val="single" w:sz="4" w:space="0" w:color="auto"/>
            </w:tcBorders>
            <w:hideMark/>
          </w:tcPr>
          <w:p w:rsidR="001E67E9" w:rsidRPr="00084B98" w:rsidRDefault="001E67E9" w:rsidP="00130C1F">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X</w:t>
            </w:r>
          </w:p>
        </w:tc>
        <w:tc>
          <w:tcPr>
            <w:tcW w:w="744" w:type="dxa"/>
            <w:tcBorders>
              <w:top w:val="single" w:sz="4" w:space="0" w:color="auto"/>
              <w:left w:val="single" w:sz="4" w:space="0" w:color="auto"/>
              <w:bottom w:val="single" w:sz="4" w:space="0" w:color="auto"/>
              <w:right w:val="single" w:sz="4" w:space="0" w:color="auto"/>
            </w:tcBorders>
            <w:hideMark/>
          </w:tcPr>
          <w:p w:rsidR="001E67E9" w:rsidRPr="00084B98" w:rsidRDefault="001E67E9" w:rsidP="00130C1F">
            <w:pPr>
              <w:pStyle w:val="ConsPlusNormal"/>
              <w:ind w:firstLine="0"/>
              <w:jc w:val="center"/>
              <w:rPr>
                <w:rFonts w:ascii="Times New Roman" w:hAnsi="Times New Roman" w:cs="Times New Roman"/>
                <w:color w:val="000000"/>
                <w:sz w:val="24"/>
                <w:szCs w:val="24"/>
              </w:rPr>
            </w:pPr>
            <w:r w:rsidRPr="00084B98">
              <w:rPr>
                <w:rFonts w:ascii="Times New Roman" w:hAnsi="Times New Roman" w:cs="Times New Roman"/>
                <w:color w:val="000000"/>
                <w:sz w:val="24"/>
                <w:szCs w:val="24"/>
              </w:rPr>
              <w:t>X</w:t>
            </w:r>
          </w:p>
        </w:tc>
      </w:tr>
      <w:tr w:rsidR="001E67E9" w:rsidRPr="004115A8" w:rsidTr="00130C1F">
        <w:tc>
          <w:tcPr>
            <w:tcW w:w="2832"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5. Паллиативная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jc w:val="center"/>
              <w:rPr>
                <w:color w:val="000000"/>
                <w:sz w:val="24"/>
                <w:szCs w:val="24"/>
              </w:rPr>
            </w:pPr>
            <w:r w:rsidRPr="004115A8">
              <w:rPr>
                <w:color w:val="000000"/>
                <w:sz w:val="24"/>
                <w:szCs w:val="24"/>
              </w:rPr>
              <w:t>0,092</w:t>
            </w:r>
          </w:p>
        </w:tc>
        <w:tc>
          <w:tcPr>
            <w:tcW w:w="184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jc w:val="center"/>
              <w:rPr>
                <w:color w:val="000000"/>
                <w:sz w:val="24"/>
                <w:szCs w:val="24"/>
              </w:rPr>
            </w:pPr>
            <w:r w:rsidRPr="004115A8">
              <w:rPr>
                <w:color w:val="000000"/>
                <w:sz w:val="24"/>
                <w:szCs w:val="24"/>
              </w:rPr>
              <w:t>1360,8</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jc w:val="center"/>
              <w:rPr>
                <w:color w:val="000000"/>
                <w:sz w:val="24"/>
                <w:szCs w:val="24"/>
              </w:rPr>
            </w:pPr>
            <w:r w:rsidRPr="004115A8">
              <w:rPr>
                <w:color w:val="000000"/>
                <w:sz w:val="24"/>
                <w:szCs w:val="24"/>
              </w:rPr>
              <w:t>125,19</w:t>
            </w:r>
          </w:p>
        </w:tc>
        <w:tc>
          <w:tcPr>
            <w:tcW w:w="170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jc w:val="center"/>
              <w:rPr>
                <w:color w:val="000000"/>
                <w:sz w:val="24"/>
                <w:szCs w:val="24"/>
              </w:rPr>
            </w:pPr>
            <w:r w:rsidRPr="004115A8">
              <w:rPr>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jc w:val="center"/>
              <w:rPr>
                <w:color w:val="000000"/>
                <w:sz w:val="24"/>
                <w:szCs w:val="24"/>
              </w:rPr>
            </w:pPr>
            <w:r w:rsidRPr="004115A8">
              <w:rPr>
                <w:color w:val="000000"/>
                <w:sz w:val="24"/>
                <w:szCs w:val="24"/>
              </w:rPr>
              <w:t>78 444,80</w:t>
            </w:r>
          </w:p>
        </w:tc>
        <w:tc>
          <w:tcPr>
            <w:tcW w:w="138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130C1F">
        <w:tc>
          <w:tcPr>
            <w:tcW w:w="2832"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6. Иные государственные и муниципальные услуги (работы)</w:t>
            </w:r>
          </w:p>
        </w:tc>
        <w:tc>
          <w:tcPr>
            <w:tcW w:w="709"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E67E9" w:rsidRPr="004115A8" w:rsidRDefault="001E67E9"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842" w:type="dxa"/>
            <w:tcBorders>
              <w:top w:val="single" w:sz="4" w:space="0" w:color="auto"/>
              <w:left w:val="single" w:sz="4" w:space="0" w:color="auto"/>
              <w:bottom w:val="single" w:sz="4" w:space="0" w:color="auto"/>
              <w:right w:val="single" w:sz="4" w:space="0" w:color="auto"/>
            </w:tcBorders>
          </w:tcPr>
          <w:p w:rsidR="001E67E9" w:rsidRPr="004115A8" w:rsidRDefault="001E67E9"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1E67E9" w:rsidRPr="004115A8" w:rsidRDefault="001E67E9" w:rsidP="00130C1F">
            <w:pPr>
              <w:jc w:val="center"/>
              <w:rPr>
                <w:color w:val="000000"/>
                <w:sz w:val="24"/>
                <w:szCs w:val="24"/>
              </w:rPr>
            </w:pPr>
            <w:r w:rsidRPr="004115A8">
              <w:rPr>
                <w:color w:val="000000"/>
                <w:sz w:val="24"/>
                <w:szCs w:val="24"/>
              </w:rPr>
              <w:t>852,45</w:t>
            </w:r>
          </w:p>
        </w:tc>
        <w:tc>
          <w:tcPr>
            <w:tcW w:w="1701" w:type="dxa"/>
            <w:tcBorders>
              <w:top w:val="single" w:sz="4" w:space="0" w:color="auto"/>
              <w:left w:val="single" w:sz="4" w:space="0" w:color="auto"/>
              <w:bottom w:val="single" w:sz="4" w:space="0" w:color="auto"/>
              <w:right w:val="single" w:sz="4" w:space="0" w:color="auto"/>
            </w:tcBorders>
          </w:tcPr>
          <w:p w:rsidR="001E67E9" w:rsidRPr="004115A8" w:rsidRDefault="001E67E9" w:rsidP="00130C1F">
            <w:pPr>
              <w:jc w:val="center"/>
              <w:rPr>
                <w:color w:val="000000"/>
                <w:sz w:val="24"/>
                <w:szCs w:val="24"/>
              </w:rPr>
            </w:pPr>
            <w:r w:rsidRPr="004115A8">
              <w:rPr>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jc w:val="center"/>
              <w:rPr>
                <w:color w:val="000000"/>
                <w:sz w:val="24"/>
                <w:szCs w:val="24"/>
              </w:rPr>
            </w:pPr>
            <w:r w:rsidRPr="004115A8">
              <w:rPr>
                <w:color w:val="000000"/>
                <w:sz w:val="24"/>
                <w:szCs w:val="24"/>
              </w:rPr>
              <w:t>534 165,92</w:t>
            </w:r>
          </w:p>
        </w:tc>
        <w:tc>
          <w:tcPr>
            <w:tcW w:w="1382" w:type="dxa"/>
            <w:tcBorders>
              <w:top w:val="single" w:sz="4" w:space="0" w:color="auto"/>
              <w:left w:val="single" w:sz="4" w:space="0" w:color="auto"/>
              <w:bottom w:val="single" w:sz="4" w:space="0" w:color="auto"/>
              <w:right w:val="single" w:sz="4" w:space="0" w:color="auto"/>
            </w:tcBorders>
          </w:tcPr>
          <w:p w:rsidR="001E67E9" w:rsidRPr="004115A8" w:rsidRDefault="001E67E9"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744" w:type="dxa"/>
            <w:tcBorders>
              <w:top w:val="single" w:sz="4" w:space="0" w:color="auto"/>
              <w:left w:val="single" w:sz="4" w:space="0" w:color="auto"/>
              <w:bottom w:val="single" w:sz="4" w:space="0" w:color="auto"/>
              <w:right w:val="single" w:sz="4" w:space="0" w:color="auto"/>
            </w:tcBorders>
          </w:tcPr>
          <w:p w:rsidR="001E67E9" w:rsidRPr="004115A8" w:rsidRDefault="001E67E9"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130C1F">
        <w:tc>
          <w:tcPr>
            <w:tcW w:w="2832"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7. Высокотехнологичная медицинская помощь, оказываемая в </w:t>
            </w:r>
            <w:proofErr w:type="spellStart"/>
            <w:proofErr w:type="gramStart"/>
            <w:r w:rsidRPr="004115A8">
              <w:rPr>
                <w:rFonts w:ascii="Times New Roman" w:hAnsi="Times New Roman" w:cs="Times New Roman"/>
                <w:color w:val="000000"/>
                <w:sz w:val="24"/>
                <w:szCs w:val="24"/>
              </w:rPr>
              <w:t>медицин-ских</w:t>
            </w:r>
            <w:proofErr w:type="spellEnd"/>
            <w:proofErr w:type="gramEnd"/>
            <w:r w:rsidRPr="004115A8">
              <w:rPr>
                <w:rFonts w:ascii="Times New Roman" w:hAnsi="Times New Roman" w:cs="Times New Roman"/>
                <w:color w:val="000000"/>
                <w:sz w:val="24"/>
                <w:szCs w:val="24"/>
              </w:rPr>
              <w:t xml:space="preserve"> организациях  Республики Карелия</w:t>
            </w:r>
          </w:p>
        </w:tc>
        <w:tc>
          <w:tcPr>
            <w:tcW w:w="709"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случаев </w:t>
            </w:r>
            <w:proofErr w:type="spellStart"/>
            <w:proofErr w:type="gramStart"/>
            <w:r w:rsidRPr="004115A8">
              <w:rPr>
                <w:rFonts w:ascii="Times New Roman" w:hAnsi="Times New Roman" w:cs="Times New Roman"/>
                <w:color w:val="000000"/>
                <w:sz w:val="24"/>
                <w:szCs w:val="24"/>
              </w:rPr>
              <w:t>госпитали-зации</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jc w:val="center"/>
              <w:rPr>
                <w:color w:val="000000"/>
                <w:sz w:val="24"/>
                <w:szCs w:val="24"/>
              </w:rPr>
            </w:pPr>
            <w:r w:rsidRPr="004115A8">
              <w:rPr>
                <w:color w:val="000000"/>
                <w:sz w:val="24"/>
                <w:szCs w:val="24"/>
              </w:rPr>
              <w:t>0,000</w:t>
            </w:r>
            <w:r w:rsidR="0003285D">
              <w:rPr>
                <w:color w:val="000000"/>
                <w:sz w:val="24"/>
                <w:szCs w:val="24"/>
              </w:rPr>
              <w:t xml:space="preserve"> </w:t>
            </w:r>
            <w:r w:rsidRPr="004115A8">
              <w:rPr>
                <w:color w:val="000000"/>
                <w:sz w:val="24"/>
                <w:szCs w:val="24"/>
              </w:rPr>
              <w:t>32</w:t>
            </w:r>
          </w:p>
        </w:tc>
        <w:tc>
          <w:tcPr>
            <w:tcW w:w="184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jc w:val="center"/>
              <w:rPr>
                <w:color w:val="000000"/>
                <w:sz w:val="24"/>
                <w:szCs w:val="24"/>
              </w:rPr>
            </w:pPr>
            <w:r w:rsidRPr="004115A8">
              <w:rPr>
                <w:color w:val="000000"/>
                <w:sz w:val="24"/>
                <w:szCs w:val="24"/>
              </w:rPr>
              <w:t>140 031,25</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jc w:val="center"/>
              <w:rPr>
                <w:color w:val="000000"/>
                <w:sz w:val="24"/>
                <w:szCs w:val="24"/>
              </w:rPr>
            </w:pPr>
            <w:r w:rsidRPr="004115A8">
              <w:rPr>
                <w:color w:val="000000"/>
                <w:sz w:val="24"/>
                <w:szCs w:val="24"/>
              </w:rPr>
              <w:t>44,81</w:t>
            </w:r>
          </w:p>
        </w:tc>
        <w:tc>
          <w:tcPr>
            <w:tcW w:w="170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jc w:val="center"/>
              <w:rPr>
                <w:color w:val="000000"/>
                <w:sz w:val="24"/>
                <w:szCs w:val="24"/>
              </w:rPr>
            </w:pPr>
            <w:r w:rsidRPr="004115A8">
              <w:rPr>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jc w:val="center"/>
              <w:rPr>
                <w:color w:val="000000"/>
                <w:sz w:val="24"/>
                <w:szCs w:val="24"/>
              </w:rPr>
            </w:pPr>
            <w:r w:rsidRPr="004115A8">
              <w:rPr>
                <w:color w:val="000000"/>
                <w:sz w:val="24"/>
                <w:szCs w:val="24"/>
              </w:rPr>
              <w:t>28 079,60</w:t>
            </w:r>
          </w:p>
        </w:tc>
        <w:tc>
          <w:tcPr>
            <w:tcW w:w="138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130C1F">
        <w:tc>
          <w:tcPr>
            <w:tcW w:w="2832"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II. Средства </w:t>
            </w:r>
            <w:proofErr w:type="spellStart"/>
            <w:proofErr w:type="gramStart"/>
            <w:r w:rsidRPr="004115A8">
              <w:rPr>
                <w:rFonts w:ascii="Times New Roman" w:hAnsi="Times New Roman" w:cs="Times New Roman"/>
                <w:color w:val="000000"/>
                <w:sz w:val="24"/>
                <w:szCs w:val="24"/>
              </w:rPr>
              <w:t>консолидиро-ванного</w:t>
            </w:r>
            <w:proofErr w:type="spellEnd"/>
            <w:proofErr w:type="gramEnd"/>
            <w:r w:rsidRPr="004115A8">
              <w:rPr>
                <w:rFonts w:ascii="Times New Roman" w:hAnsi="Times New Roman" w:cs="Times New Roman"/>
                <w:color w:val="000000"/>
                <w:sz w:val="24"/>
                <w:szCs w:val="24"/>
              </w:rPr>
              <w:t xml:space="preserve"> бюджета </w:t>
            </w:r>
            <w:proofErr w:type="spellStart"/>
            <w:r w:rsidRPr="004115A8">
              <w:rPr>
                <w:rFonts w:ascii="Times New Roman" w:hAnsi="Times New Roman" w:cs="Times New Roman"/>
                <w:color w:val="000000"/>
                <w:sz w:val="24"/>
                <w:szCs w:val="24"/>
              </w:rPr>
              <w:t>Респуб-лики</w:t>
            </w:r>
            <w:proofErr w:type="spellEnd"/>
            <w:r w:rsidRPr="004115A8">
              <w:rPr>
                <w:rFonts w:ascii="Times New Roman" w:hAnsi="Times New Roman" w:cs="Times New Roman"/>
                <w:color w:val="000000"/>
                <w:sz w:val="24"/>
                <w:szCs w:val="24"/>
              </w:rPr>
              <w:t xml:space="preserve"> Карелия на </w:t>
            </w:r>
            <w:proofErr w:type="spellStart"/>
            <w:r w:rsidRPr="004115A8">
              <w:rPr>
                <w:rFonts w:ascii="Times New Roman" w:hAnsi="Times New Roman" w:cs="Times New Roman"/>
                <w:color w:val="000000"/>
                <w:sz w:val="24"/>
                <w:szCs w:val="24"/>
              </w:rPr>
              <w:t>приобре-тение</w:t>
            </w:r>
            <w:proofErr w:type="spellEnd"/>
            <w:r w:rsidRPr="004115A8">
              <w:rPr>
                <w:rFonts w:ascii="Times New Roman" w:hAnsi="Times New Roman" w:cs="Times New Roman"/>
                <w:color w:val="000000"/>
                <w:sz w:val="24"/>
                <w:szCs w:val="24"/>
              </w:rPr>
              <w:t xml:space="preserve"> медицинского </w:t>
            </w:r>
            <w:proofErr w:type="spellStart"/>
            <w:r w:rsidRPr="004115A8">
              <w:rPr>
                <w:rFonts w:ascii="Times New Roman" w:hAnsi="Times New Roman" w:cs="Times New Roman"/>
                <w:color w:val="000000"/>
                <w:sz w:val="24"/>
                <w:szCs w:val="24"/>
              </w:rPr>
              <w:t>обо-рудования</w:t>
            </w:r>
            <w:proofErr w:type="spellEnd"/>
            <w:r w:rsidRPr="004115A8">
              <w:rPr>
                <w:rFonts w:ascii="Times New Roman" w:hAnsi="Times New Roman" w:cs="Times New Roman"/>
                <w:color w:val="000000"/>
                <w:sz w:val="24"/>
                <w:szCs w:val="24"/>
              </w:rPr>
              <w:t xml:space="preserve"> для </w:t>
            </w:r>
            <w:proofErr w:type="spellStart"/>
            <w:r w:rsidRPr="004115A8">
              <w:rPr>
                <w:rFonts w:ascii="Times New Roman" w:hAnsi="Times New Roman" w:cs="Times New Roman"/>
                <w:color w:val="000000"/>
                <w:sz w:val="24"/>
                <w:szCs w:val="24"/>
              </w:rPr>
              <w:t>медицин-ских</w:t>
            </w:r>
            <w:proofErr w:type="spellEnd"/>
            <w:r w:rsidRPr="004115A8">
              <w:rPr>
                <w:rFonts w:ascii="Times New Roman" w:hAnsi="Times New Roman" w:cs="Times New Roman"/>
                <w:color w:val="000000"/>
                <w:sz w:val="24"/>
                <w:szCs w:val="24"/>
              </w:rPr>
              <w:t xml:space="preserve"> организаций, работающих в системе ОМС</w:t>
            </w:r>
            <w:r w:rsidRPr="004115A8">
              <w:rPr>
                <w:rFonts w:ascii="Times New Roman" w:hAnsi="Times New Roman" w:cs="Times New Roman"/>
                <w:sz w:val="24"/>
                <w:szCs w:val="24"/>
              </w:rPr>
              <w:t>**, в том числе на приобретение</w:t>
            </w:r>
          </w:p>
        </w:tc>
        <w:tc>
          <w:tcPr>
            <w:tcW w:w="709"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1E67E9" w:rsidRPr="004115A8" w:rsidRDefault="001E67E9" w:rsidP="00130C1F">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84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jc w:val="center"/>
              <w:rPr>
                <w:color w:val="000000"/>
                <w:sz w:val="24"/>
                <w:szCs w:val="24"/>
              </w:rPr>
            </w:pPr>
            <w:r w:rsidRPr="004115A8">
              <w:rPr>
                <w:color w:val="000000"/>
                <w:sz w:val="24"/>
                <w:szCs w:val="24"/>
              </w:rPr>
              <w:t>7,41</w:t>
            </w:r>
          </w:p>
        </w:tc>
        <w:tc>
          <w:tcPr>
            <w:tcW w:w="170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jc w:val="center"/>
              <w:rPr>
                <w:color w:val="000000"/>
                <w:sz w:val="24"/>
                <w:szCs w:val="24"/>
              </w:rPr>
            </w:pPr>
            <w:r w:rsidRPr="004115A8">
              <w:rPr>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jc w:val="center"/>
              <w:rPr>
                <w:color w:val="000000"/>
                <w:sz w:val="24"/>
                <w:szCs w:val="24"/>
              </w:rPr>
            </w:pPr>
            <w:r w:rsidRPr="004115A8">
              <w:rPr>
                <w:color w:val="000000"/>
                <w:sz w:val="24"/>
                <w:szCs w:val="24"/>
              </w:rPr>
              <w:t>4643,64</w:t>
            </w:r>
          </w:p>
        </w:tc>
        <w:tc>
          <w:tcPr>
            <w:tcW w:w="138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0,04</w:t>
            </w:r>
          </w:p>
        </w:tc>
      </w:tr>
      <w:tr w:rsidR="0003285D" w:rsidRPr="004115A8" w:rsidTr="00130C1F">
        <w:tc>
          <w:tcPr>
            <w:tcW w:w="2832" w:type="dxa"/>
            <w:tcBorders>
              <w:top w:val="single" w:sz="4" w:space="0" w:color="auto"/>
              <w:left w:val="single" w:sz="4" w:space="0" w:color="auto"/>
              <w:bottom w:val="single" w:sz="4" w:space="0" w:color="auto"/>
              <w:right w:val="single" w:sz="4" w:space="0" w:color="auto"/>
            </w:tcBorders>
            <w:hideMark/>
          </w:tcPr>
          <w:p w:rsidR="0003285D" w:rsidRPr="004115A8" w:rsidRDefault="0003285D" w:rsidP="0003285D">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Pr="004115A8">
              <w:rPr>
                <w:rFonts w:ascii="Times New Roman" w:hAnsi="Times New Roman" w:cs="Times New Roman"/>
                <w:color w:val="000000"/>
                <w:sz w:val="24"/>
                <w:szCs w:val="24"/>
              </w:rPr>
              <w:t>анитарного транспорта</w:t>
            </w:r>
          </w:p>
        </w:tc>
        <w:tc>
          <w:tcPr>
            <w:tcW w:w="709" w:type="dxa"/>
            <w:tcBorders>
              <w:top w:val="single" w:sz="4" w:space="0" w:color="auto"/>
              <w:left w:val="single" w:sz="4" w:space="0" w:color="auto"/>
              <w:bottom w:val="single" w:sz="4" w:space="0" w:color="auto"/>
              <w:right w:val="single" w:sz="4" w:space="0" w:color="auto"/>
            </w:tcBorders>
            <w:hideMark/>
          </w:tcPr>
          <w:p w:rsidR="0003285D" w:rsidRPr="004115A8" w:rsidRDefault="0003285D">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16</w:t>
            </w:r>
          </w:p>
        </w:tc>
        <w:tc>
          <w:tcPr>
            <w:tcW w:w="1418" w:type="dxa"/>
            <w:tcBorders>
              <w:top w:val="single" w:sz="4" w:space="0" w:color="auto"/>
              <w:left w:val="single" w:sz="4" w:space="0" w:color="auto"/>
              <w:bottom w:val="single" w:sz="4" w:space="0" w:color="auto"/>
              <w:right w:val="single" w:sz="4" w:space="0" w:color="auto"/>
            </w:tcBorders>
            <w:hideMark/>
          </w:tcPr>
          <w:p w:rsidR="0003285D" w:rsidRDefault="0003285D" w:rsidP="0003285D">
            <w:pPr>
              <w:jc w:val="center"/>
            </w:pPr>
            <w:r w:rsidRPr="007F07BB">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842"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jc w:val="center"/>
              <w:rPr>
                <w:color w:val="000000"/>
                <w:sz w:val="24"/>
                <w:szCs w:val="24"/>
              </w:rPr>
            </w:pPr>
            <w:r w:rsidRPr="004115A8">
              <w:rPr>
                <w:color w:val="000000"/>
                <w:sz w:val="24"/>
                <w:szCs w:val="24"/>
              </w:rPr>
              <w:t>7,41</w:t>
            </w:r>
          </w:p>
        </w:tc>
        <w:tc>
          <w:tcPr>
            <w:tcW w:w="1701"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jc w:val="center"/>
              <w:rPr>
                <w:color w:val="000000"/>
                <w:sz w:val="24"/>
                <w:szCs w:val="24"/>
              </w:rPr>
            </w:pPr>
            <w:r w:rsidRPr="004115A8">
              <w:rPr>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jc w:val="center"/>
              <w:rPr>
                <w:color w:val="000000"/>
                <w:sz w:val="24"/>
                <w:szCs w:val="24"/>
              </w:rPr>
            </w:pPr>
            <w:r w:rsidRPr="004115A8">
              <w:rPr>
                <w:color w:val="000000"/>
                <w:sz w:val="24"/>
                <w:szCs w:val="24"/>
              </w:rPr>
              <w:t>4643,64</w:t>
            </w:r>
          </w:p>
        </w:tc>
        <w:tc>
          <w:tcPr>
            <w:tcW w:w="1382"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744"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03285D" w:rsidRPr="004115A8" w:rsidTr="00130C1F">
        <w:tc>
          <w:tcPr>
            <w:tcW w:w="2832" w:type="dxa"/>
            <w:tcBorders>
              <w:top w:val="single" w:sz="4" w:space="0" w:color="auto"/>
              <w:left w:val="single" w:sz="4" w:space="0" w:color="auto"/>
              <w:bottom w:val="single" w:sz="4" w:space="0" w:color="auto"/>
              <w:right w:val="single" w:sz="4" w:space="0" w:color="auto"/>
            </w:tcBorders>
            <w:hideMark/>
          </w:tcPr>
          <w:p w:rsidR="0003285D" w:rsidRPr="004115A8" w:rsidRDefault="0003285D">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КТ</w:t>
            </w:r>
          </w:p>
        </w:tc>
        <w:tc>
          <w:tcPr>
            <w:tcW w:w="709" w:type="dxa"/>
            <w:tcBorders>
              <w:top w:val="single" w:sz="4" w:space="0" w:color="auto"/>
              <w:left w:val="single" w:sz="4" w:space="0" w:color="auto"/>
              <w:bottom w:val="single" w:sz="4" w:space="0" w:color="auto"/>
              <w:right w:val="single" w:sz="4" w:space="0" w:color="auto"/>
            </w:tcBorders>
            <w:hideMark/>
          </w:tcPr>
          <w:p w:rsidR="0003285D" w:rsidRPr="004115A8" w:rsidRDefault="0003285D">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17</w:t>
            </w:r>
          </w:p>
        </w:tc>
        <w:tc>
          <w:tcPr>
            <w:tcW w:w="1418" w:type="dxa"/>
            <w:tcBorders>
              <w:top w:val="single" w:sz="4" w:space="0" w:color="auto"/>
              <w:left w:val="single" w:sz="4" w:space="0" w:color="auto"/>
              <w:bottom w:val="single" w:sz="4" w:space="0" w:color="auto"/>
              <w:right w:val="single" w:sz="4" w:space="0" w:color="auto"/>
            </w:tcBorders>
            <w:hideMark/>
          </w:tcPr>
          <w:p w:rsidR="0003285D" w:rsidRDefault="0003285D" w:rsidP="0003285D">
            <w:pPr>
              <w:jc w:val="center"/>
            </w:pPr>
            <w:r w:rsidRPr="007F07BB">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842"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382"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744"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03285D" w:rsidRPr="004115A8" w:rsidTr="00130C1F">
        <w:tc>
          <w:tcPr>
            <w:tcW w:w="2832" w:type="dxa"/>
            <w:tcBorders>
              <w:top w:val="single" w:sz="4" w:space="0" w:color="auto"/>
              <w:left w:val="single" w:sz="4" w:space="0" w:color="auto"/>
              <w:bottom w:val="single" w:sz="4" w:space="0" w:color="auto"/>
              <w:right w:val="single" w:sz="4" w:space="0" w:color="auto"/>
            </w:tcBorders>
            <w:hideMark/>
          </w:tcPr>
          <w:p w:rsidR="0003285D" w:rsidRPr="004115A8" w:rsidRDefault="0003285D">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МРТ</w:t>
            </w:r>
          </w:p>
        </w:tc>
        <w:tc>
          <w:tcPr>
            <w:tcW w:w="709" w:type="dxa"/>
            <w:tcBorders>
              <w:top w:val="single" w:sz="4" w:space="0" w:color="auto"/>
              <w:left w:val="single" w:sz="4" w:space="0" w:color="auto"/>
              <w:bottom w:val="single" w:sz="4" w:space="0" w:color="auto"/>
              <w:right w:val="single" w:sz="4" w:space="0" w:color="auto"/>
            </w:tcBorders>
            <w:hideMark/>
          </w:tcPr>
          <w:p w:rsidR="0003285D" w:rsidRPr="004115A8" w:rsidRDefault="0003285D">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18</w:t>
            </w:r>
          </w:p>
        </w:tc>
        <w:tc>
          <w:tcPr>
            <w:tcW w:w="1418" w:type="dxa"/>
            <w:tcBorders>
              <w:top w:val="single" w:sz="4" w:space="0" w:color="auto"/>
              <w:left w:val="single" w:sz="4" w:space="0" w:color="auto"/>
              <w:bottom w:val="single" w:sz="4" w:space="0" w:color="auto"/>
              <w:right w:val="single" w:sz="4" w:space="0" w:color="auto"/>
            </w:tcBorders>
            <w:hideMark/>
          </w:tcPr>
          <w:p w:rsidR="0003285D" w:rsidRDefault="0003285D" w:rsidP="0003285D">
            <w:pPr>
              <w:jc w:val="center"/>
            </w:pPr>
            <w:r w:rsidRPr="007F07BB">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842"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382"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744" w:type="dxa"/>
            <w:tcBorders>
              <w:top w:val="single" w:sz="4" w:space="0" w:color="auto"/>
              <w:left w:val="single" w:sz="4" w:space="0" w:color="auto"/>
              <w:bottom w:val="single" w:sz="4" w:space="0" w:color="auto"/>
              <w:right w:val="single" w:sz="4" w:space="0" w:color="auto"/>
            </w:tcBorders>
            <w:hideMark/>
          </w:tcPr>
          <w:p w:rsidR="0003285D" w:rsidRPr="004115A8" w:rsidRDefault="0003285D" w:rsidP="00130C1F">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bl>
    <w:p w:rsidR="00DE3226" w:rsidRDefault="00DE3226"/>
    <w:tbl>
      <w:tblPr>
        <w:tblW w:w="14880" w:type="dxa"/>
        <w:tblInd w:w="62" w:type="dxa"/>
        <w:tblLayout w:type="fixed"/>
        <w:tblCellMar>
          <w:top w:w="102" w:type="dxa"/>
          <w:left w:w="62" w:type="dxa"/>
          <w:bottom w:w="102" w:type="dxa"/>
          <w:right w:w="62" w:type="dxa"/>
        </w:tblCellMar>
        <w:tblLook w:val="00A0"/>
      </w:tblPr>
      <w:tblGrid>
        <w:gridCol w:w="1019"/>
        <w:gridCol w:w="822"/>
        <w:gridCol w:w="991"/>
        <w:gridCol w:w="709"/>
        <w:gridCol w:w="1418"/>
        <w:gridCol w:w="1559"/>
        <w:gridCol w:w="1842"/>
        <w:gridCol w:w="1275"/>
        <w:gridCol w:w="1701"/>
        <w:gridCol w:w="1418"/>
        <w:gridCol w:w="1382"/>
        <w:gridCol w:w="744"/>
      </w:tblGrid>
      <w:tr w:rsidR="00DE3226" w:rsidTr="007C2F9E">
        <w:trPr>
          <w:trHeight w:val="158"/>
        </w:trPr>
        <w:tc>
          <w:tcPr>
            <w:tcW w:w="2832" w:type="dxa"/>
            <w:gridSpan w:val="3"/>
            <w:tcBorders>
              <w:top w:val="single" w:sz="4" w:space="0" w:color="auto"/>
              <w:left w:val="single" w:sz="4" w:space="0" w:color="auto"/>
              <w:bottom w:val="single" w:sz="4" w:space="0" w:color="auto"/>
              <w:right w:val="single" w:sz="4" w:space="0" w:color="auto"/>
            </w:tcBorders>
            <w:hideMark/>
          </w:tcPr>
          <w:p w:rsidR="00DE3226" w:rsidRPr="004115A8" w:rsidRDefault="00DE3226"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DE3226" w:rsidRPr="004115A8" w:rsidRDefault="00DE3226"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DE3226" w:rsidRPr="004115A8" w:rsidRDefault="00DE3226"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DE3226" w:rsidRPr="004115A8" w:rsidRDefault="00DE3226"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DE3226" w:rsidRPr="004115A8" w:rsidRDefault="00DE3226"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DE3226" w:rsidRPr="004115A8" w:rsidRDefault="00DE3226"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DE3226" w:rsidRPr="004115A8" w:rsidRDefault="00DE3226"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DE3226" w:rsidRPr="004115A8" w:rsidRDefault="00DE3226"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8</w:t>
            </w:r>
          </w:p>
        </w:tc>
        <w:tc>
          <w:tcPr>
            <w:tcW w:w="1382" w:type="dxa"/>
            <w:tcBorders>
              <w:top w:val="single" w:sz="4" w:space="0" w:color="auto"/>
              <w:left w:val="single" w:sz="4" w:space="0" w:color="auto"/>
              <w:bottom w:val="single" w:sz="4" w:space="0" w:color="auto"/>
              <w:right w:val="single" w:sz="4" w:space="0" w:color="auto"/>
            </w:tcBorders>
            <w:hideMark/>
          </w:tcPr>
          <w:p w:rsidR="00DE3226" w:rsidRPr="004115A8" w:rsidRDefault="00DE3226"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9</w:t>
            </w:r>
          </w:p>
        </w:tc>
        <w:tc>
          <w:tcPr>
            <w:tcW w:w="744" w:type="dxa"/>
            <w:tcBorders>
              <w:top w:val="single" w:sz="4" w:space="0" w:color="auto"/>
              <w:left w:val="single" w:sz="4" w:space="0" w:color="auto"/>
              <w:bottom w:val="single" w:sz="4" w:space="0" w:color="auto"/>
              <w:right w:val="single" w:sz="4" w:space="0" w:color="auto"/>
            </w:tcBorders>
            <w:hideMark/>
          </w:tcPr>
          <w:p w:rsidR="00DE3226" w:rsidRPr="004115A8" w:rsidRDefault="00DE3226"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10</w:t>
            </w:r>
          </w:p>
        </w:tc>
      </w:tr>
      <w:tr w:rsidR="0003285D" w:rsidRPr="004115A8" w:rsidTr="00AF7757">
        <w:tc>
          <w:tcPr>
            <w:tcW w:w="2832" w:type="dxa"/>
            <w:gridSpan w:val="3"/>
            <w:tcBorders>
              <w:top w:val="single" w:sz="4" w:space="0" w:color="auto"/>
              <w:left w:val="single" w:sz="4" w:space="0" w:color="auto"/>
              <w:bottom w:val="single" w:sz="4" w:space="0" w:color="auto"/>
              <w:right w:val="single" w:sz="4" w:space="0" w:color="auto"/>
            </w:tcBorders>
            <w:hideMark/>
          </w:tcPr>
          <w:p w:rsidR="0003285D" w:rsidRPr="004115A8" w:rsidRDefault="00DE3226" w:rsidP="00DE3226">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и</w:t>
            </w:r>
            <w:r w:rsidR="0003285D" w:rsidRPr="004115A8">
              <w:rPr>
                <w:rFonts w:ascii="Times New Roman" w:hAnsi="Times New Roman" w:cs="Times New Roman"/>
                <w:color w:val="000000"/>
                <w:sz w:val="24"/>
                <w:szCs w:val="24"/>
              </w:rPr>
              <w:t>ного медицинского оборудования</w:t>
            </w:r>
          </w:p>
        </w:tc>
        <w:tc>
          <w:tcPr>
            <w:tcW w:w="709" w:type="dxa"/>
            <w:tcBorders>
              <w:top w:val="single" w:sz="4" w:space="0" w:color="auto"/>
              <w:left w:val="single" w:sz="4" w:space="0" w:color="auto"/>
              <w:bottom w:val="single" w:sz="4" w:space="0" w:color="auto"/>
              <w:right w:val="single" w:sz="4" w:space="0" w:color="auto"/>
            </w:tcBorders>
            <w:hideMark/>
          </w:tcPr>
          <w:p w:rsidR="0003285D" w:rsidRPr="004115A8" w:rsidRDefault="0003285D"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19</w:t>
            </w:r>
          </w:p>
        </w:tc>
        <w:tc>
          <w:tcPr>
            <w:tcW w:w="1418" w:type="dxa"/>
            <w:tcBorders>
              <w:top w:val="single" w:sz="4" w:space="0" w:color="auto"/>
              <w:left w:val="single" w:sz="4" w:space="0" w:color="auto"/>
              <w:bottom w:val="single" w:sz="4" w:space="0" w:color="auto"/>
              <w:right w:val="single" w:sz="4" w:space="0" w:color="auto"/>
            </w:tcBorders>
            <w:hideMark/>
          </w:tcPr>
          <w:p w:rsidR="0003285D" w:rsidRDefault="0003285D" w:rsidP="00AF7757">
            <w:pPr>
              <w:jc w:val="center"/>
            </w:pPr>
            <w:r w:rsidRPr="007F07BB">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03285D" w:rsidRPr="004115A8" w:rsidRDefault="0003285D"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842" w:type="dxa"/>
            <w:tcBorders>
              <w:top w:val="single" w:sz="4" w:space="0" w:color="auto"/>
              <w:left w:val="single" w:sz="4" w:space="0" w:color="auto"/>
              <w:bottom w:val="single" w:sz="4" w:space="0" w:color="auto"/>
              <w:right w:val="single" w:sz="4" w:space="0" w:color="auto"/>
            </w:tcBorders>
            <w:hideMark/>
          </w:tcPr>
          <w:p w:rsidR="0003285D" w:rsidRPr="004115A8" w:rsidRDefault="0003285D"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03285D" w:rsidRPr="004115A8" w:rsidRDefault="0003285D"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03285D" w:rsidRPr="004115A8" w:rsidRDefault="0003285D"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03285D" w:rsidRPr="004115A8" w:rsidRDefault="0003285D"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382" w:type="dxa"/>
            <w:tcBorders>
              <w:top w:val="single" w:sz="4" w:space="0" w:color="auto"/>
              <w:left w:val="single" w:sz="4" w:space="0" w:color="auto"/>
              <w:bottom w:val="single" w:sz="4" w:space="0" w:color="auto"/>
              <w:right w:val="single" w:sz="4" w:space="0" w:color="auto"/>
            </w:tcBorders>
            <w:hideMark/>
          </w:tcPr>
          <w:p w:rsidR="0003285D" w:rsidRPr="004115A8" w:rsidRDefault="0003285D"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744" w:type="dxa"/>
            <w:tcBorders>
              <w:top w:val="single" w:sz="4" w:space="0" w:color="auto"/>
              <w:left w:val="single" w:sz="4" w:space="0" w:color="auto"/>
              <w:bottom w:val="single" w:sz="4" w:space="0" w:color="auto"/>
              <w:right w:val="single" w:sz="4" w:space="0" w:color="auto"/>
            </w:tcBorders>
            <w:hideMark/>
          </w:tcPr>
          <w:p w:rsidR="0003285D" w:rsidRPr="004115A8" w:rsidRDefault="0003285D"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F7757">
        <w:tc>
          <w:tcPr>
            <w:tcW w:w="2832" w:type="dxa"/>
            <w:gridSpan w:val="3"/>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III. Медицинская помощь, оказываемая в рамках территориальной программы ОМС</w:t>
            </w:r>
          </w:p>
        </w:tc>
        <w:tc>
          <w:tcPr>
            <w:tcW w:w="70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1E67E9" w:rsidRPr="004115A8" w:rsidRDefault="001E67E9" w:rsidP="00AF7757">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84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14 128,27</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9 375 081,3</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jc w:val="center"/>
              <w:rPr>
                <w:color w:val="000000"/>
                <w:sz w:val="24"/>
                <w:szCs w:val="24"/>
              </w:rPr>
            </w:pPr>
            <w:r w:rsidRPr="004115A8">
              <w:rPr>
                <w:color w:val="000000"/>
                <w:sz w:val="24"/>
                <w:szCs w:val="24"/>
              </w:rPr>
              <w:t>87,4</w:t>
            </w:r>
          </w:p>
        </w:tc>
      </w:tr>
      <w:tr w:rsidR="001E67E9" w:rsidRPr="004115A8" w:rsidTr="00AF7757">
        <w:tc>
          <w:tcPr>
            <w:tcW w:w="2832" w:type="dxa"/>
            <w:gridSpan w:val="3"/>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proofErr w:type="gramStart"/>
            <w:r w:rsidRPr="004115A8">
              <w:rPr>
                <w:rFonts w:ascii="Times New Roman" w:hAnsi="Times New Roman" w:cs="Times New Roman"/>
                <w:color w:val="000000"/>
                <w:sz w:val="24"/>
                <w:szCs w:val="24"/>
              </w:rPr>
              <w:t xml:space="preserve">Скорая медицинская помощь (сумма строк </w:t>
            </w:r>
            <w:proofErr w:type="gramEnd"/>
          </w:p>
          <w:p w:rsidR="001E67E9" w:rsidRPr="004115A8" w:rsidRDefault="001E67E9">
            <w:pPr>
              <w:pStyle w:val="ConsPlusNormal"/>
              <w:ind w:firstLine="0"/>
              <w:rPr>
                <w:rFonts w:ascii="Times New Roman" w:hAnsi="Times New Roman" w:cs="Times New Roman"/>
                <w:color w:val="000000"/>
                <w:sz w:val="24"/>
                <w:szCs w:val="24"/>
              </w:rPr>
            </w:pPr>
            <w:proofErr w:type="gramStart"/>
            <w:r w:rsidRPr="004115A8">
              <w:rPr>
                <w:rFonts w:ascii="Times New Roman" w:hAnsi="Times New Roman" w:cs="Times New Roman"/>
                <w:color w:val="000000"/>
                <w:sz w:val="24"/>
                <w:szCs w:val="24"/>
              </w:rPr>
              <w:t>27 + 32)</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21</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вызовов</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0,3</w:t>
            </w:r>
          </w:p>
        </w:tc>
        <w:tc>
          <w:tcPr>
            <w:tcW w:w="184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2903,9</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871,17</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578 081,4</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F7757">
        <w:tc>
          <w:tcPr>
            <w:tcW w:w="1019" w:type="dxa"/>
            <w:vMerge w:val="restart"/>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proofErr w:type="spellStart"/>
            <w:proofErr w:type="gramStart"/>
            <w:r w:rsidRPr="004115A8">
              <w:rPr>
                <w:rFonts w:ascii="Times New Roman" w:hAnsi="Times New Roman" w:cs="Times New Roman"/>
                <w:color w:val="000000"/>
                <w:sz w:val="24"/>
                <w:szCs w:val="24"/>
              </w:rPr>
              <w:t>Меди-цинская</w:t>
            </w:r>
            <w:proofErr w:type="spellEnd"/>
            <w:proofErr w:type="gramEnd"/>
            <w:r w:rsidRPr="004115A8">
              <w:rPr>
                <w:rFonts w:ascii="Times New Roman" w:hAnsi="Times New Roman" w:cs="Times New Roman"/>
                <w:color w:val="000000"/>
                <w:sz w:val="24"/>
                <w:szCs w:val="24"/>
              </w:rPr>
              <w:t xml:space="preserve"> помощь в </w:t>
            </w:r>
            <w:proofErr w:type="spellStart"/>
            <w:r w:rsidRPr="004115A8">
              <w:rPr>
                <w:rFonts w:ascii="Times New Roman" w:hAnsi="Times New Roman" w:cs="Times New Roman"/>
                <w:color w:val="000000"/>
                <w:sz w:val="24"/>
                <w:szCs w:val="24"/>
              </w:rPr>
              <w:t>амбу-латор-ных</w:t>
            </w:r>
            <w:proofErr w:type="spellEnd"/>
            <w:r w:rsidRPr="004115A8">
              <w:rPr>
                <w:rFonts w:ascii="Times New Roman" w:hAnsi="Times New Roman" w:cs="Times New Roman"/>
                <w:color w:val="000000"/>
                <w:sz w:val="24"/>
                <w:szCs w:val="24"/>
              </w:rPr>
              <w:t xml:space="preserve"> </w:t>
            </w:r>
            <w:proofErr w:type="spellStart"/>
            <w:r w:rsidRPr="004115A8">
              <w:rPr>
                <w:rFonts w:ascii="Times New Roman" w:hAnsi="Times New Roman" w:cs="Times New Roman"/>
                <w:color w:val="000000"/>
                <w:sz w:val="24"/>
                <w:szCs w:val="24"/>
              </w:rPr>
              <w:t>усло-виях</w:t>
            </w:r>
            <w:proofErr w:type="spellEnd"/>
          </w:p>
        </w:tc>
        <w:tc>
          <w:tcPr>
            <w:tcW w:w="822" w:type="dxa"/>
            <w:vMerge w:val="restart"/>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сумма строк</w:t>
            </w:r>
          </w:p>
        </w:tc>
        <w:tc>
          <w:tcPr>
            <w:tcW w:w="991"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29.1 + 34</w:t>
            </w:r>
          </w:p>
        </w:tc>
        <w:tc>
          <w:tcPr>
            <w:tcW w:w="70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22.1</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посещений с </w:t>
            </w:r>
            <w:proofErr w:type="spellStart"/>
            <w:proofErr w:type="gramStart"/>
            <w:r w:rsidRPr="004115A8">
              <w:rPr>
                <w:rFonts w:ascii="Times New Roman" w:hAnsi="Times New Roman" w:cs="Times New Roman"/>
                <w:color w:val="000000"/>
                <w:sz w:val="24"/>
                <w:szCs w:val="24"/>
              </w:rPr>
              <w:t>профилак-тическ</w:t>
            </w:r>
            <w:r w:rsidR="00AF7757">
              <w:rPr>
                <w:rFonts w:ascii="Times New Roman" w:hAnsi="Times New Roman" w:cs="Times New Roman"/>
                <w:color w:val="000000"/>
                <w:sz w:val="24"/>
                <w:szCs w:val="24"/>
              </w:rPr>
              <w:t>ой</w:t>
            </w:r>
            <w:proofErr w:type="spellEnd"/>
            <w:proofErr w:type="gramEnd"/>
          </w:p>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2,35</w:t>
            </w:r>
          </w:p>
        </w:tc>
        <w:tc>
          <w:tcPr>
            <w:tcW w:w="184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600,4</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1410,94</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936 256,0</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F7757">
        <w:tc>
          <w:tcPr>
            <w:tcW w:w="1019"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29.2 +</w:t>
            </w:r>
          </w:p>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34.2</w:t>
            </w:r>
          </w:p>
        </w:tc>
        <w:tc>
          <w:tcPr>
            <w:tcW w:w="70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22.2</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посещений по </w:t>
            </w:r>
            <w:proofErr w:type="spellStart"/>
            <w:proofErr w:type="gramStart"/>
            <w:r w:rsidRPr="004115A8">
              <w:rPr>
                <w:rFonts w:ascii="Times New Roman" w:hAnsi="Times New Roman" w:cs="Times New Roman"/>
                <w:color w:val="000000"/>
                <w:sz w:val="24"/>
                <w:szCs w:val="24"/>
              </w:rPr>
              <w:t>неотлож-ной</w:t>
            </w:r>
            <w:proofErr w:type="spellEnd"/>
            <w:proofErr w:type="gramEnd"/>
            <w:r w:rsidRPr="004115A8">
              <w:rPr>
                <w:rFonts w:ascii="Times New Roman" w:hAnsi="Times New Roman" w:cs="Times New Roman"/>
                <w:color w:val="000000"/>
                <w:sz w:val="24"/>
                <w:szCs w:val="24"/>
              </w:rPr>
              <w:t xml:space="preserve"> </w:t>
            </w:r>
            <w:proofErr w:type="spellStart"/>
            <w:r w:rsidRPr="004115A8">
              <w:rPr>
                <w:rFonts w:ascii="Times New Roman" w:hAnsi="Times New Roman" w:cs="Times New Roman"/>
                <w:color w:val="000000"/>
                <w:sz w:val="24"/>
                <w:szCs w:val="24"/>
              </w:rPr>
              <w:t>меди-цинской</w:t>
            </w:r>
            <w:proofErr w:type="spellEnd"/>
            <w:r w:rsidRPr="004115A8">
              <w:rPr>
                <w:rFonts w:ascii="Times New Roman" w:hAnsi="Times New Roman" w:cs="Times New Roman"/>
                <w:color w:val="000000"/>
                <w:sz w:val="24"/>
                <w:szCs w:val="24"/>
              </w:rPr>
              <w:t xml:space="preserve"> помощи</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0,56</w:t>
            </w:r>
          </w:p>
        </w:tc>
        <w:tc>
          <w:tcPr>
            <w:tcW w:w="184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768,6</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430,42</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285 613,4</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F7757">
        <w:tc>
          <w:tcPr>
            <w:tcW w:w="1019"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29.3 +</w:t>
            </w:r>
          </w:p>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34.3</w:t>
            </w:r>
          </w:p>
        </w:tc>
        <w:tc>
          <w:tcPr>
            <w:tcW w:w="70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22.3</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1,98</w:t>
            </w:r>
          </w:p>
        </w:tc>
        <w:tc>
          <w:tcPr>
            <w:tcW w:w="184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1682,2</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3330,76</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2 210 189,1</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F7757">
        <w:tc>
          <w:tcPr>
            <w:tcW w:w="2832" w:type="dxa"/>
            <w:gridSpan w:val="3"/>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Специализированная медицинская помощь в стационарных условиях (сумма строк 30 + 35), </w:t>
            </w:r>
          </w:p>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в том числе</w:t>
            </w:r>
          </w:p>
        </w:tc>
        <w:tc>
          <w:tcPr>
            <w:tcW w:w="70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23</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случаев </w:t>
            </w:r>
            <w:proofErr w:type="spellStart"/>
            <w:proofErr w:type="gramStart"/>
            <w:r w:rsidRPr="004115A8">
              <w:rPr>
                <w:rFonts w:ascii="Times New Roman" w:hAnsi="Times New Roman" w:cs="Times New Roman"/>
                <w:color w:val="000000"/>
                <w:sz w:val="24"/>
                <w:szCs w:val="24"/>
              </w:rPr>
              <w:t>госпитали-зации</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0,172</w:t>
            </w:r>
            <w:r w:rsidR="00AF7757">
              <w:rPr>
                <w:rFonts w:ascii="Times New Roman" w:hAnsi="Times New Roman" w:cs="Times New Roman"/>
                <w:color w:val="000000"/>
                <w:sz w:val="24"/>
                <w:szCs w:val="24"/>
              </w:rPr>
              <w:t xml:space="preserve"> </w:t>
            </w:r>
            <w:r w:rsidRPr="004115A8">
              <w:rPr>
                <w:rFonts w:ascii="Times New Roman" w:hAnsi="Times New Roman" w:cs="Times New Roman"/>
                <w:color w:val="000000"/>
                <w:sz w:val="24"/>
                <w:szCs w:val="24"/>
              </w:rPr>
              <w:t>33</w:t>
            </w:r>
          </w:p>
        </w:tc>
        <w:tc>
          <w:tcPr>
            <w:tcW w:w="184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38 740,8</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6676,21</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4 430 126,0</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F775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bl>
    <w:p w:rsidR="00AF7757" w:rsidRDefault="00AF7757"/>
    <w:tbl>
      <w:tblPr>
        <w:tblW w:w="14880" w:type="dxa"/>
        <w:tblInd w:w="62" w:type="dxa"/>
        <w:tblLayout w:type="fixed"/>
        <w:tblCellMar>
          <w:top w:w="102" w:type="dxa"/>
          <w:left w:w="62" w:type="dxa"/>
          <w:bottom w:w="102" w:type="dxa"/>
          <w:right w:w="62" w:type="dxa"/>
        </w:tblCellMar>
        <w:tblLook w:val="00A0"/>
      </w:tblPr>
      <w:tblGrid>
        <w:gridCol w:w="2830"/>
        <w:gridCol w:w="708"/>
        <w:gridCol w:w="1418"/>
        <w:gridCol w:w="1559"/>
        <w:gridCol w:w="1841"/>
        <w:gridCol w:w="1275"/>
        <w:gridCol w:w="1701"/>
        <w:gridCol w:w="1422"/>
        <w:gridCol w:w="1382"/>
        <w:gridCol w:w="744"/>
      </w:tblGrid>
      <w:tr w:rsidR="00AF7757" w:rsidTr="00AC4007">
        <w:trPr>
          <w:trHeight w:val="158"/>
        </w:trPr>
        <w:tc>
          <w:tcPr>
            <w:tcW w:w="2830" w:type="dxa"/>
            <w:tcBorders>
              <w:top w:val="single" w:sz="4" w:space="0" w:color="auto"/>
              <w:left w:val="single" w:sz="4" w:space="0" w:color="auto"/>
              <w:bottom w:val="single" w:sz="4" w:space="0" w:color="auto"/>
              <w:right w:val="single" w:sz="4" w:space="0" w:color="auto"/>
            </w:tcBorders>
            <w:hideMark/>
          </w:tcPr>
          <w:p w:rsidR="00AF7757" w:rsidRPr="004115A8" w:rsidRDefault="00AF775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lastRenderedPageBreak/>
              <w:t>1</w:t>
            </w:r>
          </w:p>
        </w:tc>
        <w:tc>
          <w:tcPr>
            <w:tcW w:w="708" w:type="dxa"/>
            <w:tcBorders>
              <w:top w:val="single" w:sz="4" w:space="0" w:color="auto"/>
              <w:left w:val="single" w:sz="4" w:space="0" w:color="auto"/>
              <w:bottom w:val="single" w:sz="4" w:space="0" w:color="auto"/>
              <w:right w:val="single" w:sz="4" w:space="0" w:color="auto"/>
            </w:tcBorders>
            <w:hideMark/>
          </w:tcPr>
          <w:p w:rsidR="00AF7757" w:rsidRPr="004115A8" w:rsidRDefault="00AF775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AF7757" w:rsidRPr="004115A8" w:rsidRDefault="00AF775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AF7757" w:rsidRPr="004115A8" w:rsidRDefault="00AF775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4</w:t>
            </w:r>
          </w:p>
        </w:tc>
        <w:tc>
          <w:tcPr>
            <w:tcW w:w="1841" w:type="dxa"/>
            <w:tcBorders>
              <w:top w:val="single" w:sz="4" w:space="0" w:color="auto"/>
              <w:left w:val="single" w:sz="4" w:space="0" w:color="auto"/>
              <w:bottom w:val="single" w:sz="4" w:space="0" w:color="auto"/>
              <w:right w:val="single" w:sz="4" w:space="0" w:color="auto"/>
            </w:tcBorders>
            <w:hideMark/>
          </w:tcPr>
          <w:p w:rsidR="00AF7757" w:rsidRPr="004115A8" w:rsidRDefault="00AF775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AF7757" w:rsidRPr="004115A8" w:rsidRDefault="00AF775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AF7757" w:rsidRPr="004115A8" w:rsidRDefault="00AF775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7</w:t>
            </w:r>
          </w:p>
        </w:tc>
        <w:tc>
          <w:tcPr>
            <w:tcW w:w="1422" w:type="dxa"/>
            <w:tcBorders>
              <w:top w:val="single" w:sz="4" w:space="0" w:color="auto"/>
              <w:left w:val="single" w:sz="4" w:space="0" w:color="auto"/>
              <w:bottom w:val="single" w:sz="4" w:space="0" w:color="auto"/>
              <w:right w:val="single" w:sz="4" w:space="0" w:color="auto"/>
            </w:tcBorders>
            <w:hideMark/>
          </w:tcPr>
          <w:p w:rsidR="00AF7757" w:rsidRPr="004115A8" w:rsidRDefault="00AF775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8</w:t>
            </w:r>
          </w:p>
        </w:tc>
        <w:tc>
          <w:tcPr>
            <w:tcW w:w="1382" w:type="dxa"/>
            <w:tcBorders>
              <w:top w:val="single" w:sz="4" w:space="0" w:color="auto"/>
              <w:left w:val="single" w:sz="4" w:space="0" w:color="auto"/>
              <w:bottom w:val="single" w:sz="4" w:space="0" w:color="auto"/>
              <w:right w:val="single" w:sz="4" w:space="0" w:color="auto"/>
            </w:tcBorders>
            <w:hideMark/>
          </w:tcPr>
          <w:p w:rsidR="00AF7757" w:rsidRPr="004115A8" w:rsidRDefault="00AF775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9</w:t>
            </w:r>
          </w:p>
        </w:tc>
        <w:tc>
          <w:tcPr>
            <w:tcW w:w="744" w:type="dxa"/>
            <w:tcBorders>
              <w:top w:val="single" w:sz="4" w:space="0" w:color="auto"/>
              <w:left w:val="single" w:sz="4" w:space="0" w:color="auto"/>
              <w:bottom w:val="single" w:sz="4" w:space="0" w:color="auto"/>
              <w:right w:val="single" w:sz="4" w:space="0" w:color="auto"/>
            </w:tcBorders>
            <w:hideMark/>
          </w:tcPr>
          <w:p w:rsidR="00AF7757" w:rsidRPr="004115A8" w:rsidRDefault="00AF775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10</w:t>
            </w:r>
          </w:p>
        </w:tc>
      </w:tr>
      <w:tr w:rsidR="001E67E9" w:rsidRPr="004115A8" w:rsidTr="00AC4007">
        <w:tc>
          <w:tcPr>
            <w:tcW w:w="2830"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медицинская </w:t>
            </w:r>
            <w:proofErr w:type="spellStart"/>
            <w:proofErr w:type="gramStart"/>
            <w:r w:rsidRPr="004115A8">
              <w:rPr>
                <w:rFonts w:ascii="Times New Roman" w:hAnsi="Times New Roman" w:cs="Times New Roman"/>
                <w:color w:val="000000"/>
                <w:sz w:val="24"/>
                <w:szCs w:val="24"/>
              </w:rPr>
              <w:t>реабилита-ция</w:t>
            </w:r>
            <w:proofErr w:type="spellEnd"/>
            <w:proofErr w:type="gramEnd"/>
            <w:r w:rsidRPr="004115A8">
              <w:rPr>
                <w:rFonts w:ascii="Times New Roman" w:hAnsi="Times New Roman" w:cs="Times New Roman"/>
                <w:color w:val="000000"/>
                <w:sz w:val="24"/>
                <w:szCs w:val="24"/>
              </w:rPr>
              <w:t xml:space="preserve"> в стационарных условиях (сумма строк 30.1 + 35.1)</w:t>
            </w:r>
          </w:p>
        </w:tc>
        <w:tc>
          <w:tcPr>
            <w:tcW w:w="70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23.1</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0,039</w:t>
            </w:r>
          </w:p>
        </w:tc>
        <w:tc>
          <w:tcPr>
            <w:tcW w:w="184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2639,8</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102,95</w:t>
            </w:r>
          </w:p>
        </w:tc>
        <w:tc>
          <w:tcPr>
            <w:tcW w:w="142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68 314,4</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C4007">
        <w:tc>
          <w:tcPr>
            <w:tcW w:w="2830"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высокотехнологичная медицинская помощь (сумма строк 30.2 + 35.2)</w:t>
            </w:r>
          </w:p>
        </w:tc>
        <w:tc>
          <w:tcPr>
            <w:tcW w:w="70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23.2</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случаев </w:t>
            </w:r>
            <w:proofErr w:type="spellStart"/>
            <w:proofErr w:type="gramStart"/>
            <w:r w:rsidRPr="004115A8">
              <w:rPr>
                <w:rFonts w:ascii="Times New Roman" w:hAnsi="Times New Roman" w:cs="Times New Roman"/>
                <w:color w:val="000000"/>
                <w:sz w:val="24"/>
                <w:szCs w:val="24"/>
              </w:rPr>
              <w:t>госпитали-зации</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0,004</w:t>
            </w:r>
            <w:r w:rsidR="00AC4007">
              <w:rPr>
                <w:rFonts w:ascii="Times New Roman" w:hAnsi="Times New Roman" w:cs="Times New Roman"/>
                <w:color w:val="000000"/>
                <w:sz w:val="24"/>
                <w:szCs w:val="24"/>
              </w:rPr>
              <w:t xml:space="preserve"> </w:t>
            </w:r>
            <w:r w:rsidRPr="004115A8">
              <w:rPr>
                <w:rFonts w:ascii="Times New Roman" w:hAnsi="Times New Roman" w:cs="Times New Roman"/>
                <w:color w:val="000000"/>
                <w:sz w:val="24"/>
                <w:szCs w:val="24"/>
              </w:rPr>
              <w:t>13</w:t>
            </w:r>
          </w:p>
        </w:tc>
        <w:tc>
          <w:tcPr>
            <w:tcW w:w="184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144 905,9</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598,46</w:t>
            </w:r>
          </w:p>
        </w:tc>
        <w:tc>
          <w:tcPr>
            <w:tcW w:w="142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397 119,5</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C4007">
        <w:tc>
          <w:tcPr>
            <w:tcW w:w="2830"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Медицинская помощь в условиях дневного стационара (сумма строк 31 + 36)</w:t>
            </w:r>
          </w:p>
        </w:tc>
        <w:tc>
          <w:tcPr>
            <w:tcW w:w="70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24</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случаев лечения</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0,06</w:t>
            </w:r>
          </w:p>
        </w:tc>
        <w:tc>
          <w:tcPr>
            <w:tcW w:w="184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21 394,9</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677F54">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1283,69</w:t>
            </w:r>
          </w:p>
        </w:tc>
        <w:tc>
          <w:tcPr>
            <w:tcW w:w="142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851 816,8</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C4007">
        <w:tc>
          <w:tcPr>
            <w:tcW w:w="2830"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Паллиативная медицинская помощь</w:t>
            </w:r>
            <w:r w:rsidRPr="004115A8">
              <w:rPr>
                <w:rFonts w:ascii="Times New Roman" w:hAnsi="Times New Roman" w:cs="Times New Roman"/>
                <w:sz w:val="24"/>
                <w:szCs w:val="24"/>
              </w:rPr>
              <w:t>***</w:t>
            </w:r>
            <w:r w:rsidRPr="004115A8">
              <w:rPr>
                <w:rFonts w:ascii="Times New Roman" w:hAnsi="Times New Roman" w:cs="Times New Roman"/>
                <w:color w:val="000000"/>
                <w:sz w:val="24"/>
                <w:szCs w:val="24"/>
              </w:rPr>
              <w:t xml:space="preserve"> (равно строке 37)</w:t>
            </w:r>
          </w:p>
        </w:tc>
        <w:tc>
          <w:tcPr>
            <w:tcW w:w="70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25</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84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42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C4007">
        <w:tc>
          <w:tcPr>
            <w:tcW w:w="2830"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Затраты на ведение дела страховых медицинских организаций в сфере ОМС </w:t>
            </w:r>
          </w:p>
        </w:tc>
        <w:tc>
          <w:tcPr>
            <w:tcW w:w="70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26</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AC4007" w:rsidP="00AC400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84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125,08</w:t>
            </w:r>
          </w:p>
        </w:tc>
        <w:tc>
          <w:tcPr>
            <w:tcW w:w="142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82 998,6</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C4007">
        <w:tc>
          <w:tcPr>
            <w:tcW w:w="2830" w:type="dxa"/>
            <w:tcBorders>
              <w:top w:val="single" w:sz="4" w:space="0" w:color="auto"/>
              <w:left w:val="single" w:sz="4" w:space="0" w:color="auto"/>
              <w:bottom w:val="single" w:sz="4" w:space="0" w:color="auto"/>
              <w:right w:val="single" w:sz="4" w:space="0" w:color="auto"/>
            </w:tcBorders>
            <w:hideMark/>
          </w:tcPr>
          <w:p w:rsidR="001E67E9" w:rsidRPr="004115A8" w:rsidRDefault="00AC4007">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И</w:t>
            </w:r>
            <w:r w:rsidR="001E67E9" w:rsidRPr="004115A8">
              <w:rPr>
                <w:rFonts w:ascii="Times New Roman" w:hAnsi="Times New Roman" w:cs="Times New Roman"/>
                <w:color w:val="000000"/>
                <w:sz w:val="24"/>
                <w:szCs w:val="24"/>
              </w:rPr>
              <w:t>з строки 20:</w:t>
            </w:r>
          </w:p>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1. Медицинская помощь, предоставляемая в рамках базовой программы ОМС застрахованным лицам</w:t>
            </w:r>
          </w:p>
        </w:tc>
        <w:tc>
          <w:tcPr>
            <w:tcW w:w="70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27</w:t>
            </w:r>
          </w:p>
        </w:tc>
        <w:tc>
          <w:tcPr>
            <w:tcW w:w="1418" w:type="dxa"/>
            <w:tcBorders>
              <w:top w:val="single" w:sz="4" w:space="0" w:color="auto"/>
              <w:left w:val="single" w:sz="4" w:space="0" w:color="auto"/>
              <w:bottom w:val="single" w:sz="4" w:space="0" w:color="auto"/>
              <w:right w:val="single" w:sz="4" w:space="0" w:color="auto"/>
            </w:tcBorders>
          </w:tcPr>
          <w:p w:rsidR="001E67E9" w:rsidRPr="004115A8" w:rsidRDefault="001E67E9" w:rsidP="00AC4007">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84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14 003,19</w:t>
            </w:r>
          </w:p>
        </w:tc>
        <w:tc>
          <w:tcPr>
            <w:tcW w:w="142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left="-62" w:right="-62"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9 292 082,7</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99,1</w:t>
            </w:r>
          </w:p>
        </w:tc>
      </w:tr>
      <w:tr w:rsidR="001E67E9" w:rsidRPr="004115A8" w:rsidTr="00AC4007">
        <w:tc>
          <w:tcPr>
            <w:tcW w:w="2830"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Скорая медицинская помощь</w:t>
            </w:r>
          </w:p>
        </w:tc>
        <w:tc>
          <w:tcPr>
            <w:tcW w:w="70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28</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вызовов</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0,3</w:t>
            </w:r>
          </w:p>
        </w:tc>
        <w:tc>
          <w:tcPr>
            <w:tcW w:w="184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2903,9</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871,17</w:t>
            </w:r>
          </w:p>
        </w:tc>
        <w:tc>
          <w:tcPr>
            <w:tcW w:w="142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578 081,4</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bl>
    <w:p w:rsidR="00AC4007" w:rsidRDefault="00AC4007"/>
    <w:tbl>
      <w:tblPr>
        <w:tblW w:w="14880" w:type="dxa"/>
        <w:tblInd w:w="62" w:type="dxa"/>
        <w:tblLayout w:type="fixed"/>
        <w:tblCellMar>
          <w:top w:w="102" w:type="dxa"/>
          <w:left w:w="62" w:type="dxa"/>
          <w:bottom w:w="102" w:type="dxa"/>
          <w:right w:w="62" w:type="dxa"/>
        </w:tblCellMar>
        <w:tblLook w:val="00A0"/>
      </w:tblPr>
      <w:tblGrid>
        <w:gridCol w:w="2828"/>
        <w:gridCol w:w="710"/>
        <w:gridCol w:w="1419"/>
        <w:gridCol w:w="1559"/>
        <w:gridCol w:w="1840"/>
        <w:gridCol w:w="1275"/>
        <w:gridCol w:w="1699"/>
        <w:gridCol w:w="1275"/>
        <w:gridCol w:w="11"/>
        <w:gridCol w:w="140"/>
        <w:gridCol w:w="1381"/>
        <w:gridCol w:w="743"/>
      </w:tblGrid>
      <w:tr w:rsidR="00A32A6F" w:rsidTr="00A32A6F">
        <w:trPr>
          <w:trHeight w:val="158"/>
        </w:trPr>
        <w:tc>
          <w:tcPr>
            <w:tcW w:w="2828" w:type="dxa"/>
            <w:tcBorders>
              <w:top w:val="single" w:sz="4" w:space="0" w:color="auto"/>
              <w:left w:val="single" w:sz="4" w:space="0" w:color="auto"/>
              <w:bottom w:val="single" w:sz="4" w:space="0" w:color="auto"/>
              <w:right w:val="single" w:sz="4" w:space="0" w:color="auto"/>
            </w:tcBorders>
            <w:hideMark/>
          </w:tcPr>
          <w:p w:rsidR="00AC4007" w:rsidRPr="004115A8" w:rsidRDefault="00AC400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lastRenderedPageBreak/>
              <w:t>1</w:t>
            </w:r>
          </w:p>
        </w:tc>
        <w:tc>
          <w:tcPr>
            <w:tcW w:w="710" w:type="dxa"/>
            <w:tcBorders>
              <w:top w:val="single" w:sz="4" w:space="0" w:color="auto"/>
              <w:left w:val="single" w:sz="4" w:space="0" w:color="auto"/>
              <w:bottom w:val="single" w:sz="4" w:space="0" w:color="auto"/>
              <w:right w:val="single" w:sz="4" w:space="0" w:color="auto"/>
            </w:tcBorders>
            <w:hideMark/>
          </w:tcPr>
          <w:p w:rsidR="00AC4007" w:rsidRPr="004115A8" w:rsidRDefault="00AC400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w:t>
            </w:r>
          </w:p>
        </w:tc>
        <w:tc>
          <w:tcPr>
            <w:tcW w:w="1419" w:type="dxa"/>
            <w:tcBorders>
              <w:top w:val="single" w:sz="4" w:space="0" w:color="auto"/>
              <w:left w:val="single" w:sz="4" w:space="0" w:color="auto"/>
              <w:bottom w:val="single" w:sz="4" w:space="0" w:color="auto"/>
              <w:right w:val="single" w:sz="4" w:space="0" w:color="auto"/>
            </w:tcBorders>
            <w:hideMark/>
          </w:tcPr>
          <w:p w:rsidR="00AC4007" w:rsidRPr="004115A8" w:rsidRDefault="00AC400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AC4007" w:rsidRPr="004115A8" w:rsidRDefault="00AC400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4</w:t>
            </w:r>
          </w:p>
        </w:tc>
        <w:tc>
          <w:tcPr>
            <w:tcW w:w="1840" w:type="dxa"/>
            <w:tcBorders>
              <w:top w:val="single" w:sz="4" w:space="0" w:color="auto"/>
              <w:left w:val="single" w:sz="4" w:space="0" w:color="auto"/>
              <w:bottom w:val="single" w:sz="4" w:space="0" w:color="auto"/>
              <w:right w:val="single" w:sz="4" w:space="0" w:color="auto"/>
            </w:tcBorders>
            <w:hideMark/>
          </w:tcPr>
          <w:p w:rsidR="00AC4007" w:rsidRPr="004115A8" w:rsidRDefault="00AC400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AC4007" w:rsidRPr="004115A8" w:rsidRDefault="00AC400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6</w:t>
            </w:r>
          </w:p>
        </w:tc>
        <w:tc>
          <w:tcPr>
            <w:tcW w:w="1699" w:type="dxa"/>
            <w:tcBorders>
              <w:top w:val="single" w:sz="4" w:space="0" w:color="auto"/>
              <w:left w:val="single" w:sz="4" w:space="0" w:color="auto"/>
              <w:bottom w:val="single" w:sz="4" w:space="0" w:color="auto"/>
              <w:right w:val="single" w:sz="4" w:space="0" w:color="auto"/>
            </w:tcBorders>
            <w:hideMark/>
          </w:tcPr>
          <w:p w:rsidR="00AC4007" w:rsidRPr="004115A8" w:rsidRDefault="00AC400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7</w:t>
            </w:r>
          </w:p>
        </w:tc>
        <w:tc>
          <w:tcPr>
            <w:tcW w:w="1426" w:type="dxa"/>
            <w:gridSpan w:val="3"/>
            <w:tcBorders>
              <w:top w:val="single" w:sz="4" w:space="0" w:color="auto"/>
              <w:left w:val="single" w:sz="4" w:space="0" w:color="auto"/>
              <w:bottom w:val="single" w:sz="4" w:space="0" w:color="auto"/>
              <w:right w:val="single" w:sz="4" w:space="0" w:color="auto"/>
            </w:tcBorders>
            <w:hideMark/>
          </w:tcPr>
          <w:p w:rsidR="00AC4007" w:rsidRPr="004115A8" w:rsidRDefault="00AC400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8</w:t>
            </w:r>
          </w:p>
        </w:tc>
        <w:tc>
          <w:tcPr>
            <w:tcW w:w="1381" w:type="dxa"/>
            <w:tcBorders>
              <w:top w:val="single" w:sz="4" w:space="0" w:color="auto"/>
              <w:left w:val="single" w:sz="4" w:space="0" w:color="auto"/>
              <w:bottom w:val="single" w:sz="4" w:space="0" w:color="auto"/>
              <w:right w:val="single" w:sz="4" w:space="0" w:color="auto"/>
            </w:tcBorders>
            <w:hideMark/>
          </w:tcPr>
          <w:p w:rsidR="00AC4007" w:rsidRPr="004115A8" w:rsidRDefault="00AC400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9</w:t>
            </w:r>
          </w:p>
        </w:tc>
        <w:tc>
          <w:tcPr>
            <w:tcW w:w="743" w:type="dxa"/>
            <w:tcBorders>
              <w:top w:val="single" w:sz="4" w:space="0" w:color="auto"/>
              <w:left w:val="single" w:sz="4" w:space="0" w:color="auto"/>
              <w:bottom w:val="single" w:sz="4" w:space="0" w:color="auto"/>
              <w:right w:val="single" w:sz="4" w:space="0" w:color="auto"/>
            </w:tcBorders>
            <w:hideMark/>
          </w:tcPr>
          <w:p w:rsidR="00AC4007" w:rsidRPr="004115A8" w:rsidRDefault="00AC4007"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10</w:t>
            </w:r>
          </w:p>
        </w:tc>
      </w:tr>
      <w:tr w:rsidR="001E67E9" w:rsidRPr="004115A8" w:rsidTr="00A32A6F">
        <w:tc>
          <w:tcPr>
            <w:tcW w:w="2828" w:type="dxa"/>
            <w:tcBorders>
              <w:top w:val="single" w:sz="4" w:space="0" w:color="auto"/>
              <w:left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Медицинская помощь в амбулаторных условиях</w:t>
            </w:r>
          </w:p>
        </w:tc>
        <w:tc>
          <w:tcPr>
            <w:tcW w:w="71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29.1</w:t>
            </w:r>
          </w:p>
        </w:tc>
        <w:tc>
          <w:tcPr>
            <w:tcW w:w="141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посещений с </w:t>
            </w:r>
            <w:proofErr w:type="spellStart"/>
            <w:proofErr w:type="gramStart"/>
            <w:r w:rsidRPr="004115A8">
              <w:rPr>
                <w:rFonts w:ascii="Times New Roman" w:hAnsi="Times New Roman" w:cs="Times New Roman"/>
                <w:color w:val="000000"/>
                <w:sz w:val="24"/>
                <w:szCs w:val="24"/>
              </w:rPr>
              <w:t>профилак-тическ</w:t>
            </w:r>
            <w:r w:rsidR="00AC4007">
              <w:rPr>
                <w:rFonts w:ascii="Times New Roman" w:hAnsi="Times New Roman" w:cs="Times New Roman"/>
                <w:color w:val="000000"/>
                <w:sz w:val="24"/>
                <w:szCs w:val="24"/>
              </w:rPr>
              <w:t>ой</w:t>
            </w:r>
            <w:proofErr w:type="spellEnd"/>
            <w:proofErr w:type="gramEnd"/>
          </w:p>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2,35</w:t>
            </w:r>
          </w:p>
        </w:tc>
        <w:tc>
          <w:tcPr>
            <w:tcW w:w="184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600,4</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69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1410,94</w:t>
            </w:r>
          </w:p>
        </w:tc>
        <w:tc>
          <w:tcPr>
            <w:tcW w:w="1426" w:type="dxa"/>
            <w:gridSpan w:val="3"/>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936 256,0</w:t>
            </w:r>
          </w:p>
        </w:tc>
        <w:tc>
          <w:tcPr>
            <w:tcW w:w="743"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32A6F">
        <w:tc>
          <w:tcPr>
            <w:tcW w:w="2828" w:type="dxa"/>
            <w:vMerge w:val="restart"/>
            <w:tcBorders>
              <w:left w:val="single" w:sz="4" w:space="0" w:color="auto"/>
              <w:bottom w:val="single" w:sz="4" w:space="0" w:color="auto"/>
              <w:right w:val="single" w:sz="4" w:space="0" w:color="auto"/>
            </w:tcBorders>
            <w:vAlign w:val="center"/>
          </w:tcPr>
          <w:p w:rsidR="001E67E9" w:rsidRPr="004115A8" w:rsidRDefault="001E67E9">
            <w:pPr>
              <w:rPr>
                <w:color w:val="000000"/>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29.2</w:t>
            </w:r>
          </w:p>
        </w:tc>
        <w:tc>
          <w:tcPr>
            <w:tcW w:w="141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посещений по </w:t>
            </w:r>
            <w:proofErr w:type="spellStart"/>
            <w:proofErr w:type="gramStart"/>
            <w:r w:rsidRPr="004115A8">
              <w:rPr>
                <w:rFonts w:ascii="Times New Roman" w:hAnsi="Times New Roman" w:cs="Times New Roman"/>
                <w:color w:val="000000"/>
                <w:sz w:val="24"/>
                <w:szCs w:val="24"/>
              </w:rPr>
              <w:t>неотлож-ной</w:t>
            </w:r>
            <w:proofErr w:type="spellEnd"/>
            <w:proofErr w:type="gramEnd"/>
            <w:r w:rsidRPr="004115A8">
              <w:rPr>
                <w:rFonts w:ascii="Times New Roman" w:hAnsi="Times New Roman" w:cs="Times New Roman"/>
                <w:color w:val="000000"/>
                <w:sz w:val="24"/>
                <w:szCs w:val="24"/>
              </w:rPr>
              <w:t xml:space="preserve"> </w:t>
            </w:r>
            <w:proofErr w:type="spellStart"/>
            <w:r w:rsidRPr="004115A8">
              <w:rPr>
                <w:rFonts w:ascii="Times New Roman" w:hAnsi="Times New Roman" w:cs="Times New Roman"/>
                <w:color w:val="000000"/>
                <w:sz w:val="24"/>
                <w:szCs w:val="24"/>
              </w:rPr>
              <w:t>меди-цинской</w:t>
            </w:r>
            <w:proofErr w:type="spellEnd"/>
            <w:r w:rsidRPr="004115A8">
              <w:rPr>
                <w:rFonts w:ascii="Times New Roman" w:hAnsi="Times New Roman" w:cs="Times New Roman"/>
                <w:color w:val="000000"/>
                <w:sz w:val="24"/>
                <w:szCs w:val="24"/>
              </w:rPr>
              <w:t xml:space="preserve"> помощи</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0,56</w:t>
            </w:r>
          </w:p>
        </w:tc>
        <w:tc>
          <w:tcPr>
            <w:tcW w:w="184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768,6</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69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430,42</w:t>
            </w:r>
          </w:p>
        </w:tc>
        <w:tc>
          <w:tcPr>
            <w:tcW w:w="1426" w:type="dxa"/>
            <w:gridSpan w:val="3"/>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285 613,4</w:t>
            </w:r>
          </w:p>
        </w:tc>
        <w:tc>
          <w:tcPr>
            <w:tcW w:w="743"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32A6F">
        <w:tc>
          <w:tcPr>
            <w:tcW w:w="2828"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29.3</w:t>
            </w:r>
          </w:p>
        </w:tc>
        <w:tc>
          <w:tcPr>
            <w:tcW w:w="141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1,98</w:t>
            </w:r>
          </w:p>
        </w:tc>
        <w:tc>
          <w:tcPr>
            <w:tcW w:w="184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1682,2</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69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3330,76</w:t>
            </w:r>
          </w:p>
        </w:tc>
        <w:tc>
          <w:tcPr>
            <w:tcW w:w="1426" w:type="dxa"/>
            <w:gridSpan w:val="3"/>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2 210 189,1</w:t>
            </w:r>
          </w:p>
        </w:tc>
        <w:tc>
          <w:tcPr>
            <w:tcW w:w="743"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32A6F">
        <w:tc>
          <w:tcPr>
            <w:tcW w:w="2828"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Специализированная медицинская помощь в стационарных условиях, </w:t>
            </w:r>
          </w:p>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в том числе</w:t>
            </w:r>
          </w:p>
        </w:tc>
        <w:tc>
          <w:tcPr>
            <w:tcW w:w="71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30</w:t>
            </w:r>
          </w:p>
        </w:tc>
        <w:tc>
          <w:tcPr>
            <w:tcW w:w="141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случаев </w:t>
            </w:r>
            <w:proofErr w:type="spellStart"/>
            <w:proofErr w:type="gramStart"/>
            <w:r w:rsidRPr="004115A8">
              <w:rPr>
                <w:rFonts w:ascii="Times New Roman" w:hAnsi="Times New Roman" w:cs="Times New Roman"/>
                <w:color w:val="000000"/>
                <w:sz w:val="24"/>
                <w:szCs w:val="24"/>
              </w:rPr>
              <w:t>госпитали-зации</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0,172</w:t>
            </w:r>
            <w:r w:rsidR="00AC4007">
              <w:rPr>
                <w:rFonts w:ascii="Times New Roman" w:hAnsi="Times New Roman" w:cs="Times New Roman"/>
                <w:color w:val="000000"/>
                <w:sz w:val="24"/>
                <w:szCs w:val="24"/>
              </w:rPr>
              <w:t xml:space="preserve"> </w:t>
            </w:r>
            <w:r w:rsidRPr="004115A8">
              <w:rPr>
                <w:rFonts w:ascii="Times New Roman" w:hAnsi="Times New Roman" w:cs="Times New Roman"/>
                <w:color w:val="000000"/>
                <w:sz w:val="24"/>
                <w:szCs w:val="24"/>
              </w:rPr>
              <w:t>33</w:t>
            </w:r>
          </w:p>
        </w:tc>
        <w:tc>
          <w:tcPr>
            <w:tcW w:w="184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38 740,8</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69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6676,21</w:t>
            </w:r>
          </w:p>
        </w:tc>
        <w:tc>
          <w:tcPr>
            <w:tcW w:w="1426" w:type="dxa"/>
            <w:gridSpan w:val="3"/>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4 430 126,0</w:t>
            </w:r>
          </w:p>
        </w:tc>
        <w:tc>
          <w:tcPr>
            <w:tcW w:w="743"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32A6F">
        <w:tc>
          <w:tcPr>
            <w:tcW w:w="2828"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proofErr w:type="gramStart"/>
            <w:r w:rsidRPr="004115A8">
              <w:rPr>
                <w:rFonts w:ascii="Times New Roman" w:hAnsi="Times New Roman" w:cs="Times New Roman"/>
                <w:color w:val="000000"/>
                <w:sz w:val="24"/>
                <w:szCs w:val="24"/>
              </w:rPr>
              <w:t>медицинская</w:t>
            </w:r>
            <w:proofErr w:type="gramEnd"/>
            <w:r w:rsidRPr="004115A8">
              <w:rPr>
                <w:rFonts w:ascii="Times New Roman" w:hAnsi="Times New Roman" w:cs="Times New Roman"/>
                <w:color w:val="000000"/>
                <w:sz w:val="24"/>
                <w:szCs w:val="24"/>
              </w:rPr>
              <w:t xml:space="preserve"> </w:t>
            </w:r>
            <w:proofErr w:type="spellStart"/>
            <w:r w:rsidRPr="004115A8">
              <w:rPr>
                <w:rFonts w:ascii="Times New Roman" w:hAnsi="Times New Roman" w:cs="Times New Roman"/>
                <w:color w:val="000000"/>
                <w:sz w:val="24"/>
                <w:szCs w:val="24"/>
              </w:rPr>
              <w:t>реабилита-ция</w:t>
            </w:r>
            <w:proofErr w:type="spellEnd"/>
            <w:r w:rsidRPr="004115A8">
              <w:rPr>
                <w:rFonts w:ascii="Times New Roman" w:hAnsi="Times New Roman" w:cs="Times New Roman"/>
                <w:color w:val="000000"/>
                <w:sz w:val="24"/>
                <w:szCs w:val="24"/>
              </w:rPr>
              <w:t xml:space="preserve"> в стационарных условиях</w:t>
            </w:r>
          </w:p>
        </w:tc>
        <w:tc>
          <w:tcPr>
            <w:tcW w:w="71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30.1</w:t>
            </w:r>
          </w:p>
        </w:tc>
        <w:tc>
          <w:tcPr>
            <w:tcW w:w="141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0,039</w:t>
            </w:r>
          </w:p>
        </w:tc>
        <w:tc>
          <w:tcPr>
            <w:tcW w:w="184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2639,8</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69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102,95</w:t>
            </w:r>
          </w:p>
        </w:tc>
        <w:tc>
          <w:tcPr>
            <w:tcW w:w="1426" w:type="dxa"/>
            <w:gridSpan w:val="3"/>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68 314,4</w:t>
            </w:r>
          </w:p>
        </w:tc>
        <w:tc>
          <w:tcPr>
            <w:tcW w:w="743"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32A6F">
        <w:tc>
          <w:tcPr>
            <w:tcW w:w="2828"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высокотехнологичная медицинская помощь</w:t>
            </w:r>
          </w:p>
        </w:tc>
        <w:tc>
          <w:tcPr>
            <w:tcW w:w="71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30.2</w:t>
            </w:r>
          </w:p>
        </w:tc>
        <w:tc>
          <w:tcPr>
            <w:tcW w:w="141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случаев </w:t>
            </w:r>
            <w:proofErr w:type="spellStart"/>
            <w:proofErr w:type="gramStart"/>
            <w:r w:rsidRPr="004115A8">
              <w:rPr>
                <w:rFonts w:ascii="Times New Roman" w:hAnsi="Times New Roman" w:cs="Times New Roman"/>
                <w:color w:val="000000"/>
                <w:sz w:val="24"/>
                <w:szCs w:val="24"/>
              </w:rPr>
              <w:t>госпитали-зации</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0,004</w:t>
            </w:r>
            <w:r w:rsidR="00AC4007">
              <w:rPr>
                <w:rFonts w:ascii="Times New Roman" w:hAnsi="Times New Roman" w:cs="Times New Roman"/>
                <w:color w:val="000000"/>
                <w:sz w:val="24"/>
                <w:szCs w:val="24"/>
              </w:rPr>
              <w:t xml:space="preserve"> </w:t>
            </w:r>
            <w:r w:rsidRPr="004115A8">
              <w:rPr>
                <w:rFonts w:ascii="Times New Roman" w:hAnsi="Times New Roman" w:cs="Times New Roman"/>
                <w:color w:val="000000"/>
                <w:sz w:val="24"/>
                <w:szCs w:val="24"/>
              </w:rPr>
              <w:t>13</w:t>
            </w:r>
          </w:p>
        </w:tc>
        <w:tc>
          <w:tcPr>
            <w:tcW w:w="184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144 905,9</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69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598,46</w:t>
            </w:r>
          </w:p>
        </w:tc>
        <w:tc>
          <w:tcPr>
            <w:tcW w:w="1426" w:type="dxa"/>
            <w:gridSpan w:val="3"/>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397 119,5</w:t>
            </w:r>
          </w:p>
        </w:tc>
        <w:tc>
          <w:tcPr>
            <w:tcW w:w="743"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32A6F">
        <w:tc>
          <w:tcPr>
            <w:tcW w:w="2828"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Медицинская помощь в условиях дневного стационара</w:t>
            </w:r>
          </w:p>
        </w:tc>
        <w:tc>
          <w:tcPr>
            <w:tcW w:w="71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31</w:t>
            </w:r>
          </w:p>
        </w:tc>
        <w:tc>
          <w:tcPr>
            <w:tcW w:w="141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случаев лечения</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0,06</w:t>
            </w:r>
          </w:p>
        </w:tc>
        <w:tc>
          <w:tcPr>
            <w:tcW w:w="184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21 394,9</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69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1283,69</w:t>
            </w:r>
          </w:p>
        </w:tc>
        <w:tc>
          <w:tcPr>
            <w:tcW w:w="1426" w:type="dxa"/>
            <w:gridSpan w:val="3"/>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851 816,8</w:t>
            </w:r>
          </w:p>
        </w:tc>
        <w:tc>
          <w:tcPr>
            <w:tcW w:w="743"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32A6F">
        <w:tc>
          <w:tcPr>
            <w:tcW w:w="2828"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2. Медицинская помощь по видам и заболеваниям сверх базовой программы</w:t>
            </w:r>
          </w:p>
        </w:tc>
        <w:tc>
          <w:tcPr>
            <w:tcW w:w="71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32</w:t>
            </w:r>
          </w:p>
        </w:tc>
        <w:tc>
          <w:tcPr>
            <w:tcW w:w="1419" w:type="dxa"/>
            <w:tcBorders>
              <w:top w:val="single" w:sz="4" w:space="0" w:color="auto"/>
              <w:left w:val="single" w:sz="4" w:space="0" w:color="auto"/>
              <w:bottom w:val="single" w:sz="4" w:space="0" w:color="auto"/>
              <w:right w:val="single" w:sz="4" w:space="0" w:color="auto"/>
            </w:tcBorders>
          </w:tcPr>
          <w:p w:rsidR="001E67E9" w:rsidRPr="004115A8" w:rsidRDefault="001E67E9" w:rsidP="00AC4007">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84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69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426" w:type="dxa"/>
            <w:gridSpan w:val="3"/>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381"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743"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C4007">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A32A6F" w:rsidRPr="004115A8" w:rsidTr="00A32A6F">
        <w:trPr>
          <w:trHeight w:val="158"/>
        </w:trPr>
        <w:tc>
          <w:tcPr>
            <w:tcW w:w="2828" w:type="dxa"/>
            <w:tcBorders>
              <w:top w:val="single" w:sz="4" w:space="0" w:color="auto"/>
              <w:left w:val="single" w:sz="4" w:space="0" w:color="auto"/>
              <w:bottom w:val="single" w:sz="4" w:space="0" w:color="auto"/>
              <w:right w:val="single" w:sz="4" w:space="0" w:color="auto"/>
            </w:tcBorders>
            <w:hideMark/>
          </w:tcPr>
          <w:p w:rsidR="00A32A6F" w:rsidRPr="004115A8" w:rsidRDefault="00A32A6F"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lastRenderedPageBreak/>
              <w:t>1</w:t>
            </w:r>
          </w:p>
        </w:tc>
        <w:tc>
          <w:tcPr>
            <w:tcW w:w="710" w:type="dxa"/>
            <w:tcBorders>
              <w:top w:val="single" w:sz="4" w:space="0" w:color="auto"/>
              <w:left w:val="single" w:sz="4" w:space="0" w:color="auto"/>
              <w:bottom w:val="single" w:sz="4" w:space="0" w:color="auto"/>
              <w:right w:val="single" w:sz="4" w:space="0" w:color="auto"/>
            </w:tcBorders>
            <w:hideMark/>
          </w:tcPr>
          <w:p w:rsidR="00A32A6F" w:rsidRPr="004115A8" w:rsidRDefault="00A32A6F"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w:t>
            </w:r>
          </w:p>
        </w:tc>
        <w:tc>
          <w:tcPr>
            <w:tcW w:w="1419" w:type="dxa"/>
            <w:tcBorders>
              <w:top w:val="single" w:sz="4" w:space="0" w:color="auto"/>
              <w:left w:val="single" w:sz="4" w:space="0" w:color="auto"/>
              <w:bottom w:val="single" w:sz="4" w:space="0" w:color="auto"/>
              <w:right w:val="single" w:sz="4" w:space="0" w:color="auto"/>
            </w:tcBorders>
            <w:hideMark/>
          </w:tcPr>
          <w:p w:rsidR="00A32A6F" w:rsidRPr="004115A8" w:rsidRDefault="00A32A6F"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A32A6F" w:rsidRPr="004115A8" w:rsidRDefault="00A32A6F"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4</w:t>
            </w:r>
          </w:p>
        </w:tc>
        <w:tc>
          <w:tcPr>
            <w:tcW w:w="1840" w:type="dxa"/>
            <w:tcBorders>
              <w:top w:val="single" w:sz="4" w:space="0" w:color="auto"/>
              <w:left w:val="single" w:sz="4" w:space="0" w:color="auto"/>
              <w:bottom w:val="single" w:sz="4" w:space="0" w:color="auto"/>
              <w:right w:val="single" w:sz="4" w:space="0" w:color="auto"/>
            </w:tcBorders>
            <w:hideMark/>
          </w:tcPr>
          <w:p w:rsidR="00A32A6F" w:rsidRPr="004115A8" w:rsidRDefault="00A32A6F"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A32A6F" w:rsidRPr="004115A8" w:rsidRDefault="00A32A6F"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6</w:t>
            </w:r>
          </w:p>
        </w:tc>
        <w:tc>
          <w:tcPr>
            <w:tcW w:w="1699" w:type="dxa"/>
            <w:tcBorders>
              <w:top w:val="single" w:sz="4" w:space="0" w:color="auto"/>
              <w:left w:val="single" w:sz="4" w:space="0" w:color="auto"/>
              <w:bottom w:val="single" w:sz="4" w:space="0" w:color="auto"/>
              <w:right w:val="single" w:sz="4" w:space="0" w:color="auto"/>
            </w:tcBorders>
            <w:hideMark/>
          </w:tcPr>
          <w:p w:rsidR="00A32A6F" w:rsidRPr="004115A8" w:rsidRDefault="00A32A6F"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A32A6F" w:rsidRPr="004115A8" w:rsidRDefault="00A32A6F"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8</w:t>
            </w:r>
          </w:p>
        </w:tc>
        <w:tc>
          <w:tcPr>
            <w:tcW w:w="1532" w:type="dxa"/>
            <w:gridSpan w:val="3"/>
            <w:tcBorders>
              <w:top w:val="single" w:sz="4" w:space="0" w:color="auto"/>
              <w:left w:val="single" w:sz="4" w:space="0" w:color="auto"/>
              <w:bottom w:val="single" w:sz="4" w:space="0" w:color="auto"/>
              <w:right w:val="single" w:sz="4" w:space="0" w:color="auto"/>
            </w:tcBorders>
            <w:hideMark/>
          </w:tcPr>
          <w:p w:rsidR="00A32A6F" w:rsidRPr="004115A8" w:rsidRDefault="00A32A6F"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9</w:t>
            </w:r>
          </w:p>
        </w:tc>
        <w:tc>
          <w:tcPr>
            <w:tcW w:w="743" w:type="dxa"/>
            <w:tcBorders>
              <w:top w:val="single" w:sz="4" w:space="0" w:color="auto"/>
              <w:left w:val="single" w:sz="4" w:space="0" w:color="auto"/>
              <w:bottom w:val="single" w:sz="4" w:space="0" w:color="auto"/>
              <w:right w:val="single" w:sz="4" w:space="0" w:color="auto"/>
            </w:tcBorders>
            <w:hideMark/>
          </w:tcPr>
          <w:p w:rsidR="00A32A6F" w:rsidRPr="004115A8" w:rsidRDefault="00A32A6F" w:rsidP="007C2F9E">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10</w:t>
            </w:r>
          </w:p>
        </w:tc>
      </w:tr>
      <w:tr w:rsidR="001E67E9" w:rsidRPr="004115A8" w:rsidTr="00A101E9">
        <w:tc>
          <w:tcPr>
            <w:tcW w:w="2828"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Скорая медицинская помощь</w:t>
            </w:r>
          </w:p>
        </w:tc>
        <w:tc>
          <w:tcPr>
            <w:tcW w:w="71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33</w:t>
            </w:r>
          </w:p>
        </w:tc>
        <w:tc>
          <w:tcPr>
            <w:tcW w:w="141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вызовов</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84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69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286" w:type="dxa"/>
            <w:gridSpan w:val="2"/>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521" w:type="dxa"/>
            <w:gridSpan w:val="2"/>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743"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101E9">
        <w:tc>
          <w:tcPr>
            <w:tcW w:w="2828" w:type="dxa"/>
            <w:vMerge w:val="restart"/>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Медицинская помощь в амбулаторных условиях</w:t>
            </w:r>
          </w:p>
        </w:tc>
        <w:tc>
          <w:tcPr>
            <w:tcW w:w="71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34.1</w:t>
            </w:r>
          </w:p>
        </w:tc>
        <w:tc>
          <w:tcPr>
            <w:tcW w:w="141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посещений с </w:t>
            </w:r>
            <w:proofErr w:type="spellStart"/>
            <w:proofErr w:type="gramStart"/>
            <w:r w:rsidRPr="004115A8">
              <w:rPr>
                <w:rFonts w:ascii="Times New Roman" w:hAnsi="Times New Roman" w:cs="Times New Roman"/>
                <w:color w:val="000000"/>
                <w:sz w:val="24"/>
                <w:szCs w:val="24"/>
              </w:rPr>
              <w:t>профилак-тическ</w:t>
            </w:r>
            <w:r w:rsidR="00A101E9">
              <w:rPr>
                <w:rFonts w:ascii="Times New Roman" w:hAnsi="Times New Roman" w:cs="Times New Roman"/>
                <w:color w:val="000000"/>
                <w:sz w:val="24"/>
                <w:szCs w:val="24"/>
              </w:rPr>
              <w:t>ой</w:t>
            </w:r>
            <w:proofErr w:type="spellEnd"/>
            <w:proofErr w:type="gramEnd"/>
            <w:r w:rsidRPr="004115A8">
              <w:rPr>
                <w:rFonts w:ascii="Times New Roman" w:hAnsi="Times New Roman" w:cs="Times New Roman"/>
                <w:color w:val="000000"/>
                <w:sz w:val="24"/>
                <w:szCs w:val="24"/>
              </w:rPr>
              <w:t xml:space="preserve"> 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84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69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532" w:type="dxa"/>
            <w:gridSpan w:val="3"/>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743"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101E9">
        <w:tc>
          <w:tcPr>
            <w:tcW w:w="2828"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34.2</w:t>
            </w:r>
          </w:p>
        </w:tc>
        <w:tc>
          <w:tcPr>
            <w:tcW w:w="141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посещений по </w:t>
            </w:r>
            <w:proofErr w:type="spellStart"/>
            <w:proofErr w:type="gramStart"/>
            <w:r w:rsidRPr="004115A8">
              <w:rPr>
                <w:rFonts w:ascii="Times New Roman" w:hAnsi="Times New Roman" w:cs="Times New Roman"/>
                <w:color w:val="000000"/>
                <w:sz w:val="24"/>
                <w:szCs w:val="24"/>
              </w:rPr>
              <w:t>неотлож-ной</w:t>
            </w:r>
            <w:proofErr w:type="spellEnd"/>
            <w:proofErr w:type="gramEnd"/>
            <w:r w:rsidRPr="004115A8">
              <w:rPr>
                <w:rFonts w:ascii="Times New Roman" w:hAnsi="Times New Roman" w:cs="Times New Roman"/>
                <w:color w:val="000000"/>
                <w:sz w:val="24"/>
                <w:szCs w:val="24"/>
              </w:rPr>
              <w:t xml:space="preserve"> </w:t>
            </w:r>
            <w:proofErr w:type="spellStart"/>
            <w:r w:rsidRPr="004115A8">
              <w:rPr>
                <w:rFonts w:ascii="Times New Roman" w:hAnsi="Times New Roman" w:cs="Times New Roman"/>
                <w:color w:val="000000"/>
                <w:sz w:val="24"/>
                <w:szCs w:val="24"/>
              </w:rPr>
              <w:t>меди-цинской</w:t>
            </w:r>
            <w:proofErr w:type="spellEnd"/>
            <w:r w:rsidRPr="004115A8">
              <w:rPr>
                <w:rFonts w:ascii="Times New Roman" w:hAnsi="Times New Roman" w:cs="Times New Roman"/>
                <w:color w:val="000000"/>
                <w:sz w:val="24"/>
                <w:szCs w:val="24"/>
              </w:rPr>
              <w:t xml:space="preserve"> помощи</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84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69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532" w:type="dxa"/>
            <w:gridSpan w:val="3"/>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743"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101E9">
        <w:tc>
          <w:tcPr>
            <w:tcW w:w="2828" w:type="dxa"/>
            <w:vMerge/>
            <w:tcBorders>
              <w:top w:val="single" w:sz="4" w:space="0" w:color="auto"/>
              <w:left w:val="single" w:sz="4" w:space="0" w:color="auto"/>
              <w:bottom w:val="single" w:sz="4" w:space="0" w:color="auto"/>
              <w:right w:val="single" w:sz="4" w:space="0" w:color="auto"/>
            </w:tcBorders>
            <w:vAlign w:val="center"/>
            <w:hideMark/>
          </w:tcPr>
          <w:p w:rsidR="001E67E9" w:rsidRPr="004115A8" w:rsidRDefault="001E67E9">
            <w:pPr>
              <w:rPr>
                <w:color w:val="000000"/>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34.3</w:t>
            </w:r>
          </w:p>
        </w:tc>
        <w:tc>
          <w:tcPr>
            <w:tcW w:w="141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84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69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532" w:type="dxa"/>
            <w:gridSpan w:val="3"/>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743"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101E9">
        <w:tc>
          <w:tcPr>
            <w:tcW w:w="2828"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Специализированная медицинская помощь в стационарных условиях, </w:t>
            </w:r>
          </w:p>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в том числе</w:t>
            </w:r>
          </w:p>
        </w:tc>
        <w:tc>
          <w:tcPr>
            <w:tcW w:w="71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35</w:t>
            </w:r>
          </w:p>
        </w:tc>
        <w:tc>
          <w:tcPr>
            <w:tcW w:w="141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случаев </w:t>
            </w:r>
            <w:proofErr w:type="spellStart"/>
            <w:proofErr w:type="gramStart"/>
            <w:r w:rsidRPr="004115A8">
              <w:rPr>
                <w:rFonts w:ascii="Times New Roman" w:hAnsi="Times New Roman" w:cs="Times New Roman"/>
                <w:color w:val="000000"/>
                <w:sz w:val="24"/>
                <w:szCs w:val="24"/>
              </w:rPr>
              <w:t>госпитали-зации</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84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69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532" w:type="dxa"/>
            <w:gridSpan w:val="3"/>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743"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101E9">
        <w:tc>
          <w:tcPr>
            <w:tcW w:w="2828"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proofErr w:type="gramStart"/>
            <w:r w:rsidRPr="004115A8">
              <w:rPr>
                <w:rFonts w:ascii="Times New Roman" w:hAnsi="Times New Roman" w:cs="Times New Roman"/>
                <w:color w:val="000000"/>
                <w:sz w:val="24"/>
                <w:szCs w:val="24"/>
              </w:rPr>
              <w:t>медицинская</w:t>
            </w:r>
            <w:proofErr w:type="gramEnd"/>
            <w:r w:rsidRPr="004115A8">
              <w:rPr>
                <w:rFonts w:ascii="Times New Roman" w:hAnsi="Times New Roman" w:cs="Times New Roman"/>
                <w:color w:val="000000"/>
                <w:sz w:val="24"/>
                <w:szCs w:val="24"/>
              </w:rPr>
              <w:t xml:space="preserve"> </w:t>
            </w:r>
            <w:proofErr w:type="spellStart"/>
            <w:r w:rsidRPr="004115A8">
              <w:rPr>
                <w:rFonts w:ascii="Times New Roman" w:hAnsi="Times New Roman" w:cs="Times New Roman"/>
                <w:color w:val="000000"/>
                <w:sz w:val="24"/>
                <w:szCs w:val="24"/>
              </w:rPr>
              <w:t>реабилита-ция</w:t>
            </w:r>
            <w:proofErr w:type="spellEnd"/>
            <w:r w:rsidRPr="004115A8">
              <w:rPr>
                <w:rFonts w:ascii="Times New Roman" w:hAnsi="Times New Roman" w:cs="Times New Roman"/>
                <w:color w:val="000000"/>
                <w:sz w:val="24"/>
                <w:szCs w:val="24"/>
              </w:rPr>
              <w:t xml:space="preserve"> в стационарных условиях</w:t>
            </w:r>
          </w:p>
        </w:tc>
        <w:tc>
          <w:tcPr>
            <w:tcW w:w="71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35.1</w:t>
            </w:r>
          </w:p>
        </w:tc>
        <w:tc>
          <w:tcPr>
            <w:tcW w:w="141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84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69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532" w:type="dxa"/>
            <w:gridSpan w:val="3"/>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743"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101E9">
        <w:tc>
          <w:tcPr>
            <w:tcW w:w="2828"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высокотехнологичная медицинская помощь</w:t>
            </w:r>
          </w:p>
        </w:tc>
        <w:tc>
          <w:tcPr>
            <w:tcW w:w="71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35.2</w:t>
            </w:r>
          </w:p>
        </w:tc>
        <w:tc>
          <w:tcPr>
            <w:tcW w:w="141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случаев </w:t>
            </w:r>
            <w:proofErr w:type="spellStart"/>
            <w:proofErr w:type="gramStart"/>
            <w:r w:rsidRPr="004115A8">
              <w:rPr>
                <w:rFonts w:ascii="Times New Roman" w:hAnsi="Times New Roman" w:cs="Times New Roman"/>
                <w:color w:val="000000"/>
                <w:sz w:val="24"/>
                <w:szCs w:val="24"/>
              </w:rPr>
              <w:t>госпитали-зации</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84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69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532" w:type="dxa"/>
            <w:gridSpan w:val="3"/>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743"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101E9">
        <w:tc>
          <w:tcPr>
            <w:tcW w:w="2828"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Медицинская помощь в условиях дневного стационара</w:t>
            </w:r>
          </w:p>
        </w:tc>
        <w:tc>
          <w:tcPr>
            <w:tcW w:w="71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36</w:t>
            </w:r>
          </w:p>
        </w:tc>
        <w:tc>
          <w:tcPr>
            <w:tcW w:w="141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случаев лечения</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840"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69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532" w:type="dxa"/>
            <w:gridSpan w:val="3"/>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743"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bl>
    <w:p w:rsidR="001E67E9" w:rsidRPr="004115A8" w:rsidRDefault="001E67E9" w:rsidP="001E67E9">
      <w:pPr>
        <w:rPr>
          <w:sz w:val="24"/>
          <w:szCs w:val="24"/>
        </w:rPr>
      </w:pPr>
    </w:p>
    <w:tbl>
      <w:tblPr>
        <w:tblW w:w="14880" w:type="dxa"/>
        <w:tblInd w:w="62" w:type="dxa"/>
        <w:tblLayout w:type="fixed"/>
        <w:tblCellMar>
          <w:top w:w="102" w:type="dxa"/>
          <w:left w:w="62" w:type="dxa"/>
          <w:bottom w:w="102" w:type="dxa"/>
          <w:right w:w="62" w:type="dxa"/>
        </w:tblCellMar>
        <w:tblLook w:val="00A0"/>
      </w:tblPr>
      <w:tblGrid>
        <w:gridCol w:w="2833"/>
        <w:gridCol w:w="708"/>
        <w:gridCol w:w="1418"/>
        <w:gridCol w:w="1559"/>
        <w:gridCol w:w="1842"/>
        <w:gridCol w:w="1275"/>
        <w:gridCol w:w="1564"/>
        <w:gridCol w:w="1413"/>
        <w:gridCol w:w="1524"/>
        <w:gridCol w:w="744"/>
      </w:tblGrid>
      <w:tr w:rsidR="001E67E9" w:rsidRPr="004115A8" w:rsidTr="00A101E9">
        <w:trPr>
          <w:trHeight w:val="158"/>
        </w:trPr>
        <w:tc>
          <w:tcPr>
            <w:tcW w:w="2833"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lastRenderedPageBreak/>
              <w:t>1</w:t>
            </w:r>
          </w:p>
        </w:tc>
        <w:tc>
          <w:tcPr>
            <w:tcW w:w="708"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6</w:t>
            </w:r>
          </w:p>
        </w:tc>
        <w:tc>
          <w:tcPr>
            <w:tcW w:w="1564"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7</w:t>
            </w:r>
          </w:p>
        </w:tc>
        <w:tc>
          <w:tcPr>
            <w:tcW w:w="1413"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8</w:t>
            </w:r>
          </w:p>
        </w:tc>
        <w:tc>
          <w:tcPr>
            <w:tcW w:w="1524"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9</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10</w:t>
            </w:r>
          </w:p>
        </w:tc>
      </w:tr>
      <w:tr w:rsidR="001E67E9" w:rsidRPr="004115A8" w:rsidTr="00A101E9">
        <w:tc>
          <w:tcPr>
            <w:tcW w:w="2833"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r w:rsidRPr="004115A8">
              <w:rPr>
                <w:rFonts w:ascii="Times New Roman" w:hAnsi="Times New Roman" w:cs="Times New Roman"/>
                <w:color w:val="000000"/>
                <w:sz w:val="24"/>
                <w:szCs w:val="24"/>
              </w:rPr>
              <w:t xml:space="preserve">Паллиативная </w:t>
            </w:r>
            <w:proofErr w:type="spellStart"/>
            <w:proofErr w:type="gramStart"/>
            <w:r w:rsidRPr="004115A8">
              <w:rPr>
                <w:rFonts w:ascii="Times New Roman" w:hAnsi="Times New Roman" w:cs="Times New Roman"/>
                <w:color w:val="000000"/>
                <w:sz w:val="24"/>
                <w:szCs w:val="24"/>
              </w:rPr>
              <w:t>медицин-ская</w:t>
            </w:r>
            <w:proofErr w:type="spellEnd"/>
            <w:proofErr w:type="gramEnd"/>
            <w:r w:rsidRPr="004115A8">
              <w:rPr>
                <w:rFonts w:ascii="Times New Roman" w:hAnsi="Times New Roman" w:cs="Times New Roman"/>
                <w:color w:val="000000"/>
                <w:sz w:val="24"/>
                <w:szCs w:val="24"/>
              </w:rPr>
              <w:t xml:space="preserve"> помощь</w:t>
            </w:r>
          </w:p>
        </w:tc>
        <w:tc>
          <w:tcPr>
            <w:tcW w:w="70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37</w:t>
            </w:r>
          </w:p>
        </w:tc>
        <w:tc>
          <w:tcPr>
            <w:tcW w:w="141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56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1413"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52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0</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r>
      <w:tr w:rsidR="001E67E9" w:rsidRPr="004115A8" w:rsidTr="00A101E9">
        <w:tc>
          <w:tcPr>
            <w:tcW w:w="2833" w:type="dxa"/>
            <w:tcBorders>
              <w:top w:val="single" w:sz="4" w:space="0" w:color="auto"/>
              <w:left w:val="single" w:sz="4" w:space="0" w:color="auto"/>
              <w:bottom w:val="single" w:sz="4" w:space="0" w:color="auto"/>
              <w:right w:val="single" w:sz="4" w:space="0" w:color="auto"/>
            </w:tcBorders>
            <w:hideMark/>
          </w:tcPr>
          <w:p w:rsidR="001E67E9" w:rsidRPr="004115A8" w:rsidRDefault="001E67E9">
            <w:pPr>
              <w:pStyle w:val="ConsPlusNormal"/>
              <w:ind w:firstLine="0"/>
              <w:rPr>
                <w:rFonts w:ascii="Times New Roman" w:hAnsi="Times New Roman" w:cs="Times New Roman"/>
                <w:color w:val="000000"/>
                <w:sz w:val="24"/>
                <w:szCs w:val="24"/>
              </w:rPr>
            </w:pPr>
            <w:proofErr w:type="gramStart"/>
            <w:r w:rsidRPr="004115A8">
              <w:rPr>
                <w:rFonts w:ascii="Times New Roman" w:hAnsi="Times New Roman" w:cs="Times New Roman"/>
                <w:color w:val="000000"/>
                <w:sz w:val="24"/>
                <w:szCs w:val="24"/>
              </w:rPr>
              <w:t xml:space="preserve">Итого (сумма строк </w:t>
            </w:r>
            <w:proofErr w:type="gramEnd"/>
          </w:p>
          <w:p w:rsidR="001E67E9" w:rsidRPr="004115A8" w:rsidRDefault="001E67E9">
            <w:pPr>
              <w:pStyle w:val="ConsPlusNormal"/>
              <w:ind w:firstLine="0"/>
              <w:rPr>
                <w:rFonts w:ascii="Times New Roman" w:hAnsi="Times New Roman" w:cs="Times New Roman"/>
                <w:color w:val="000000"/>
                <w:sz w:val="24"/>
                <w:szCs w:val="24"/>
              </w:rPr>
            </w:pPr>
            <w:proofErr w:type="gramStart"/>
            <w:r w:rsidRPr="004115A8">
              <w:rPr>
                <w:rFonts w:ascii="Times New Roman" w:hAnsi="Times New Roman" w:cs="Times New Roman"/>
                <w:color w:val="000000"/>
                <w:sz w:val="24"/>
                <w:szCs w:val="24"/>
              </w:rPr>
              <w:t>01 + 15 + 20)</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38</w:t>
            </w:r>
          </w:p>
        </w:tc>
        <w:tc>
          <w:tcPr>
            <w:tcW w:w="1418" w:type="dxa"/>
            <w:tcBorders>
              <w:top w:val="single" w:sz="4" w:space="0" w:color="auto"/>
              <w:left w:val="single" w:sz="4" w:space="0" w:color="auto"/>
              <w:bottom w:val="single" w:sz="4" w:space="0" w:color="auto"/>
              <w:right w:val="single" w:sz="4" w:space="0" w:color="auto"/>
            </w:tcBorders>
          </w:tcPr>
          <w:p w:rsidR="001E67E9" w:rsidRPr="004115A8" w:rsidRDefault="001E67E9" w:rsidP="00A101E9">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842"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1E67E9" w:rsidRPr="004115A8" w:rsidRDefault="007025CE" w:rsidP="00A101E9">
            <w:pPr>
              <w:jc w:val="center"/>
              <w:rPr>
                <w:color w:val="000000"/>
                <w:sz w:val="24"/>
                <w:szCs w:val="24"/>
              </w:rPr>
            </w:pPr>
            <w:r>
              <w:rPr>
                <w:color w:val="000000"/>
                <w:sz w:val="24"/>
                <w:szCs w:val="24"/>
              </w:rPr>
              <w:t>2</w:t>
            </w:r>
            <w:r w:rsidR="001E67E9" w:rsidRPr="004115A8">
              <w:rPr>
                <w:color w:val="000000"/>
                <w:sz w:val="24"/>
                <w:szCs w:val="24"/>
              </w:rPr>
              <w:t>147,59</w:t>
            </w:r>
          </w:p>
        </w:tc>
        <w:tc>
          <w:tcPr>
            <w:tcW w:w="156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jc w:val="center"/>
              <w:rPr>
                <w:color w:val="000000"/>
                <w:sz w:val="24"/>
                <w:szCs w:val="24"/>
              </w:rPr>
            </w:pPr>
            <w:r w:rsidRPr="004115A8">
              <w:rPr>
                <w:color w:val="000000"/>
                <w:sz w:val="24"/>
                <w:szCs w:val="24"/>
              </w:rPr>
              <w:t>14</w:t>
            </w:r>
            <w:r w:rsidR="007025CE">
              <w:rPr>
                <w:color w:val="000000"/>
                <w:sz w:val="24"/>
                <w:szCs w:val="24"/>
              </w:rPr>
              <w:t xml:space="preserve"> </w:t>
            </w:r>
            <w:r w:rsidRPr="004115A8">
              <w:rPr>
                <w:color w:val="000000"/>
                <w:sz w:val="24"/>
                <w:szCs w:val="24"/>
              </w:rPr>
              <w:t>128,27</w:t>
            </w:r>
          </w:p>
        </w:tc>
        <w:tc>
          <w:tcPr>
            <w:tcW w:w="1413"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jc w:val="center"/>
              <w:rPr>
                <w:color w:val="000000"/>
                <w:sz w:val="24"/>
                <w:szCs w:val="24"/>
              </w:rPr>
            </w:pPr>
            <w:r w:rsidRPr="004115A8">
              <w:rPr>
                <w:color w:val="000000"/>
                <w:sz w:val="24"/>
                <w:szCs w:val="24"/>
              </w:rPr>
              <w:t>1 345 740,52</w:t>
            </w:r>
          </w:p>
        </w:tc>
        <w:tc>
          <w:tcPr>
            <w:tcW w:w="152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jc w:val="center"/>
              <w:rPr>
                <w:color w:val="000000"/>
                <w:sz w:val="24"/>
                <w:szCs w:val="24"/>
              </w:rPr>
            </w:pPr>
            <w:r w:rsidRPr="004115A8">
              <w:rPr>
                <w:color w:val="000000"/>
                <w:sz w:val="24"/>
                <w:szCs w:val="24"/>
              </w:rPr>
              <w:t>9 375 081,30</w:t>
            </w:r>
          </w:p>
        </w:tc>
        <w:tc>
          <w:tcPr>
            <w:tcW w:w="744" w:type="dxa"/>
            <w:tcBorders>
              <w:top w:val="single" w:sz="4" w:space="0" w:color="auto"/>
              <w:left w:val="single" w:sz="4" w:space="0" w:color="auto"/>
              <w:bottom w:val="single" w:sz="4" w:space="0" w:color="auto"/>
              <w:right w:val="single" w:sz="4" w:space="0" w:color="auto"/>
            </w:tcBorders>
            <w:hideMark/>
          </w:tcPr>
          <w:p w:rsidR="001E67E9" w:rsidRPr="004115A8" w:rsidRDefault="001E67E9" w:rsidP="00A101E9">
            <w:pPr>
              <w:pStyle w:val="ConsPlusNormal"/>
              <w:ind w:firstLine="0"/>
              <w:jc w:val="center"/>
              <w:rPr>
                <w:rFonts w:ascii="Times New Roman" w:hAnsi="Times New Roman" w:cs="Times New Roman"/>
                <w:color w:val="000000"/>
                <w:sz w:val="24"/>
                <w:szCs w:val="24"/>
              </w:rPr>
            </w:pPr>
            <w:r w:rsidRPr="004115A8">
              <w:rPr>
                <w:rFonts w:ascii="Times New Roman" w:hAnsi="Times New Roman" w:cs="Times New Roman"/>
                <w:color w:val="000000"/>
                <w:sz w:val="24"/>
                <w:szCs w:val="24"/>
              </w:rPr>
              <w:t>100</w:t>
            </w:r>
          </w:p>
        </w:tc>
      </w:tr>
    </w:tbl>
    <w:p w:rsidR="001E67E9" w:rsidRDefault="001E67E9" w:rsidP="001E67E9">
      <w:pPr>
        <w:pStyle w:val="ConsPlusNormal"/>
        <w:ind w:firstLine="540"/>
        <w:jc w:val="both"/>
        <w:rPr>
          <w:color w:val="000000"/>
        </w:rPr>
      </w:pPr>
    </w:p>
    <w:p w:rsidR="001E67E9" w:rsidRPr="003D7F72" w:rsidRDefault="001E67E9" w:rsidP="001E67E9">
      <w:pPr>
        <w:pStyle w:val="ConsPlusNormal"/>
        <w:ind w:firstLine="540"/>
        <w:jc w:val="both"/>
        <w:rPr>
          <w:rFonts w:ascii="Times New Roman" w:hAnsi="Times New Roman" w:cs="Times New Roman"/>
          <w:color w:val="000000"/>
          <w:sz w:val="24"/>
          <w:szCs w:val="24"/>
        </w:rPr>
      </w:pPr>
      <w:r w:rsidRPr="003D7F72">
        <w:rPr>
          <w:rFonts w:ascii="Times New Roman" w:hAnsi="Times New Roman" w:cs="Times New Roman"/>
          <w:color w:val="000000"/>
          <w:sz w:val="24"/>
          <w:szCs w:val="24"/>
        </w:rPr>
        <w: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1E67E9" w:rsidRPr="003D7F72" w:rsidRDefault="001E67E9" w:rsidP="001E67E9">
      <w:pPr>
        <w:pStyle w:val="ConsPlusNormal"/>
        <w:ind w:firstLine="540"/>
        <w:jc w:val="both"/>
        <w:rPr>
          <w:rFonts w:ascii="Times New Roman" w:hAnsi="Times New Roman" w:cs="Times New Roman"/>
          <w:color w:val="000000"/>
          <w:sz w:val="24"/>
          <w:szCs w:val="24"/>
        </w:rPr>
      </w:pPr>
      <w:r w:rsidRPr="003D7F72">
        <w:rPr>
          <w:rFonts w:ascii="Times New Roman" w:hAnsi="Times New Roman" w:cs="Times New Roman"/>
          <w:color w:val="000000"/>
          <w:sz w:val="24"/>
          <w:szCs w:val="24"/>
        </w:rPr>
        <w:t>**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1E67E9" w:rsidRPr="003D7F72" w:rsidRDefault="001E67E9" w:rsidP="001E67E9">
      <w:pPr>
        <w:pStyle w:val="ConsPlusNormal"/>
        <w:ind w:firstLine="540"/>
        <w:jc w:val="both"/>
        <w:rPr>
          <w:rFonts w:ascii="Times New Roman" w:hAnsi="Times New Roman" w:cs="Times New Roman"/>
          <w:color w:val="000000"/>
          <w:sz w:val="24"/>
          <w:szCs w:val="24"/>
        </w:rPr>
      </w:pPr>
      <w:r w:rsidRPr="003D7F72">
        <w:rPr>
          <w:rFonts w:ascii="Times New Roman" w:hAnsi="Times New Roman" w:cs="Times New Roman"/>
          <w:color w:val="000000"/>
          <w:sz w:val="24"/>
          <w:szCs w:val="24"/>
        </w:rPr>
        <w: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roofErr w:type="gramStart"/>
      <w:r w:rsidRPr="003D7F72">
        <w:rPr>
          <w:rFonts w:ascii="Times New Roman" w:hAnsi="Times New Roman" w:cs="Times New Roman"/>
          <w:color w:val="000000"/>
          <w:sz w:val="24"/>
          <w:szCs w:val="24"/>
        </w:rPr>
        <w:t>.»;</w:t>
      </w:r>
      <w:proofErr w:type="gramEnd"/>
    </w:p>
    <w:p w:rsidR="001E67E9" w:rsidRDefault="001E67E9" w:rsidP="001E67E9">
      <w:pPr>
        <w:pStyle w:val="ConsPlusNormal"/>
        <w:ind w:firstLine="540"/>
        <w:jc w:val="both"/>
        <w:rPr>
          <w:color w:val="000000"/>
        </w:rPr>
      </w:pPr>
    </w:p>
    <w:p w:rsidR="001E67E9" w:rsidRDefault="001E67E9" w:rsidP="009C5F3B">
      <w:pPr>
        <w:widowControl w:val="0"/>
        <w:autoSpaceDE w:val="0"/>
        <w:autoSpaceDN w:val="0"/>
        <w:adjustRightInd w:val="0"/>
        <w:spacing w:after="120"/>
        <w:ind w:firstLine="540"/>
        <w:jc w:val="both"/>
      </w:pPr>
      <w:r w:rsidRPr="003D7F72">
        <w:rPr>
          <w:bCs/>
          <w:color w:val="000000"/>
          <w:szCs w:val="28"/>
        </w:rPr>
        <w:t xml:space="preserve">7)  </w:t>
      </w:r>
      <w:r w:rsidR="009C5F3B">
        <w:rPr>
          <w:bCs/>
          <w:color w:val="000000"/>
          <w:szCs w:val="28"/>
        </w:rPr>
        <w:t>п</w:t>
      </w:r>
      <w:r w:rsidRPr="003D7F72">
        <w:rPr>
          <w:bCs/>
          <w:color w:val="000000"/>
          <w:szCs w:val="28"/>
        </w:rPr>
        <w:t xml:space="preserve">ункт 6.2 таблицы «Объемы </w:t>
      </w:r>
      <w:r w:rsidRPr="003D7F72">
        <w:rPr>
          <w:szCs w:val="28"/>
        </w:rPr>
        <w:t>медицинской помощи, оказываемой в рамках Программы, в том числе</w:t>
      </w:r>
      <w:r w:rsidR="009C5F3B">
        <w:rPr>
          <w:szCs w:val="28"/>
        </w:rPr>
        <w:t xml:space="preserve"> </w:t>
      </w:r>
      <w:r w:rsidRPr="003D7F72">
        <w:rPr>
          <w:szCs w:val="28"/>
        </w:rPr>
        <w:t xml:space="preserve">в рамках территориальной программы обязательного медицинского страхования, на 2017 год» </w:t>
      </w:r>
      <w:r w:rsidRPr="003D7F72">
        <w:rPr>
          <w:bCs/>
          <w:color w:val="000000"/>
          <w:szCs w:val="28"/>
        </w:rPr>
        <w:t xml:space="preserve"> приложения  12 к Программе изложить в следующей редакции:                                                                                                                                                          </w:t>
      </w:r>
    </w:p>
    <w:tbl>
      <w:tblPr>
        <w:tblW w:w="15021" w:type="dxa"/>
        <w:tblInd w:w="5" w:type="dxa"/>
        <w:tblCellMar>
          <w:left w:w="0" w:type="dxa"/>
          <w:right w:w="0" w:type="dxa"/>
        </w:tblCellMar>
        <w:tblLook w:val="00A0"/>
      </w:tblPr>
      <w:tblGrid>
        <w:gridCol w:w="426"/>
        <w:gridCol w:w="5809"/>
        <w:gridCol w:w="2552"/>
        <w:gridCol w:w="1700"/>
        <w:gridCol w:w="1983"/>
        <w:gridCol w:w="1984"/>
        <w:gridCol w:w="567"/>
      </w:tblGrid>
      <w:tr w:rsidR="009C5F3B" w:rsidTr="009C5F3B">
        <w:trPr>
          <w:gridAfter w:val="1"/>
          <w:wAfter w:w="567" w:type="dxa"/>
        </w:trPr>
        <w:tc>
          <w:tcPr>
            <w:tcW w:w="426" w:type="dxa"/>
            <w:tcBorders>
              <w:right w:val="single" w:sz="4" w:space="0" w:color="auto"/>
            </w:tcBorders>
            <w:hideMark/>
          </w:tcPr>
          <w:p w:rsidR="009C5F3B" w:rsidRPr="009C5F3B" w:rsidRDefault="009C5F3B">
            <w:pPr>
              <w:pStyle w:val="ConsPlusNormal"/>
              <w:ind w:left="147" w:firstLine="0"/>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811" w:type="dxa"/>
            <w:tcBorders>
              <w:top w:val="single" w:sz="4" w:space="0" w:color="auto"/>
              <w:left w:val="single" w:sz="4" w:space="0" w:color="auto"/>
              <w:bottom w:val="single" w:sz="4" w:space="0" w:color="auto"/>
              <w:right w:val="single" w:sz="4" w:space="0" w:color="auto"/>
            </w:tcBorders>
          </w:tcPr>
          <w:p w:rsidR="009C5F3B" w:rsidRPr="009C5F3B" w:rsidRDefault="009C5F3B">
            <w:pPr>
              <w:pStyle w:val="ConsPlusNormal"/>
              <w:ind w:left="147" w:firstLine="0"/>
              <w:rPr>
                <w:rFonts w:ascii="Times New Roman" w:hAnsi="Times New Roman" w:cs="Times New Roman"/>
                <w:color w:val="000000"/>
                <w:sz w:val="28"/>
                <w:szCs w:val="28"/>
              </w:rPr>
            </w:pPr>
            <w:r w:rsidRPr="009C5F3B">
              <w:rPr>
                <w:rFonts w:ascii="Times New Roman" w:hAnsi="Times New Roman" w:cs="Times New Roman"/>
                <w:color w:val="000000"/>
                <w:sz w:val="28"/>
                <w:szCs w:val="28"/>
              </w:rPr>
              <w:t>6.2. Высокотехнологичная помощь, в том числе</w:t>
            </w:r>
          </w:p>
        </w:tc>
        <w:tc>
          <w:tcPr>
            <w:tcW w:w="2552" w:type="dxa"/>
            <w:tcBorders>
              <w:top w:val="single" w:sz="4" w:space="0" w:color="auto"/>
              <w:left w:val="single" w:sz="4" w:space="0" w:color="auto"/>
              <w:bottom w:val="single" w:sz="4" w:space="0" w:color="auto"/>
              <w:right w:val="single" w:sz="4" w:space="0" w:color="auto"/>
            </w:tcBorders>
            <w:hideMark/>
          </w:tcPr>
          <w:p w:rsidR="009C5F3B" w:rsidRPr="009C5F3B" w:rsidRDefault="009C5F3B">
            <w:pPr>
              <w:jc w:val="center"/>
              <w:rPr>
                <w:szCs w:val="28"/>
              </w:rPr>
            </w:pPr>
            <w:r w:rsidRPr="009C5F3B">
              <w:rPr>
                <w:color w:val="000000"/>
                <w:szCs w:val="28"/>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hideMark/>
          </w:tcPr>
          <w:p w:rsidR="009C5F3B" w:rsidRPr="009C5F3B" w:rsidRDefault="009C5F3B">
            <w:pPr>
              <w:pStyle w:val="ConsPlusNormal"/>
              <w:ind w:firstLine="5"/>
              <w:jc w:val="center"/>
              <w:rPr>
                <w:rFonts w:ascii="Times New Roman" w:hAnsi="Times New Roman" w:cs="Times New Roman"/>
                <w:color w:val="000000"/>
                <w:sz w:val="28"/>
                <w:szCs w:val="28"/>
              </w:rPr>
            </w:pPr>
            <w:r w:rsidRPr="009C5F3B">
              <w:rPr>
                <w:rFonts w:ascii="Times New Roman" w:hAnsi="Times New Roman" w:cs="Times New Roman"/>
                <w:color w:val="000000"/>
                <w:sz w:val="28"/>
                <w:szCs w:val="28"/>
              </w:rPr>
              <w:t>2947</w:t>
            </w:r>
          </w:p>
        </w:tc>
        <w:tc>
          <w:tcPr>
            <w:tcW w:w="1984" w:type="dxa"/>
            <w:tcBorders>
              <w:top w:val="single" w:sz="4" w:space="0" w:color="auto"/>
              <w:left w:val="single" w:sz="4" w:space="0" w:color="auto"/>
              <w:bottom w:val="single" w:sz="4" w:space="0" w:color="auto"/>
              <w:right w:val="single" w:sz="4" w:space="0" w:color="auto"/>
            </w:tcBorders>
            <w:hideMark/>
          </w:tcPr>
          <w:p w:rsidR="009C5F3B" w:rsidRPr="009C5F3B" w:rsidRDefault="009C5F3B">
            <w:pPr>
              <w:pStyle w:val="ConsPlusNormal"/>
              <w:ind w:firstLine="5"/>
              <w:jc w:val="center"/>
              <w:rPr>
                <w:rFonts w:ascii="Times New Roman" w:hAnsi="Times New Roman" w:cs="Times New Roman"/>
                <w:color w:val="000000"/>
                <w:sz w:val="28"/>
                <w:szCs w:val="28"/>
              </w:rPr>
            </w:pPr>
            <w:r w:rsidRPr="009C5F3B">
              <w:rPr>
                <w:rFonts w:ascii="Times New Roman" w:hAnsi="Times New Roman" w:cs="Times New Roman"/>
                <w:color w:val="000000"/>
                <w:sz w:val="28"/>
                <w:szCs w:val="28"/>
              </w:rPr>
              <w:t>203</w:t>
            </w:r>
          </w:p>
        </w:tc>
        <w:tc>
          <w:tcPr>
            <w:tcW w:w="1980" w:type="dxa"/>
            <w:tcBorders>
              <w:top w:val="single" w:sz="4" w:space="0" w:color="auto"/>
              <w:left w:val="single" w:sz="4" w:space="0" w:color="auto"/>
              <w:bottom w:val="single" w:sz="4" w:space="0" w:color="auto"/>
              <w:right w:val="single" w:sz="4" w:space="0" w:color="auto"/>
            </w:tcBorders>
            <w:hideMark/>
          </w:tcPr>
          <w:p w:rsidR="009C5F3B" w:rsidRPr="009C5F3B" w:rsidRDefault="009C5F3B">
            <w:pPr>
              <w:pStyle w:val="ConsPlusNormal"/>
              <w:ind w:firstLine="5"/>
              <w:jc w:val="center"/>
              <w:rPr>
                <w:rFonts w:ascii="Times New Roman" w:hAnsi="Times New Roman" w:cs="Times New Roman"/>
                <w:color w:val="000000"/>
                <w:sz w:val="28"/>
                <w:szCs w:val="28"/>
              </w:rPr>
            </w:pPr>
            <w:r w:rsidRPr="009C5F3B">
              <w:rPr>
                <w:rFonts w:ascii="Times New Roman" w:hAnsi="Times New Roman" w:cs="Times New Roman"/>
                <w:color w:val="000000"/>
                <w:sz w:val="28"/>
                <w:szCs w:val="28"/>
              </w:rPr>
              <w:t>2 744</w:t>
            </w:r>
          </w:p>
        </w:tc>
      </w:tr>
      <w:tr w:rsidR="009C5F3B" w:rsidTr="009C5F3B">
        <w:trPr>
          <w:gridBefore w:val="1"/>
          <w:wBefore w:w="421" w:type="dxa"/>
        </w:trPr>
        <w:tc>
          <w:tcPr>
            <w:tcW w:w="5811" w:type="dxa"/>
            <w:tcBorders>
              <w:top w:val="single" w:sz="4" w:space="0" w:color="auto"/>
              <w:left w:val="single" w:sz="4" w:space="0" w:color="auto"/>
              <w:bottom w:val="single" w:sz="4" w:space="0" w:color="auto"/>
              <w:right w:val="single" w:sz="4" w:space="0" w:color="auto"/>
            </w:tcBorders>
            <w:hideMark/>
          </w:tcPr>
          <w:p w:rsidR="009C5F3B" w:rsidRPr="009C5F3B" w:rsidRDefault="009C5F3B">
            <w:pPr>
              <w:pStyle w:val="ConsPlusNormal"/>
              <w:ind w:left="147" w:firstLine="0"/>
              <w:rPr>
                <w:rFonts w:ascii="Times New Roman" w:hAnsi="Times New Roman" w:cs="Times New Roman"/>
                <w:color w:val="000000"/>
                <w:sz w:val="28"/>
                <w:szCs w:val="28"/>
              </w:rPr>
            </w:pPr>
            <w:r w:rsidRPr="009C5F3B">
              <w:rPr>
                <w:rFonts w:ascii="Times New Roman" w:hAnsi="Times New Roman" w:cs="Times New Roman"/>
                <w:color w:val="000000"/>
                <w:sz w:val="28"/>
                <w:szCs w:val="28"/>
              </w:rPr>
              <w:t>в медицинских организациях третьего уровня оказания медицинской помощи</w:t>
            </w:r>
          </w:p>
        </w:tc>
        <w:tc>
          <w:tcPr>
            <w:tcW w:w="2552" w:type="dxa"/>
            <w:tcBorders>
              <w:top w:val="single" w:sz="4" w:space="0" w:color="auto"/>
              <w:left w:val="single" w:sz="4" w:space="0" w:color="auto"/>
              <w:bottom w:val="single" w:sz="4" w:space="0" w:color="auto"/>
              <w:right w:val="single" w:sz="4" w:space="0" w:color="auto"/>
            </w:tcBorders>
            <w:hideMark/>
          </w:tcPr>
          <w:p w:rsidR="009C5F3B" w:rsidRPr="009C5F3B" w:rsidRDefault="009C5F3B">
            <w:pPr>
              <w:jc w:val="center"/>
              <w:rPr>
                <w:szCs w:val="28"/>
              </w:rPr>
            </w:pPr>
            <w:r w:rsidRPr="009C5F3B">
              <w:rPr>
                <w:color w:val="000000"/>
                <w:szCs w:val="28"/>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hideMark/>
          </w:tcPr>
          <w:p w:rsidR="009C5F3B" w:rsidRPr="009C5F3B" w:rsidRDefault="009C5F3B">
            <w:pPr>
              <w:pStyle w:val="ConsPlusNormal"/>
              <w:ind w:firstLine="5"/>
              <w:jc w:val="center"/>
              <w:rPr>
                <w:rFonts w:ascii="Times New Roman" w:hAnsi="Times New Roman" w:cs="Times New Roman"/>
                <w:color w:val="000000"/>
                <w:sz w:val="28"/>
                <w:szCs w:val="28"/>
              </w:rPr>
            </w:pPr>
            <w:r w:rsidRPr="009C5F3B">
              <w:rPr>
                <w:rFonts w:ascii="Times New Roman" w:hAnsi="Times New Roman" w:cs="Times New Roman"/>
                <w:color w:val="000000"/>
                <w:sz w:val="28"/>
                <w:szCs w:val="28"/>
              </w:rPr>
              <w:t>2947</w:t>
            </w:r>
          </w:p>
        </w:tc>
        <w:tc>
          <w:tcPr>
            <w:tcW w:w="1984" w:type="dxa"/>
            <w:tcBorders>
              <w:top w:val="single" w:sz="4" w:space="0" w:color="auto"/>
              <w:left w:val="single" w:sz="4" w:space="0" w:color="auto"/>
              <w:bottom w:val="single" w:sz="4" w:space="0" w:color="auto"/>
              <w:right w:val="single" w:sz="4" w:space="0" w:color="auto"/>
            </w:tcBorders>
            <w:hideMark/>
          </w:tcPr>
          <w:p w:rsidR="009C5F3B" w:rsidRPr="009C5F3B" w:rsidRDefault="009C5F3B">
            <w:pPr>
              <w:pStyle w:val="ConsPlusNormal"/>
              <w:ind w:firstLine="5"/>
              <w:jc w:val="center"/>
              <w:rPr>
                <w:rFonts w:ascii="Times New Roman" w:hAnsi="Times New Roman" w:cs="Times New Roman"/>
                <w:color w:val="000000"/>
                <w:sz w:val="28"/>
                <w:szCs w:val="28"/>
              </w:rPr>
            </w:pPr>
            <w:r w:rsidRPr="009C5F3B">
              <w:rPr>
                <w:rFonts w:ascii="Times New Roman" w:hAnsi="Times New Roman" w:cs="Times New Roman"/>
                <w:color w:val="000000"/>
                <w:sz w:val="28"/>
                <w:szCs w:val="28"/>
              </w:rPr>
              <w:t>203</w:t>
            </w:r>
          </w:p>
        </w:tc>
        <w:tc>
          <w:tcPr>
            <w:tcW w:w="1985" w:type="dxa"/>
            <w:tcBorders>
              <w:top w:val="single" w:sz="4" w:space="0" w:color="auto"/>
              <w:left w:val="single" w:sz="4" w:space="0" w:color="auto"/>
              <w:bottom w:val="single" w:sz="4" w:space="0" w:color="auto"/>
              <w:right w:val="single" w:sz="4" w:space="0" w:color="auto"/>
            </w:tcBorders>
            <w:hideMark/>
          </w:tcPr>
          <w:p w:rsidR="009C5F3B" w:rsidRPr="009C5F3B" w:rsidRDefault="009C5F3B" w:rsidP="009C5F3B">
            <w:pPr>
              <w:pStyle w:val="ConsPlusNormal"/>
              <w:ind w:firstLine="5"/>
              <w:jc w:val="center"/>
              <w:rPr>
                <w:rFonts w:ascii="Times New Roman" w:hAnsi="Times New Roman" w:cs="Times New Roman"/>
                <w:color w:val="000000"/>
                <w:sz w:val="28"/>
                <w:szCs w:val="28"/>
              </w:rPr>
            </w:pPr>
            <w:r w:rsidRPr="009C5F3B">
              <w:rPr>
                <w:rFonts w:ascii="Times New Roman" w:hAnsi="Times New Roman" w:cs="Times New Roman"/>
                <w:color w:val="000000"/>
                <w:sz w:val="28"/>
                <w:szCs w:val="28"/>
              </w:rPr>
              <w:t>2</w:t>
            </w:r>
            <w:r>
              <w:rPr>
                <w:rFonts w:ascii="Times New Roman" w:hAnsi="Times New Roman" w:cs="Times New Roman"/>
                <w:color w:val="000000"/>
                <w:sz w:val="28"/>
                <w:szCs w:val="28"/>
              </w:rPr>
              <w:t> </w:t>
            </w:r>
            <w:r w:rsidRPr="009C5F3B">
              <w:rPr>
                <w:rFonts w:ascii="Times New Roman" w:hAnsi="Times New Roman" w:cs="Times New Roman"/>
                <w:color w:val="000000"/>
                <w:sz w:val="28"/>
                <w:szCs w:val="28"/>
              </w:rPr>
              <w:t>744</w:t>
            </w:r>
          </w:p>
        </w:tc>
        <w:tc>
          <w:tcPr>
            <w:tcW w:w="567" w:type="dxa"/>
            <w:tcBorders>
              <w:left w:val="single" w:sz="4" w:space="0" w:color="auto"/>
            </w:tcBorders>
            <w:vAlign w:val="bottom"/>
          </w:tcPr>
          <w:p w:rsidR="009C5F3B" w:rsidRPr="009C5F3B" w:rsidRDefault="009C5F3B" w:rsidP="009C5F3B">
            <w:pPr>
              <w:pStyle w:val="ConsPlusNormal"/>
              <w:ind w:firstLine="5"/>
              <w:rPr>
                <w:rFonts w:ascii="Times New Roman" w:hAnsi="Times New Roman" w:cs="Times New Roman"/>
                <w:color w:val="000000"/>
                <w:sz w:val="28"/>
                <w:szCs w:val="28"/>
              </w:rPr>
            </w:pPr>
            <w:r>
              <w:rPr>
                <w:rFonts w:ascii="Times New Roman" w:hAnsi="Times New Roman" w:cs="Times New Roman"/>
                <w:color w:val="000000"/>
                <w:sz w:val="28"/>
                <w:szCs w:val="28"/>
              </w:rPr>
              <w:t>».</w:t>
            </w:r>
          </w:p>
        </w:tc>
      </w:tr>
    </w:tbl>
    <w:p w:rsidR="001E67E9" w:rsidRDefault="001E67E9" w:rsidP="001E67E9">
      <w:pPr>
        <w:widowControl w:val="0"/>
        <w:autoSpaceDE w:val="0"/>
        <w:autoSpaceDN w:val="0"/>
        <w:adjustRightInd w:val="0"/>
        <w:jc w:val="center"/>
        <w:rPr>
          <w:szCs w:val="28"/>
        </w:rPr>
      </w:pPr>
    </w:p>
    <w:p w:rsidR="001E67E9" w:rsidRDefault="001E67E9" w:rsidP="001E67E9">
      <w:pPr>
        <w:widowControl w:val="0"/>
        <w:autoSpaceDE w:val="0"/>
        <w:autoSpaceDN w:val="0"/>
        <w:adjustRightInd w:val="0"/>
        <w:jc w:val="center"/>
      </w:pPr>
      <w:r>
        <w:t xml:space="preserve">       2. Действие настоящего постановления распространяется  на отношения, возникшие с 1 января 2017 года.</w:t>
      </w:r>
    </w:p>
    <w:p w:rsidR="001E67E9" w:rsidRDefault="001E67E9" w:rsidP="001E67E9">
      <w:pPr>
        <w:widowControl w:val="0"/>
        <w:autoSpaceDE w:val="0"/>
        <w:autoSpaceDN w:val="0"/>
        <w:adjustRightInd w:val="0"/>
        <w:jc w:val="center"/>
      </w:pPr>
    </w:p>
    <w:p w:rsidR="009C5F3B" w:rsidRDefault="009C5F3B" w:rsidP="001E67E9">
      <w:pPr>
        <w:widowControl w:val="0"/>
        <w:autoSpaceDE w:val="0"/>
        <w:autoSpaceDN w:val="0"/>
        <w:adjustRightInd w:val="0"/>
        <w:jc w:val="center"/>
      </w:pPr>
    </w:p>
    <w:p w:rsidR="009C5F3B" w:rsidRDefault="009C5F3B" w:rsidP="001E67E9">
      <w:pPr>
        <w:widowControl w:val="0"/>
        <w:autoSpaceDE w:val="0"/>
        <w:autoSpaceDN w:val="0"/>
        <w:adjustRightInd w:val="0"/>
        <w:jc w:val="center"/>
      </w:pPr>
    </w:p>
    <w:p w:rsidR="001E67E9" w:rsidRDefault="001E67E9" w:rsidP="001E67E9">
      <w:pPr>
        <w:widowControl w:val="0"/>
        <w:autoSpaceDE w:val="0"/>
        <w:autoSpaceDN w:val="0"/>
        <w:adjustRightInd w:val="0"/>
      </w:pPr>
      <w:r>
        <w:t xml:space="preserve">        </w:t>
      </w:r>
      <w:r w:rsidR="009C5F3B">
        <w:t xml:space="preserve">                       </w:t>
      </w:r>
      <w:r>
        <w:t xml:space="preserve"> Глава </w:t>
      </w:r>
    </w:p>
    <w:p w:rsidR="001E67E9" w:rsidRDefault="009C5F3B" w:rsidP="001E67E9">
      <w:pPr>
        <w:widowControl w:val="0"/>
        <w:autoSpaceDE w:val="0"/>
        <w:autoSpaceDN w:val="0"/>
        <w:adjustRightInd w:val="0"/>
      </w:pPr>
      <w:r>
        <w:t xml:space="preserve">                     </w:t>
      </w:r>
      <w:r w:rsidR="001E67E9">
        <w:t xml:space="preserve">Республики Карелия                                                                                        А.О. </w:t>
      </w:r>
      <w:proofErr w:type="spellStart"/>
      <w:r w:rsidR="001E67E9">
        <w:t>Парфенчиков</w:t>
      </w:r>
      <w:proofErr w:type="spellEnd"/>
    </w:p>
    <w:p w:rsidR="007F1AFD" w:rsidRDefault="007F1AFD" w:rsidP="000E7805">
      <w:pPr>
        <w:rPr>
          <w:szCs w:val="28"/>
        </w:rPr>
      </w:pPr>
    </w:p>
    <w:sectPr w:rsidR="007F1AFD" w:rsidSect="00A915E5">
      <w:pgSz w:w="16838" w:h="11906" w:orient="landscape"/>
      <w:pgMar w:top="1134" w:right="851" w:bottom="851" w:left="85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6C5" w:rsidRDefault="00DD36C5" w:rsidP="00CE0D98">
      <w:r>
        <w:separator/>
      </w:r>
    </w:p>
  </w:endnote>
  <w:endnote w:type="continuationSeparator" w:id="0">
    <w:p w:rsidR="00DD36C5" w:rsidRDefault="00DD36C5"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6C5" w:rsidRDefault="00DD36C5" w:rsidP="00CE0D98">
      <w:r>
        <w:separator/>
      </w:r>
    </w:p>
  </w:footnote>
  <w:footnote w:type="continuationSeparator" w:id="0">
    <w:p w:rsidR="00DD36C5" w:rsidRDefault="00DD36C5"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72641"/>
      <w:docPartObj>
        <w:docPartGallery w:val="Page Numbers (Top of Page)"/>
        <w:docPartUnique/>
      </w:docPartObj>
    </w:sdtPr>
    <w:sdtContent>
      <w:p w:rsidR="00DD36C5" w:rsidRDefault="00863272">
        <w:pPr>
          <w:pStyle w:val="a8"/>
          <w:jc w:val="center"/>
        </w:pPr>
        <w:r>
          <w:fldChar w:fldCharType="begin"/>
        </w:r>
        <w:r w:rsidR="00DD36C5">
          <w:instrText>PAGE   \* MERGEFORMAT</w:instrText>
        </w:r>
        <w:r>
          <w:fldChar w:fldCharType="separate"/>
        </w:r>
        <w:r w:rsidR="00EA1F1D">
          <w:rPr>
            <w:noProof/>
          </w:rPr>
          <w:t>22</w:t>
        </w:r>
        <w:r>
          <w:fldChar w:fldCharType="end"/>
        </w:r>
      </w:p>
    </w:sdtContent>
  </w:sdt>
  <w:p w:rsidR="00DD36C5" w:rsidRDefault="00DD36C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9">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3">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3"/>
  </w:num>
  <w:num w:numId="4">
    <w:abstractNumId w:val="9"/>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rsids>
    <w:rsidRoot w:val="00265050"/>
    <w:rsid w:val="00000057"/>
    <w:rsid w:val="00001A72"/>
    <w:rsid w:val="00012E50"/>
    <w:rsid w:val="000306BC"/>
    <w:rsid w:val="0003285D"/>
    <w:rsid w:val="0003591E"/>
    <w:rsid w:val="000612A1"/>
    <w:rsid w:val="00067D81"/>
    <w:rsid w:val="0007217A"/>
    <w:rsid w:val="000729CC"/>
    <w:rsid w:val="00084B98"/>
    <w:rsid w:val="00093735"/>
    <w:rsid w:val="000954F8"/>
    <w:rsid w:val="000A6E77"/>
    <w:rsid w:val="000B01CA"/>
    <w:rsid w:val="000B2804"/>
    <w:rsid w:val="000C4274"/>
    <w:rsid w:val="000D32E1"/>
    <w:rsid w:val="000E06E3"/>
    <w:rsid w:val="000E0EA4"/>
    <w:rsid w:val="000E7805"/>
    <w:rsid w:val="000F4138"/>
    <w:rsid w:val="00101C3A"/>
    <w:rsid w:val="00103C69"/>
    <w:rsid w:val="0013077C"/>
    <w:rsid w:val="00130C1F"/>
    <w:rsid w:val="001348C3"/>
    <w:rsid w:val="00150120"/>
    <w:rsid w:val="001605B0"/>
    <w:rsid w:val="00161AC3"/>
    <w:rsid w:val="00195D34"/>
    <w:rsid w:val="001A000A"/>
    <w:rsid w:val="001B3D79"/>
    <w:rsid w:val="001C34DC"/>
    <w:rsid w:val="001D1CF8"/>
    <w:rsid w:val="001E67E9"/>
    <w:rsid w:val="001F4355"/>
    <w:rsid w:val="002073C3"/>
    <w:rsid w:val="00215E13"/>
    <w:rsid w:val="00265050"/>
    <w:rsid w:val="002A6B23"/>
    <w:rsid w:val="002C5979"/>
    <w:rsid w:val="002F2B93"/>
    <w:rsid w:val="00307849"/>
    <w:rsid w:val="00317979"/>
    <w:rsid w:val="00330B89"/>
    <w:rsid w:val="003525C6"/>
    <w:rsid w:val="00364944"/>
    <w:rsid w:val="0038487A"/>
    <w:rsid w:val="0039366E"/>
    <w:rsid w:val="003970D7"/>
    <w:rsid w:val="003B5129"/>
    <w:rsid w:val="003C4D42"/>
    <w:rsid w:val="003C6BBF"/>
    <w:rsid w:val="003D7F72"/>
    <w:rsid w:val="003E164F"/>
    <w:rsid w:val="003E6C5B"/>
    <w:rsid w:val="003E6EA6"/>
    <w:rsid w:val="0040048D"/>
    <w:rsid w:val="004055E3"/>
    <w:rsid w:val="004115A8"/>
    <w:rsid w:val="00421968"/>
    <w:rsid w:val="00421A1A"/>
    <w:rsid w:val="00441F22"/>
    <w:rsid w:val="00460FD8"/>
    <w:rsid w:val="004653C9"/>
    <w:rsid w:val="00465C76"/>
    <w:rsid w:val="004731EA"/>
    <w:rsid w:val="004920FB"/>
    <w:rsid w:val="004A0780"/>
    <w:rsid w:val="004A24AD"/>
    <w:rsid w:val="004A38B2"/>
    <w:rsid w:val="004C2A52"/>
    <w:rsid w:val="004C5199"/>
    <w:rsid w:val="004D445C"/>
    <w:rsid w:val="004D5805"/>
    <w:rsid w:val="004E2056"/>
    <w:rsid w:val="004F1DCE"/>
    <w:rsid w:val="00506FDF"/>
    <w:rsid w:val="00513B36"/>
    <w:rsid w:val="00533557"/>
    <w:rsid w:val="00536134"/>
    <w:rsid w:val="005424ED"/>
    <w:rsid w:val="00567EE8"/>
    <w:rsid w:val="00574808"/>
    <w:rsid w:val="005964C9"/>
    <w:rsid w:val="005B2316"/>
    <w:rsid w:val="005B43E5"/>
    <w:rsid w:val="005C332A"/>
    <w:rsid w:val="005C45D2"/>
    <w:rsid w:val="005C6C28"/>
    <w:rsid w:val="005E6921"/>
    <w:rsid w:val="005F0A11"/>
    <w:rsid w:val="006055A2"/>
    <w:rsid w:val="00605DD7"/>
    <w:rsid w:val="00610B10"/>
    <w:rsid w:val="006259BC"/>
    <w:rsid w:val="00640893"/>
    <w:rsid w:val="006429B5"/>
    <w:rsid w:val="0064656C"/>
    <w:rsid w:val="00653398"/>
    <w:rsid w:val="0067591A"/>
    <w:rsid w:val="00677F54"/>
    <w:rsid w:val="00683518"/>
    <w:rsid w:val="006C7D8F"/>
    <w:rsid w:val="006D438B"/>
    <w:rsid w:val="006E475B"/>
    <w:rsid w:val="006E64E6"/>
    <w:rsid w:val="006F076E"/>
    <w:rsid w:val="007025CE"/>
    <w:rsid w:val="007072B5"/>
    <w:rsid w:val="00726286"/>
    <w:rsid w:val="00756C1D"/>
    <w:rsid w:val="00757706"/>
    <w:rsid w:val="007621F2"/>
    <w:rsid w:val="007705AD"/>
    <w:rsid w:val="007771A7"/>
    <w:rsid w:val="007979F6"/>
    <w:rsid w:val="007A5254"/>
    <w:rsid w:val="007B3046"/>
    <w:rsid w:val="007C2C1F"/>
    <w:rsid w:val="007C7486"/>
    <w:rsid w:val="007D3FFF"/>
    <w:rsid w:val="007F1AFD"/>
    <w:rsid w:val="008046BC"/>
    <w:rsid w:val="008333C2"/>
    <w:rsid w:val="008573B7"/>
    <w:rsid w:val="00860B53"/>
    <w:rsid w:val="00863272"/>
    <w:rsid w:val="00873934"/>
    <w:rsid w:val="00880EB5"/>
    <w:rsid w:val="00884F2A"/>
    <w:rsid w:val="00887E6D"/>
    <w:rsid w:val="008931A7"/>
    <w:rsid w:val="008951E0"/>
    <w:rsid w:val="008A1AF8"/>
    <w:rsid w:val="008A3180"/>
    <w:rsid w:val="008C5A4D"/>
    <w:rsid w:val="00901FCD"/>
    <w:rsid w:val="009228A5"/>
    <w:rsid w:val="009238D6"/>
    <w:rsid w:val="00927C66"/>
    <w:rsid w:val="00937743"/>
    <w:rsid w:val="00961BBC"/>
    <w:rsid w:val="009A1CFE"/>
    <w:rsid w:val="009B499F"/>
    <w:rsid w:val="009C5F3B"/>
    <w:rsid w:val="009D2DE2"/>
    <w:rsid w:val="009D7E23"/>
    <w:rsid w:val="009E192A"/>
    <w:rsid w:val="00A101E9"/>
    <w:rsid w:val="00A1479B"/>
    <w:rsid w:val="00A2446E"/>
    <w:rsid w:val="00A26500"/>
    <w:rsid w:val="00A272A0"/>
    <w:rsid w:val="00A32A6F"/>
    <w:rsid w:val="00A342EC"/>
    <w:rsid w:val="00A36C25"/>
    <w:rsid w:val="00A4212A"/>
    <w:rsid w:val="00A5340B"/>
    <w:rsid w:val="00A545D1"/>
    <w:rsid w:val="00A72BAF"/>
    <w:rsid w:val="00A7714E"/>
    <w:rsid w:val="00A915E5"/>
    <w:rsid w:val="00A9267C"/>
    <w:rsid w:val="00A92C19"/>
    <w:rsid w:val="00A92C29"/>
    <w:rsid w:val="00AA36E4"/>
    <w:rsid w:val="00AA4F6A"/>
    <w:rsid w:val="00AB6E2A"/>
    <w:rsid w:val="00AC3683"/>
    <w:rsid w:val="00AC4007"/>
    <w:rsid w:val="00AC72DD"/>
    <w:rsid w:val="00AC7D1C"/>
    <w:rsid w:val="00AD6FA7"/>
    <w:rsid w:val="00AE3683"/>
    <w:rsid w:val="00AF7757"/>
    <w:rsid w:val="00B02337"/>
    <w:rsid w:val="00B168AD"/>
    <w:rsid w:val="00B24EA3"/>
    <w:rsid w:val="00B2547D"/>
    <w:rsid w:val="00B325C9"/>
    <w:rsid w:val="00B378FE"/>
    <w:rsid w:val="00B42377"/>
    <w:rsid w:val="00B56613"/>
    <w:rsid w:val="00B57AC2"/>
    <w:rsid w:val="00B62F7E"/>
    <w:rsid w:val="00B74F90"/>
    <w:rsid w:val="00B82B89"/>
    <w:rsid w:val="00B86ED4"/>
    <w:rsid w:val="00B901D8"/>
    <w:rsid w:val="00B96C54"/>
    <w:rsid w:val="00BA1074"/>
    <w:rsid w:val="00BA330E"/>
    <w:rsid w:val="00BA52E2"/>
    <w:rsid w:val="00BB2941"/>
    <w:rsid w:val="00BB5536"/>
    <w:rsid w:val="00BC0019"/>
    <w:rsid w:val="00BC39E2"/>
    <w:rsid w:val="00BD2EB2"/>
    <w:rsid w:val="00BD3D16"/>
    <w:rsid w:val="00C0029F"/>
    <w:rsid w:val="00C03D36"/>
    <w:rsid w:val="00C24172"/>
    <w:rsid w:val="00C26937"/>
    <w:rsid w:val="00C311EB"/>
    <w:rsid w:val="00C71BF7"/>
    <w:rsid w:val="00C92BA5"/>
    <w:rsid w:val="00C95FDB"/>
    <w:rsid w:val="00C97F75"/>
    <w:rsid w:val="00CA3156"/>
    <w:rsid w:val="00CB3FDE"/>
    <w:rsid w:val="00CB587E"/>
    <w:rsid w:val="00CC0C47"/>
    <w:rsid w:val="00CC1D45"/>
    <w:rsid w:val="00CC49BC"/>
    <w:rsid w:val="00CC60D0"/>
    <w:rsid w:val="00CE0D98"/>
    <w:rsid w:val="00CF001D"/>
    <w:rsid w:val="00CF5812"/>
    <w:rsid w:val="00D06642"/>
    <w:rsid w:val="00D22F40"/>
    <w:rsid w:val="00D42F13"/>
    <w:rsid w:val="00D47749"/>
    <w:rsid w:val="00D56AB3"/>
    <w:rsid w:val="00D76E69"/>
    <w:rsid w:val="00D87B51"/>
    <w:rsid w:val="00D93CF5"/>
    <w:rsid w:val="00D966FF"/>
    <w:rsid w:val="00DA22F0"/>
    <w:rsid w:val="00DB34EF"/>
    <w:rsid w:val="00DB48C8"/>
    <w:rsid w:val="00DC600E"/>
    <w:rsid w:val="00DD36C5"/>
    <w:rsid w:val="00DE3226"/>
    <w:rsid w:val="00DF3DAD"/>
    <w:rsid w:val="00E01561"/>
    <w:rsid w:val="00E23820"/>
    <w:rsid w:val="00E24D47"/>
    <w:rsid w:val="00E356BC"/>
    <w:rsid w:val="00E35D94"/>
    <w:rsid w:val="00E4256C"/>
    <w:rsid w:val="00E42FCD"/>
    <w:rsid w:val="00E46AAE"/>
    <w:rsid w:val="00E52E51"/>
    <w:rsid w:val="00E775CF"/>
    <w:rsid w:val="00E86860"/>
    <w:rsid w:val="00EA0821"/>
    <w:rsid w:val="00EA1F1D"/>
    <w:rsid w:val="00EC4208"/>
    <w:rsid w:val="00EC6C74"/>
    <w:rsid w:val="00ED3468"/>
    <w:rsid w:val="00ED69B7"/>
    <w:rsid w:val="00ED6C2A"/>
    <w:rsid w:val="00EF0469"/>
    <w:rsid w:val="00F011AE"/>
    <w:rsid w:val="00F039A6"/>
    <w:rsid w:val="00F15EC6"/>
    <w:rsid w:val="00F22809"/>
    <w:rsid w:val="00F23420"/>
    <w:rsid w:val="00F258A0"/>
    <w:rsid w:val="00F27FDD"/>
    <w:rsid w:val="00F349EF"/>
    <w:rsid w:val="00F51E2B"/>
    <w:rsid w:val="00F9326B"/>
    <w:rsid w:val="00F93913"/>
    <w:rsid w:val="00F95921"/>
    <w:rsid w:val="00FA179A"/>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link w:val="a6"/>
    <w:rsid w:val="000729CC"/>
    <w:pPr>
      <w:widowControl w:val="0"/>
      <w:spacing w:before="420"/>
      <w:ind w:right="400" w:firstLine="840"/>
      <w:jc w:val="both"/>
    </w:pPr>
    <w:rPr>
      <w:snapToGrid w:val="0"/>
    </w:rPr>
  </w:style>
  <w:style w:type="paragraph" w:styleId="21">
    <w:name w:val="Body Text 2"/>
    <w:basedOn w:val="a"/>
    <w:link w:val="22"/>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aliases w:val="Знак"/>
    <w:basedOn w:val="a"/>
    <w:link w:val="a9"/>
    <w:uiPriority w:val="9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semiHidden/>
    <w:unhideWhenUsed/>
    <w:rsid w:val="007771A7"/>
    <w:rPr>
      <w:rFonts w:ascii="Tahoma" w:hAnsi="Tahoma" w:cs="Tahoma"/>
      <w:sz w:val="16"/>
      <w:szCs w:val="16"/>
    </w:rPr>
  </w:style>
  <w:style w:type="character" w:customStyle="1" w:styleId="ac">
    <w:name w:val="Текст выноски Знак"/>
    <w:basedOn w:val="a0"/>
    <w:link w:val="ab"/>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9">
    <w:name w:val="Верхний колонтитул Знак"/>
    <w:aliases w:val="Знак Знак"/>
    <w:basedOn w:val="a0"/>
    <w:link w:val="a8"/>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semiHidden/>
    <w:rsid w:val="000E0EA4"/>
  </w:style>
  <w:style w:type="character" w:styleId="af0">
    <w:name w:val="footnote reference"/>
    <w:basedOn w:val="a0"/>
    <w:rsid w:val="000E0EA4"/>
    <w:rPr>
      <w:vertAlign w:val="superscript"/>
    </w:rPr>
  </w:style>
  <w:style w:type="character" w:styleId="af1">
    <w:name w:val="Strong"/>
    <w:basedOn w:val="a0"/>
    <w:qFormat/>
    <w:rsid w:val="000E0EA4"/>
    <w:rPr>
      <w:b/>
      <w:bCs/>
    </w:rPr>
  </w:style>
  <w:style w:type="character" w:styleId="af2">
    <w:name w:val="Hyperlink"/>
    <w:basedOn w:val="a0"/>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3">
    <w:name w:val="footer"/>
    <w:basedOn w:val="a"/>
    <w:link w:val="af4"/>
    <w:unhideWhenUsed/>
    <w:rsid w:val="00BB5536"/>
    <w:pPr>
      <w:tabs>
        <w:tab w:val="center" w:pos="4677"/>
        <w:tab w:val="right" w:pos="9355"/>
      </w:tabs>
    </w:pPr>
  </w:style>
  <w:style w:type="character" w:customStyle="1" w:styleId="af4">
    <w:name w:val="Нижний колонтитул Знак"/>
    <w:basedOn w:val="a0"/>
    <w:link w:val="af3"/>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5">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character" w:customStyle="1" w:styleId="90">
    <w:name w:val="Заголовок 9 Знак"/>
    <w:basedOn w:val="a0"/>
    <w:link w:val="9"/>
    <w:rsid w:val="001E67E9"/>
    <w:rPr>
      <w:rFonts w:ascii="Arial" w:hAnsi="Arial" w:cs="Arial"/>
      <w:sz w:val="22"/>
      <w:szCs w:val="22"/>
    </w:rPr>
  </w:style>
  <w:style w:type="character" w:styleId="af6">
    <w:name w:val="FollowedHyperlink"/>
    <w:basedOn w:val="a0"/>
    <w:semiHidden/>
    <w:unhideWhenUsed/>
    <w:rsid w:val="001E67E9"/>
    <w:rPr>
      <w:rFonts w:ascii="Times New Roman" w:hAnsi="Times New Roman" w:cs="Times New Roman" w:hint="default"/>
      <w:color w:val="800080"/>
      <w:u w:val="single"/>
    </w:rPr>
  </w:style>
  <w:style w:type="paragraph" w:styleId="HTML">
    <w:name w:val="HTML Preformatted"/>
    <w:basedOn w:val="a"/>
    <w:link w:val="HTML0"/>
    <w:semiHidden/>
    <w:unhideWhenUsed/>
    <w:rsid w:val="001E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1E67E9"/>
    <w:rPr>
      <w:rFonts w:ascii="Courier New" w:hAnsi="Courier New" w:cs="Courier New"/>
    </w:rPr>
  </w:style>
  <w:style w:type="character" w:customStyle="1" w:styleId="12">
    <w:name w:val="Верхний колонтитул Знак1"/>
    <w:aliases w:val="Знак Знак9"/>
    <w:basedOn w:val="a0"/>
    <w:semiHidden/>
    <w:locked/>
    <w:rsid w:val="001E67E9"/>
    <w:rPr>
      <w:rFonts w:ascii="Verdana" w:hAnsi="Verdana" w:cs="Verdana"/>
      <w:lang w:val="en-US" w:eastAsia="en-US"/>
    </w:rPr>
  </w:style>
  <w:style w:type="paragraph" w:styleId="af7">
    <w:name w:val="endnote text"/>
    <w:basedOn w:val="a"/>
    <w:link w:val="af8"/>
    <w:semiHidden/>
    <w:unhideWhenUsed/>
    <w:rsid w:val="001E67E9"/>
    <w:rPr>
      <w:sz w:val="20"/>
    </w:rPr>
  </w:style>
  <w:style w:type="character" w:customStyle="1" w:styleId="af8">
    <w:name w:val="Текст концевой сноски Знак"/>
    <w:basedOn w:val="a0"/>
    <w:link w:val="af7"/>
    <w:semiHidden/>
    <w:rsid w:val="001E67E9"/>
  </w:style>
  <w:style w:type="paragraph" w:styleId="af9">
    <w:name w:val="List"/>
    <w:basedOn w:val="a3"/>
    <w:semiHidden/>
    <w:unhideWhenUsed/>
    <w:rsid w:val="001E67E9"/>
    <w:pPr>
      <w:suppressAutoHyphens/>
    </w:pPr>
    <w:rPr>
      <w:rFonts w:eastAsia="SimSun"/>
      <w:kern w:val="2"/>
      <w:szCs w:val="28"/>
      <w:lang w:eastAsia="hi-IN" w:bidi="hi-IN"/>
    </w:rPr>
  </w:style>
  <w:style w:type="character" w:customStyle="1" w:styleId="a6">
    <w:name w:val="Основной текст с отступом Знак"/>
    <w:basedOn w:val="a0"/>
    <w:link w:val="a5"/>
    <w:rsid w:val="001E67E9"/>
    <w:rPr>
      <w:snapToGrid w:val="0"/>
      <w:sz w:val="28"/>
    </w:rPr>
  </w:style>
  <w:style w:type="character" w:customStyle="1" w:styleId="22">
    <w:name w:val="Основной текст 2 Знак"/>
    <w:basedOn w:val="a0"/>
    <w:link w:val="21"/>
    <w:rsid w:val="001E67E9"/>
    <w:rPr>
      <w:sz w:val="28"/>
    </w:rPr>
  </w:style>
  <w:style w:type="paragraph" w:styleId="afa">
    <w:name w:val="Document Map"/>
    <w:basedOn w:val="a"/>
    <w:link w:val="afb"/>
    <w:semiHidden/>
    <w:unhideWhenUsed/>
    <w:rsid w:val="001E67E9"/>
    <w:pPr>
      <w:ind w:firstLine="709"/>
      <w:jc w:val="both"/>
    </w:pPr>
    <w:rPr>
      <w:rFonts w:ascii="Tahoma" w:hAnsi="Tahoma"/>
      <w:sz w:val="16"/>
      <w:szCs w:val="16"/>
      <w:lang w:eastAsia="en-US"/>
    </w:rPr>
  </w:style>
  <w:style w:type="character" w:customStyle="1" w:styleId="afb">
    <w:name w:val="Схема документа Знак"/>
    <w:basedOn w:val="a0"/>
    <w:link w:val="afa"/>
    <w:semiHidden/>
    <w:rsid w:val="001E67E9"/>
    <w:rPr>
      <w:rFonts w:ascii="Tahoma" w:hAnsi="Tahoma"/>
      <w:sz w:val="16"/>
      <w:szCs w:val="16"/>
      <w:lang w:eastAsia="en-US"/>
    </w:rPr>
  </w:style>
  <w:style w:type="paragraph" w:customStyle="1" w:styleId="110">
    <w:name w:val="Знак Знак Знак1 Знак Знак Знак1 Знак Знак Знак Знак Знак"/>
    <w:basedOn w:val="a"/>
    <w:rsid w:val="001E67E9"/>
    <w:pPr>
      <w:spacing w:before="100" w:beforeAutospacing="1" w:after="100" w:afterAutospacing="1"/>
    </w:pPr>
    <w:rPr>
      <w:rFonts w:ascii="Tahoma" w:hAnsi="Tahoma" w:cs="Tahoma"/>
      <w:sz w:val="20"/>
      <w:lang w:val="en-US" w:eastAsia="en-US"/>
    </w:rPr>
  </w:style>
  <w:style w:type="paragraph" w:customStyle="1" w:styleId="13">
    <w:name w:val="Абзац списка1"/>
    <w:basedOn w:val="a"/>
    <w:rsid w:val="001E67E9"/>
    <w:pPr>
      <w:ind w:left="720"/>
    </w:pPr>
    <w:rPr>
      <w:szCs w:val="28"/>
    </w:rPr>
  </w:style>
  <w:style w:type="paragraph" w:customStyle="1" w:styleId="ConsPlusNonformat">
    <w:name w:val="ConsPlusNonformat"/>
    <w:rsid w:val="001E67E9"/>
    <w:pPr>
      <w:widowControl w:val="0"/>
      <w:autoSpaceDE w:val="0"/>
      <w:autoSpaceDN w:val="0"/>
      <w:adjustRightInd w:val="0"/>
    </w:pPr>
    <w:rPr>
      <w:rFonts w:ascii="Courier New" w:hAnsi="Courier New" w:cs="Courier New"/>
    </w:rPr>
  </w:style>
  <w:style w:type="paragraph" w:customStyle="1" w:styleId="ConsCell">
    <w:name w:val="ConsCell"/>
    <w:rsid w:val="001E67E9"/>
    <w:pPr>
      <w:widowControl w:val="0"/>
      <w:autoSpaceDE w:val="0"/>
      <w:autoSpaceDN w:val="0"/>
      <w:adjustRightInd w:val="0"/>
      <w:ind w:right="19772"/>
    </w:pPr>
    <w:rPr>
      <w:rFonts w:ascii="Arial" w:hAnsi="Arial" w:cs="Arial"/>
      <w:sz w:val="16"/>
      <w:szCs w:val="16"/>
    </w:rPr>
  </w:style>
  <w:style w:type="paragraph" w:customStyle="1" w:styleId="-">
    <w:name w:val="Контракт-пункт"/>
    <w:basedOn w:val="a"/>
    <w:rsid w:val="001E67E9"/>
    <w:pPr>
      <w:tabs>
        <w:tab w:val="num" w:pos="851"/>
      </w:tabs>
      <w:ind w:left="851" w:hanging="851"/>
      <w:jc w:val="both"/>
    </w:pPr>
    <w:rPr>
      <w:sz w:val="24"/>
      <w:szCs w:val="24"/>
    </w:rPr>
  </w:style>
  <w:style w:type="paragraph" w:customStyle="1" w:styleId="-0">
    <w:name w:val="Контракт-раздел"/>
    <w:basedOn w:val="a"/>
    <w:next w:val="-"/>
    <w:rsid w:val="001E67E9"/>
    <w:pPr>
      <w:keepNext/>
      <w:tabs>
        <w:tab w:val="num" w:pos="0"/>
        <w:tab w:val="left" w:pos="540"/>
      </w:tabs>
      <w:suppressAutoHyphens/>
      <w:spacing w:before="360" w:after="120"/>
      <w:jc w:val="center"/>
      <w:outlineLvl w:val="3"/>
    </w:pPr>
    <w:rPr>
      <w:b/>
      <w:bCs/>
      <w:caps/>
      <w:smallCaps/>
      <w:sz w:val="24"/>
      <w:szCs w:val="24"/>
    </w:rPr>
  </w:style>
  <w:style w:type="paragraph" w:customStyle="1" w:styleId="-1">
    <w:name w:val="Контракт-подпункт Знак"/>
    <w:basedOn w:val="a"/>
    <w:rsid w:val="001E67E9"/>
    <w:pPr>
      <w:tabs>
        <w:tab w:val="num" w:pos="851"/>
      </w:tabs>
      <w:ind w:left="851" w:hanging="851"/>
      <w:jc w:val="both"/>
    </w:pPr>
    <w:rPr>
      <w:sz w:val="24"/>
      <w:szCs w:val="24"/>
    </w:rPr>
  </w:style>
  <w:style w:type="paragraph" w:customStyle="1" w:styleId="-2">
    <w:name w:val="Контракт-подподпункт Знак"/>
    <w:basedOn w:val="a"/>
    <w:rsid w:val="001E67E9"/>
    <w:pPr>
      <w:tabs>
        <w:tab w:val="num" w:pos="1418"/>
      </w:tabs>
      <w:ind w:left="1418" w:hanging="567"/>
      <w:jc w:val="both"/>
    </w:pPr>
    <w:rPr>
      <w:sz w:val="24"/>
      <w:szCs w:val="24"/>
    </w:rPr>
  </w:style>
  <w:style w:type="paragraph" w:customStyle="1" w:styleId="consplusnormal1">
    <w:name w:val="consplusnormal"/>
    <w:basedOn w:val="a"/>
    <w:rsid w:val="001E67E9"/>
    <w:pPr>
      <w:spacing w:before="105" w:after="105"/>
      <w:ind w:firstLine="240"/>
    </w:pPr>
    <w:rPr>
      <w:color w:val="000000"/>
      <w:sz w:val="19"/>
      <w:szCs w:val="19"/>
    </w:rPr>
  </w:style>
  <w:style w:type="paragraph" w:customStyle="1" w:styleId="111">
    <w:name w:val="Знак Знак Знак1 Знак Знак Знак1 Знак Знак Знак"/>
    <w:basedOn w:val="a"/>
    <w:rsid w:val="001E67E9"/>
    <w:pPr>
      <w:spacing w:before="100" w:beforeAutospacing="1" w:after="100" w:afterAutospacing="1"/>
    </w:pPr>
    <w:rPr>
      <w:rFonts w:ascii="Tahoma" w:hAnsi="Tahoma" w:cs="Tahoma"/>
      <w:sz w:val="20"/>
      <w:lang w:val="en-US" w:eastAsia="en-US"/>
    </w:rPr>
  </w:style>
  <w:style w:type="paragraph" w:customStyle="1" w:styleId="afc">
    <w:name w:val="Знак Знак Знак Знак Знак Знак"/>
    <w:basedOn w:val="a"/>
    <w:rsid w:val="001E67E9"/>
    <w:pPr>
      <w:spacing w:before="100" w:beforeAutospacing="1" w:after="100" w:afterAutospacing="1"/>
    </w:pPr>
    <w:rPr>
      <w:rFonts w:ascii="Tahoma" w:hAnsi="Tahoma" w:cs="Tahoma"/>
      <w:sz w:val="20"/>
      <w:lang w:val="en-US" w:eastAsia="en-US"/>
    </w:rPr>
  </w:style>
  <w:style w:type="paragraph" w:customStyle="1" w:styleId="76">
    <w:name w:val="Обычный (веб)76"/>
    <w:basedOn w:val="a"/>
    <w:rsid w:val="001E67E9"/>
    <w:pPr>
      <w:spacing w:after="90"/>
      <w:ind w:firstLine="300"/>
    </w:pPr>
    <w:rPr>
      <w:sz w:val="24"/>
      <w:szCs w:val="24"/>
    </w:rPr>
  </w:style>
  <w:style w:type="paragraph" w:customStyle="1" w:styleId="14">
    <w:name w:val="Знак Знак Знак1"/>
    <w:basedOn w:val="a"/>
    <w:rsid w:val="001E67E9"/>
    <w:pPr>
      <w:spacing w:before="100" w:beforeAutospacing="1" w:after="100" w:afterAutospacing="1"/>
    </w:pPr>
    <w:rPr>
      <w:rFonts w:ascii="Tahoma" w:hAnsi="Tahoma" w:cs="Tahoma"/>
      <w:sz w:val="20"/>
      <w:lang w:val="en-US" w:eastAsia="en-US"/>
    </w:rPr>
  </w:style>
  <w:style w:type="paragraph" w:customStyle="1" w:styleId="112">
    <w:name w:val="Знак Знак Знак1 Знак Знак Знак1 Знак Знак Знак Знак"/>
    <w:basedOn w:val="a"/>
    <w:rsid w:val="001E67E9"/>
    <w:pPr>
      <w:spacing w:before="100" w:beforeAutospacing="1" w:after="100" w:afterAutospacing="1"/>
    </w:pPr>
    <w:rPr>
      <w:rFonts w:ascii="Tahoma" w:hAnsi="Tahoma" w:cs="Tahoma"/>
      <w:sz w:val="20"/>
      <w:lang w:val="en-US" w:eastAsia="en-US"/>
    </w:rPr>
  </w:style>
  <w:style w:type="paragraph" w:customStyle="1" w:styleId="11111">
    <w:name w:val="Знак Знак Знак1 Знак Знак Знак1 Знак Знак Знак Знак Знак Знак Знак1 Знак Знак Знак Знак Знак Знак Знак Знак Знак1 Знак Знак Знак1 Знак Знак Знак Знак"/>
    <w:basedOn w:val="a"/>
    <w:rsid w:val="001E67E9"/>
    <w:pPr>
      <w:spacing w:before="100" w:beforeAutospacing="1" w:after="100" w:afterAutospacing="1"/>
    </w:pPr>
    <w:rPr>
      <w:rFonts w:ascii="Tahoma" w:hAnsi="Tahoma" w:cs="Tahoma"/>
      <w:sz w:val="20"/>
      <w:lang w:val="en-US" w:eastAsia="en-US"/>
    </w:rPr>
  </w:style>
  <w:style w:type="paragraph" w:customStyle="1" w:styleId="syn12atccap3">
    <w:name w:val="syn12_atc_cap3"/>
    <w:basedOn w:val="a"/>
    <w:rsid w:val="001E67E9"/>
    <w:pPr>
      <w:spacing w:before="100" w:beforeAutospacing="1" w:after="100" w:afterAutospacing="1"/>
    </w:pPr>
    <w:rPr>
      <w:sz w:val="24"/>
      <w:szCs w:val="24"/>
    </w:rPr>
  </w:style>
  <w:style w:type="paragraph" w:customStyle="1" w:styleId="113">
    <w:name w:val="Знак Знак Знак1 Знак Знак Знак1 Знак Знак Знак Знак Знак Знак Знак"/>
    <w:basedOn w:val="a"/>
    <w:rsid w:val="001E67E9"/>
    <w:pPr>
      <w:spacing w:before="100" w:beforeAutospacing="1" w:after="100" w:afterAutospacing="1"/>
    </w:pPr>
    <w:rPr>
      <w:rFonts w:ascii="Tahoma" w:hAnsi="Tahoma" w:cs="Tahoma"/>
      <w:sz w:val="20"/>
      <w:lang w:val="en-US" w:eastAsia="en-US"/>
    </w:rPr>
  </w:style>
  <w:style w:type="paragraph" w:customStyle="1" w:styleId="afd">
    <w:name w:val="Знак Знак Знак"/>
    <w:basedOn w:val="a"/>
    <w:rsid w:val="001E67E9"/>
    <w:pPr>
      <w:spacing w:before="100" w:beforeAutospacing="1" w:after="100" w:afterAutospacing="1"/>
    </w:pPr>
    <w:rPr>
      <w:rFonts w:ascii="Tahoma" w:hAnsi="Tahoma" w:cs="Tahoma"/>
      <w:sz w:val="20"/>
      <w:lang w:val="en-US" w:eastAsia="en-US"/>
    </w:rPr>
  </w:style>
  <w:style w:type="paragraph" w:customStyle="1" w:styleId="1110">
    <w:name w:val="Знак Знак Знак1 Знак Знак Знак1 Знак Знак Знак Знак Знак1"/>
    <w:basedOn w:val="a"/>
    <w:rsid w:val="001E67E9"/>
    <w:pPr>
      <w:spacing w:before="100" w:beforeAutospacing="1" w:after="100" w:afterAutospacing="1"/>
    </w:pPr>
    <w:rPr>
      <w:rFonts w:ascii="Tahoma" w:hAnsi="Tahoma" w:cs="Tahoma"/>
      <w:sz w:val="20"/>
      <w:lang w:val="en-US" w:eastAsia="en-US"/>
    </w:rPr>
  </w:style>
  <w:style w:type="paragraph" w:customStyle="1" w:styleId="15">
    <w:name w:val="Знак Знак Знак Знак Знак Знак1"/>
    <w:basedOn w:val="a"/>
    <w:rsid w:val="001E67E9"/>
    <w:pPr>
      <w:spacing w:before="100" w:beforeAutospacing="1" w:after="100" w:afterAutospacing="1"/>
    </w:pPr>
    <w:rPr>
      <w:rFonts w:ascii="Tahoma" w:hAnsi="Tahoma" w:cs="Tahoma"/>
      <w:sz w:val="20"/>
      <w:lang w:val="en-US" w:eastAsia="en-US"/>
    </w:rPr>
  </w:style>
  <w:style w:type="paragraph" w:customStyle="1" w:styleId="23">
    <w:name w:val="Знак Знак Знак2"/>
    <w:basedOn w:val="a"/>
    <w:rsid w:val="001E67E9"/>
    <w:pPr>
      <w:spacing w:before="100" w:beforeAutospacing="1" w:after="100" w:afterAutospacing="1"/>
    </w:pPr>
    <w:rPr>
      <w:rFonts w:ascii="Tahoma" w:hAnsi="Tahoma" w:cs="Tahoma"/>
      <w:sz w:val="20"/>
      <w:lang w:val="en-US" w:eastAsia="en-US"/>
    </w:rPr>
  </w:style>
  <w:style w:type="paragraph" w:customStyle="1" w:styleId="1111">
    <w:name w:val="Знак Знак Знак1 Знак Знак Знак1 Знак Знак Знак Знак Знак Знак Знак1 Знак Знак Знак Знак Знак Знак Знак Знак Знак1 Знак"/>
    <w:basedOn w:val="a"/>
    <w:rsid w:val="001E67E9"/>
    <w:pPr>
      <w:spacing w:before="100" w:beforeAutospacing="1" w:after="100" w:afterAutospacing="1"/>
    </w:pPr>
    <w:rPr>
      <w:rFonts w:ascii="Tahoma" w:hAnsi="Tahoma" w:cs="Tahoma"/>
      <w:sz w:val="20"/>
      <w:lang w:val="en-US" w:eastAsia="en-US"/>
    </w:rPr>
  </w:style>
  <w:style w:type="paragraph" w:customStyle="1" w:styleId="1112">
    <w:name w:val="Знак Знак Знак1 Знак Знак Знак1 Знак Знак Знак Знак Знак Знак Знак1 Знак Знак Знак Знак Знак Знак Знак Знак Знак"/>
    <w:basedOn w:val="a"/>
    <w:rsid w:val="001E67E9"/>
    <w:pPr>
      <w:spacing w:before="100" w:beforeAutospacing="1" w:after="100" w:afterAutospacing="1"/>
    </w:pPr>
    <w:rPr>
      <w:rFonts w:ascii="Tahoma" w:hAnsi="Tahoma" w:cs="Tahoma"/>
      <w:sz w:val="20"/>
      <w:lang w:val="en-US" w:eastAsia="en-US"/>
    </w:rPr>
  </w:style>
  <w:style w:type="paragraph" w:customStyle="1" w:styleId="111110">
    <w:name w:val="Знак Знак Знак1 Знак Знак Знак1 Знак Знак Знак Знак Знак Знак Знак1 Знак Знак Знак Знак Знак Знак Знак Знак Знак1 Знак1"/>
    <w:basedOn w:val="a"/>
    <w:rsid w:val="001E67E9"/>
    <w:pPr>
      <w:spacing w:before="100" w:beforeAutospacing="1" w:after="100" w:afterAutospacing="1"/>
    </w:pPr>
    <w:rPr>
      <w:rFonts w:ascii="Tahoma" w:hAnsi="Tahoma" w:cs="Tahoma"/>
      <w:sz w:val="20"/>
      <w:lang w:val="en-US" w:eastAsia="en-US"/>
    </w:rPr>
  </w:style>
  <w:style w:type="paragraph" w:customStyle="1" w:styleId="11110">
    <w:name w:val="Знак Знак Знак1 Знак Знак Знак1 Знак Знак Знак Знак Знак Знак Знак1 Знак Знак Знак Знак Знак Знак Знак Знак Знак1 Знак Знак Знак"/>
    <w:basedOn w:val="a"/>
    <w:rsid w:val="001E67E9"/>
    <w:pPr>
      <w:spacing w:before="100" w:beforeAutospacing="1" w:after="100" w:afterAutospacing="1"/>
    </w:pPr>
    <w:rPr>
      <w:rFonts w:ascii="Tahoma" w:hAnsi="Tahoma" w:cs="Tahoma"/>
      <w:sz w:val="20"/>
      <w:lang w:val="en-US" w:eastAsia="en-US"/>
    </w:rPr>
  </w:style>
  <w:style w:type="paragraph" w:customStyle="1" w:styleId="11112">
    <w:name w:val="Знак Знак Знак1 Знак Знак Знак1 Знак Знак Знак Знак Знак Знак Знак1 Знак Знак Знак Знак Знак Знак Знак Знак Знак1 Знак Знак Знак Знак Знак Знак Знак"/>
    <w:basedOn w:val="a"/>
    <w:rsid w:val="001E67E9"/>
    <w:pPr>
      <w:spacing w:before="100" w:beforeAutospacing="1" w:after="100" w:afterAutospacing="1"/>
    </w:pPr>
    <w:rPr>
      <w:rFonts w:ascii="Tahoma" w:hAnsi="Tahoma" w:cs="Tahoma"/>
      <w:sz w:val="20"/>
      <w:lang w:val="en-US" w:eastAsia="en-US"/>
    </w:rPr>
  </w:style>
  <w:style w:type="paragraph" w:customStyle="1" w:styleId="afe">
    <w:name w:val="Знак Знак Знак Знак Знак Знак Знак"/>
    <w:basedOn w:val="a"/>
    <w:rsid w:val="001E67E9"/>
    <w:pPr>
      <w:spacing w:before="100" w:beforeAutospacing="1" w:after="100" w:afterAutospacing="1"/>
    </w:pPr>
    <w:rPr>
      <w:rFonts w:ascii="Tahoma" w:hAnsi="Tahoma"/>
      <w:sz w:val="20"/>
      <w:lang w:val="en-US" w:eastAsia="en-US"/>
    </w:rPr>
  </w:style>
  <w:style w:type="paragraph" w:customStyle="1" w:styleId="aff">
    <w:name w:val="Знак Знак Знак Знак"/>
    <w:basedOn w:val="a"/>
    <w:rsid w:val="001E67E9"/>
    <w:pPr>
      <w:spacing w:before="100" w:beforeAutospacing="1" w:after="100" w:afterAutospacing="1"/>
    </w:pPr>
    <w:rPr>
      <w:rFonts w:ascii="Tahoma" w:hAnsi="Tahoma" w:cs="Tahoma"/>
      <w:sz w:val="20"/>
      <w:lang w:val="en-US" w:eastAsia="en-US"/>
    </w:rPr>
  </w:style>
  <w:style w:type="paragraph" w:customStyle="1" w:styleId="111111">
    <w:name w:val="Знак Знак Знак1 Знак Знак Знак1 Знак Знак Знак Знак Знак Знак Знак1 Знак Знак Знак Знак Знак Знак Знак Знак Знак1 Знак Знак Знак1 Знак Знак Знак"/>
    <w:basedOn w:val="a"/>
    <w:rsid w:val="001E67E9"/>
    <w:pPr>
      <w:spacing w:before="100" w:beforeAutospacing="1" w:after="100" w:afterAutospacing="1"/>
    </w:pPr>
    <w:rPr>
      <w:rFonts w:ascii="Tahoma" w:hAnsi="Tahoma" w:cs="Tahoma"/>
      <w:sz w:val="20"/>
      <w:lang w:val="en-US" w:eastAsia="en-US"/>
    </w:rPr>
  </w:style>
  <w:style w:type="paragraph" w:customStyle="1" w:styleId="16">
    <w:name w:val="Знак Знак1"/>
    <w:basedOn w:val="a"/>
    <w:rsid w:val="001E67E9"/>
    <w:pPr>
      <w:spacing w:before="100" w:beforeAutospacing="1" w:after="100" w:afterAutospacing="1"/>
    </w:pPr>
    <w:rPr>
      <w:rFonts w:ascii="Tahoma" w:hAnsi="Tahoma" w:cs="Tahoma"/>
      <w:sz w:val="20"/>
      <w:lang w:val="en-US" w:eastAsia="en-US"/>
    </w:rPr>
  </w:style>
  <w:style w:type="paragraph" w:customStyle="1" w:styleId="aff0">
    <w:name w:val="Заголовок"/>
    <w:basedOn w:val="a"/>
    <w:next w:val="a3"/>
    <w:rsid w:val="001E67E9"/>
    <w:pPr>
      <w:keepNext/>
      <w:suppressAutoHyphens/>
      <w:spacing w:before="240" w:after="120"/>
    </w:pPr>
    <w:rPr>
      <w:rFonts w:ascii="Arial" w:eastAsia="Microsoft YaHei" w:hAnsi="Arial" w:cs="Arial"/>
      <w:kern w:val="2"/>
      <w:szCs w:val="28"/>
      <w:lang w:eastAsia="hi-IN" w:bidi="hi-IN"/>
    </w:rPr>
  </w:style>
  <w:style w:type="paragraph" w:customStyle="1" w:styleId="17">
    <w:name w:val="Название1"/>
    <w:basedOn w:val="a"/>
    <w:rsid w:val="001E67E9"/>
    <w:pPr>
      <w:suppressLineNumbers/>
      <w:suppressAutoHyphens/>
      <w:spacing w:before="120" w:after="120"/>
    </w:pPr>
    <w:rPr>
      <w:rFonts w:eastAsia="SimSun"/>
      <w:i/>
      <w:iCs/>
      <w:kern w:val="2"/>
      <w:sz w:val="24"/>
      <w:szCs w:val="24"/>
      <w:lang w:eastAsia="hi-IN" w:bidi="hi-IN"/>
    </w:rPr>
  </w:style>
  <w:style w:type="paragraph" w:customStyle="1" w:styleId="18">
    <w:name w:val="Указатель1"/>
    <w:basedOn w:val="a"/>
    <w:rsid w:val="001E67E9"/>
    <w:pPr>
      <w:suppressLineNumbers/>
      <w:suppressAutoHyphens/>
    </w:pPr>
    <w:rPr>
      <w:rFonts w:eastAsia="SimSun"/>
      <w:kern w:val="2"/>
      <w:szCs w:val="28"/>
      <w:lang w:eastAsia="hi-IN" w:bidi="hi-IN"/>
    </w:rPr>
  </w:style>
  <w:style w:type="paragraph" w:customStyle="1" w:styleId="19">
    <w:name w:val="Знак Знак1 Знак Знак Знак Знак Знак Знак"/>
    <w:basedOn w:val="a"/>
    <w:rsid w:val="001E67E9"/>
    <w:rPr>
      <w:rFonts w:ascii="Verdana" w:hAnsi="Verdana" w:cs="Verdana"/>
      <w:sz w:val="20"/>
      <w:lang w:val="en-US" w:eastAsia="en-US"/>
    </w:rPr>
  </w:style>
  <w:style w:type="paragraph" w:customStyle="1" w:styleId="114">
    <w:name w:val="Знак Знак Знак1 Знак Знак Знак1 Знак Знак Знак Знак Знак Знак Знак Знак"/>
    <w:basedOn w:val="a"/>
    <w:rsid w:val="001E67E9"/>
    <w:pPr>
      <w:spacing w:before="100" w:beforeAutospacing="1" w:after="100" w:afterAutospacing="1"/>
    </w:pPr>
    <w:rPr>
      <w:rFonts w:ascii="Tahoma" w:hAnsi="Tahoma"/>
      <w:sz w:val="20"/>
      <w:lang w:val="en-US" w:eastAsia="en-US"/>
    </w:rPr>
  </w:style>
  <w:style w:type="paragraph" w:customStyle="1" w:styleId="1a">
    <w:name w:val="Знак Знак Знак Знак Знак Знак1 Знак"/>
    <w:basedOn w:val="a"/>
    <w:rsid w:val="001E67E9"/>
    <w:pPr>
      <w:spacing w:after="160" w:line="240" w:lineRule="exact"/>
    </w:pPr>
    <w:rPr>
      <w:rFonts w:ascii="Verdana" w:hAnsi="Verdana" w:cs="Verdana"/>
      <w:sz w:val="20"/>
      <w:lang w:val="en-US" w:eastAsia="en-US"/>
    </w:rPr>
  </w:style>
  <w:style w:type="paragraph" w:customStyle="1" w:styleId="33">
    <w:name w:val="Знак Знак Знак3"/>
    <w:basedOn w:val="a"/>
    <w:rsid w:val="001E67E9"/>
    <w:pPr>
      <w:spacing w:after="160" w:line="240" w:lineRule="exact"/>
    </w:pPr>
    <w:rPr>
      <w:rFonts w:ascii="Verdana" w:hAnsi="Verdana" w:cs="Verdana"/>
      <w:sz w:val="20"/>
      <w:lang w:val="en-US" w:eastAsia="en-US"/>
    </w:rPr>
  </w:style>
  <w:style w:type="paragraph" w:customStyle="1" w:styleId="1b">
    <w:name w:val="Знак1"/>
    <w:basedOn w:val="a"/>
    <w:rsid w:val="001E67E9"/>
    <w:pPr>
      <w:spacing w:before="100" w:beforeAutospacing="1" w:after="100" w:afterAutospacing="1"/>
    </w:pPr>
    <w:rPr>
      <w:rFonts w:ascii="Tahoma" w:hAnsi="Tahoma" w:cs="Tahoma"/>
      <w:sz w:val="20"/>
      <w:lang w:val="en-US" w:eastAsia="en-US"/>
    </w:rPr>
  </w:style>
  <w:style w:type="paragraph" w:customStyle="1" w:styleId="1120">
    <w:name w:val="Знак Знак Знак1 Знак Знак Знак1 Знак Знак Знак Знак Знак2"/>
    <w:basedOn w:val="a"/>
    <w:rsid w:val="001E67E9"/>
    <w:pPr>
      <w:spacing w:before="100" w:beforeAutospacing="1" w:after="100" w:afterAutospacing="1"/>
    </w:pPr>
    <w:rPr>
      <w:rFonts w:ascii="Tahoma" w:hAnsi="Tahoma" w:cs="Tahoma"/>
      <w:sz w:val="20"/>
      <w:lang w:val="en-US" w:eastAsia="en-US"/>
    </w:rPr>
  </w:style>
  <w:style w:type="paragraph" w:customStyle="1" w:styleId="1c">
    <w:name w:val="Основной текст с отступом1"/>
    <w:basedOn w:val="a"/>
    <w:rsid w:val="001E67E9"/>
    <w:pPr>
      <w:widowControl w:val="0"/>
      <w:spacing w:before="420"/>
      <w:ind w:right="400" w:firstLine="840"/>
      <w:jc w:val="both"/>
    </w:pPr>
    <w:rPr>
      <w:szCs w:val="28"/>
    </w:rPr>
  </w:style>
  <w:style w:type="paragraph" w:customStyle="1" w:styleId="1d">
    <w:name w:val="Абзац списка1"/>
    <w:basedOn w:val="a"/>
    <w:rsid w:val="001E67E9"/>
    <w:pPr>
      <w:ind w:left="720"/>
    </w:pPr>
    <w:rPr>
      <w:szCs w:val="28"/>
    </w:rPr>
  </w:style>
  <w:style w:type="paragraph" w:customStyle="1" w:styleId="210">
    <w:name w:val="Основной текст 21"/>
    <w:basedOn w:val="a"/>
    <w:rsid w:val="001E67E9"/>
    <w:pPr>
      <w:suppressAutoHyphens/>
      <w:jc w:val="both"/>
    </w:pPr>
    <w:rPr>
      <w:rFonts w:eastAsia="SimSun"/>
      <w:kern w:val="2"/>
      <w:szCs w:val="28"/>
      <w:lang w:eastAsia="hi-IN" w:bidi="hi-IN"/>
    </w:rPr>
  </w:style>
  <w:style w:type="paragraph" w:customStyle="1" w:styleId="310">
    <w:name w:val="Основной текст 31"/>
    <w:basedOn w:val="a"/>
    <w:rsid w:val="001E67E9"/>
    <w:pPr>
      <w:suppressAutoHyphens/>
      <w:spacing w:after="120"/>
    </w:pPr>
    <w:rPr>
      <w:rFonts w:eastAsia="SimSun"/>
      <w:kern w:val="2"/>
      <w:sz w:val="16"/>
      <w:szCs w:val="16"/>
      <w:lang w:eastAsia="hi-IN" w:bidi="hi-IN"/>
    </w:rPr>
  </w:style>
  <w:style w:type="paragraph" w:customStyle="1" w:styleId="1e">
    <w:name w:val="Цитата1"/>
    <w:basedOn w:val="a"/>
    <w:rsid w:val="001E67E9"/>
    <w:pPr>
      <w:suppressAutoHyphens/>
      <w:ind w:left="113" w:right="113"/>
      <w:jc w:val="both"/>
    </w:pPr>
    <w:rPr>
      <w:rFonts w:eastAsia="SimSun"/>
      <w:kern w:val="2"/>
      <w:sz w:val="20"/>
      <w:lang w:eastAsia="hi-IN" w:bidi="hi-IN"/>
    </w:rPr>
  </w:style>
  <w:style w:type="paragraph" w:customStyle="1" w:styleId="1f">
    <w:name w:val="Текст выноски1"/>
    <w:basedOn w:val="a"/>
    <w:rsid w:val="001E67E9"/>
    <w:pPr>
      <w:suppressAutoHyphens/>
    </w:pPr>
    <w:rPr>
      <w:rFonts w:ascii="Tahoma" w:eastAsia="SimSun" w:hAnsi="Tahoma" w:cs="Tahoma"/>
      <w:kern w:val="2"/>
      <w:sz w:val="16"/>
      <w:szCs w:val="16"/>
      <w:lang w:eastAsia="hi-IN" w:bidi="hi-IN"/>
    </w:rPr>
  </w:style>
  <w:style w:type="paragraph" w:customStyle="1" w:styleId="1f0">
    <w:name w:val="Текст сноски1"/>
    <w:basedOn w:val="a"/>
    <w:rsid w:val="001E67E9"/>
    <w:pPr>
      <w:suppressAutoHyphens/>
    </w:pPr>
    <w:rPr>
      <w:rFonts w:eastAsia="SimSun"/>
      <w:kern w:val="2"/>
      <w:sz w:val="20"/>
      <w:lang w:eastAsia="hi-IN" w:bidi="hi-IN"/>
    </w:rPr>
  </w:style>
  <w:style w:type="paragraph" w:customStyle="1" w:styleId="1f1">
    <w:name w:val="Обычный (веб)1"/>
    <w:basedOn w:val="a"/>
    <w:rsid w:val="001E67E9"/>
    <w:pPr>
      <w:suppressAutoHyphens/>
      <w:spacing w:before="28" w:after="28"/>
    </w:pPr>
    <w:rPr>
      <w:rFonts w:ascii="Arial" w:eastAsia="SimSun" w:hAnsi="Arial" w:cs="Arial"/>
      <w:kern w:val="2"/>
      <w:sz w:val="16"/>
      <w:szCs w:val="16"/>
      <w:lang w:eastAsia="hi-IN" w:bidi="hi-IN"/>
    </w:rPr>
  </w:style>
  <w:style w:type="paragraph" w:customStyle="1" w:styleId="111112">
    <w:name w:val="Знак Знак Знак Знак Знак Знак Знак Знак Знак Знак Знак1 Знак Знак Знак1 Знак Знак Знак Знак Знак Знак1 Знак Знак Знак1 Знак Знак Знак1 Знак Знак Знак Знак Знак Знак Знак Знак Знак Знак"/>
    <w:basedOn w:val="a"/>
    <w:rsid w:val="001E67E9"/>
    <w:pPr>
      <w:spacing w:after="160" w:line="240" w:lineRule="exact"/>
    </w:pPr>
    <w:rPr>
      <w:rFonts w:ascii="Verdana" w:hAnsi="Verdana" w:cs="Verdana"/>
      <w:sz w:val="20"/>
      <w:lang w:val="en-US" w:eastAsia="en-US"/>
    </w:rPr>
  </w:style>
  <w:style w:type="paragraph" w:customStyle="1" w:styleId="1f2">
    <w:name w:val="Знак Знак1 Знак"/>
    <w:basedOn w:val="a"/>
    <w:rsid w:val="001E67E9"/>
    <w:pPr>
      <w:spacing w:after="160" w:line="240" w:lineRule="exact"/>
    </w:pPr>
    <w:rPr>
      <w:rFonts w:ascii="Verdana" w:hAnsi="Verdana"/>
      <w:sz w:val="20"/>
      <w:lang w:val="en-US" w:eastAsia="en-US"/>
    </w:rPr>
  </w:style>
  <w:style w:type="character" w:customStyle="1" w:styleId="115">
    <w:name w:val="Заголовок 1 Знак1"/>
    <w:basedOn w:val="a0"/>
    <w:locked/>
    <w:rsid w:val="001E67E9"/>
    <w:rPr>
      <w:b/>
      <w:bCs/>
      <w:spacing w:val="80"/>
      <w:sz w:val="52"/>
      <w:szCs w:val="52"/>
    </w:rPr>
  </w:style>
  <w:style w:type="character" w:customStyle="1" w:styleId="211">
    <w:name w:val="Заголовок 2 Знак1"/>
    <w:basedOn w:val="a0"/>
    <w:semiHidden/>
    <w:locked/>
    <w:rsid w:val="001E67E9"/>
    <w:rPr>
      <w:sz w:val="32"/>
      <w:szCs w:val="32"/>
    </w:rPr>
  </w:style>
  <w:style w:type="character" w:customStyle="1" w:styleId="311">
    <w:name w:val="Заголовок 3 Знак1"/>
    <w:basedOn w:val="a0"/>
    <w:semiHidden/>
    <w:locked/>
    <w:rsid w:val="001E67E9"/>
    <w:rPr>
      <w:sz w:val="28"/>
      <w:szCs w:val="28"/>
    </w:rPr>
  </w:style>
  <w:style w:type="character" w:customStyle="1" w:styleId="41">
    <w:name w:val="Заголовок 4 Знак1"/>
    <w:basedOn w:val="a0"/>
    <w:semiHidden/>
    <w:locked/>
    <w:rsid w:val="001E67E9"/>
    <w:rPr>
      <w:b/>
      <w:bCs/>
      <w:spacing w:val="40"/>
      <w:sz w:val="32"/>
      <w:szCs w:val="32"/>
    </w:rPr>
  </w:style>
  <w:style w:type="character" w:customStyle="1" w:styleId="1f3">
    <w:name w:val="Основной текст Знак1"/>
    <w:basedOn w:val="a0"/>
    <w:semiHidden/>
    <w:locked/>
    <w:rsid w:val="001E67E9"/>
    <w:rPr>
      <w:sz w:val="28"/>
      <w:szCs w:val="28"/>
    </w:rPr>
  </w:style>
  <w:style w:type="character" w:customStyle="1" w:styleId="312">
    <w:name w:val="Основной текст 3 Знак1"/>
    <w:basedOn w:val="a0"/>
    <w:semiHidden/>
    <w:locked/>
    <w:rsid w:val="001E67E9"/>
    <w:rPr>
      <w:rFonts w:eastAsia="SimSun"/>
      <w:kern w:val="2"/>
      <w:sz w:val="16"/>
      <w:szCs w:val="16"/>
      <w:lang w:eastAsia="hi-IN" w:bidi="hi-IN"/>
    </w:rPr>
  </w:style>
  <w:style w:type="character" w:customStyle="1" w:styleId="1f4">
    <w:name w:val="Текст выноски Знак1"/>
    <w:basedOn w:val="a0"/>
    <w:semiHidden/>
    <w:locked/>
    <w:rsid w:val="001E67E9"/>
    <w:rPr>
      <w:rFonts w:ascii="Tahoma" w:eastAsia="SimSun" w:hAnsi="Tahoma" w:cs="Tahoma"/>
      <w:kern w:val="2"/>
      <w:sz w:val="16"/>
      <w:szCs w:val="16"/>
      <w:lang w:eastAsia="hi-IN" w:bidi="hi-IN"/>
    </w:rPr>
  </w:style>
  <w:style w:type="character" w:customStyle="1" w:styleId="1f5">
    <w:name w:val="Текст сноски Знак1"/>
    <w:basedOn w:val="a0"/>
    <w:semiHidden/>
    <w:locked/>
    <w:rsid w:val="001E67E9"/>
    <w:rPr>
      <w:rFonts w:eastAsia="SimSun"/>
      <w:kern w:val="2"/>
      <w:lang w:eastAsia="hi-IN" w:bidi="hi-IN"/>
    </w:rPr>
  </w:style>
  <w:style w:type="character" w:customStyle="1" w:styleId="1f6">
    <w:name w:val="Нижний колонтитул Знак1"/>
    <w:basedOn w:val="a0"/>
    <w:semiHidden/>
    <w:locked/>
    <w:rsid w:val="001E67E9"/>
    <w:rPr>
      <w:sz w:val="24"/>
      <w:szCs w:val="24"/>
    </w:rPr>
  </w:style>
  <w:style w:type="character" w:customStyle="1" w:styleId="FontStyle205">
    <w:name w:val="Font Style205"/>
    <w:basedOn w:val="a0"/>
    <w:rsid w:val="001E67E9"/>
    <w:rPr>
      <w:rFonts w:ascii="Times New Roman" w:hAnsi="Times New Roman" w:cs="Times New Roman" w:hint="default"/>
      <w:b/>
      <w:bCs/>
      <w:sz w:val="28"/>
      <w:szCs w:val="28"/>
    </w:rPr>
  </w:style>
  <w:style w:type="character" w:customStyle="1" w:styleId="42">
    <w:name w:val="Знак Знак4"/>
    <w:semiHidden/>
    <w:locked/>
    <w:rsid w:val="001E67E9"/>
    <w:rPr>
      <w:rFonts w:ascii="Tahoma" w:hAnsi="Tahoma" w:cs="Tahoma" w:hint="default"/>
      <w:sz w:val="16"/>
      <w:szCs w:val="16"/>
    </w:rPr>
  </w:style>
  <w:style w:type="character" w:customStyle="1" w:styleId="34">
    <w:name w:val="Знак Знак3"/>
    <w:basedOn w:val="a0"/>
    <w:rsid w:val="001E67E9"/>
    <w:rPr>
      <w:rFonts w:ascii="Times New Roman" w:hAnsi="Times New Roman" w:cs="Times New Roman" w:hint="default"/>
      <w:sz w:val="16"/>
      <w:szCs w:val="16"/>
    </w:rPr>
  </w:style>
  <w:style w:type="character" w:customStyle="1" w:styleId="81">
    <w:name w:val="Знак Знак8"/>
    <w:basedOn w:val="a0"/>
    <w:rsid w:val="001E67E9"/>
    <w:rPr>
      <w:rFonts w:ascii="Times New Roman" w:hAnsi="Times New Roman" w:cs="Times New Roman" w:hint="default"/>
      <w:b/>
      <w:bCs/>
      <w:spacing w:val="80"/>
      <w:sz w:val="52"/>
      <w:szCs w:val="52"/>
    </w:rPr>
  </w:style>
  <w:style w:type="character" w:customStyle="1" w:styleId="7">
    <w:name w:val="Знак Знак7"/>
    <w:semiHidden/>
    <w:locked/>
    <w:rsid w:val="001E67E9"/>
    <w:rPr>
      <w:rFonts w:ascii="Times New Roman" w:hAnsi="Times New Roman" w:cs="Times New Roman" w:hint="default"/>
      <w:sz w:val="28"/>
      <w:szCs w:val="28"/>
    </w:rPr>
  </w:style>
  <w:style w:type="character" w:customStyle="1" w:styleId="6">
    <w:name w:val="Знак Знак6"/>
    <w:basedOn w:val="a0"/>
    <w:rsid w:val="001E67E9"/>
    <w:rPr>
      <w:rFonts w:ascii="Times New Roman" w:hAnsi="Times New Roman" w:cs="Times New Roman" w:hint="default"/>
      <w:sz w:val="28"/>
      <w:szCs w:val="28"/>
    </w:rPr>
  </w:style>
  <w:style w:type="character" w:customStyle="1" w:styleId="5">
    <w:name w:val="Знак Знак5"/>
    <w:locked/>
    <w:rsid w:val="001E67E9"/>
    <w:rPr>
      <w:rFonts w:ascii="Times New Roman" w:hAnsi="Times New Roman" w:cs="Times New Roman" w:hint="default"/>
      <w:sz w:val="16"/>
      <w:szCs w:val="16"/>
    </w:rPr>
  </w:style>
  <w:style w:type="character" w:customStyle="1" w:styleId="24">
    <w:name w:val="Знак Знак2"/>
    <w:basedOn w:val="a0"/>
    <w:rsid w:val="001E67E9"/>
    <w:rPr>
      <w:rFonts w:ascii="Times New Roman" w:hAnsi="Times New Roman" w:cs="Times New Roman" w:hint="default"/>
      <w:sz w:val="24"/>
      <w:szCs w:val="24"/>
    </w:rPr>
  </w:style>
  <w:style w:type="character" w:customStyle="1" w:styleId="ListLabel1">
    <w:name w:val="ListLabel 1"/>
    <w:rsid w:val="001E67E9"/>
  </w:style>
  <w:style w:type="character" w:customStyle="1" w:styleId="ListLabel2">
    <w:name w:val="ListLabel 2"/>
    <w:rsid w:val="001E67E9"/>
    <w:rPr>
      <w:sz w:val="20"/>
    </w:rPr>
  </w:style>
  <w:style w:type="character" w:customStyle="1" w:styleId="apple-converted-space">
    <w:name w:val="apple-converted-space"/>
    <w:basedOn w:val="a0"/>
    <w:rsid w:val="001E67E9"/>
    <w:rPr>
      <w:rFonts w:ascii="Times New Roman" w:hAnsi="Times New Roman" w:cs="Times New Roman" w:hint="default"/>
    </w:rPr>
  </w:style>
  <w:style w:type="character" w:customStyle="1" w:styleId="1f7">
    <w:name w:val="Текст концевой сноски Знак1"/>
    <w:basedOn w:val="a0"/>
    <w:uiPriority w:val="99"/>
    <w:semiHidden/>
    <w:rsid w:val="001E67E9"/>
  </w:style>
  <w:style w:type="character" w:customStyle="1" w:styleId="1f8">
    <w:name w:val="Схема документа Знак1"/>
    <w:basedOn w:val="a0"/>
    <w:uiPriority w:val="99"/>
    <w:semiHidden/>
    <w:rsid w:val="001E67E9"/>
    <w:rPr>
      <w:rFonts w:ascii="Tahoma" w:hAnsi="Tahoma" w:cs="Tahoma" w:hint="default"/>
      <w:sz w:val="16"/>
      <w:szCs w:val="16"/>
    </w:rPr>
  </w:style>
  <w:style w:type="character" w:customStyle="1" w:styleId="HeaderChar1">
    <w:name w:val="Header Char1"/>
    <w:aliases w:val="Знак Char1"/>
    <w:locked/>
    <w:rsid w:val="001E67E9"/>
    <w:rPr>
      <w:sz w:val="28"/>
    </w:rPr>
  </w:style>
  <w:style w:type="character" w:customStyle="1" w:styleId="Heading1Char1">
    <w:name w:val="Heading 1 Char1"/>
    <w:locked/>
    <w:rsid w:val="001E67E9"/>
    <w:rPr>
      <w:b/>
      <w:bCs w:val="0"/>
      <w:spacing w:val="80"/>
      <w:sz w:val="52"/>
    </w:rPr>
  </w:style>
  <w:style w:type="character" w:customStyle="1" w:styleId="Heading3Char1">
    <w:name w:val="Heading 3 Char1"/>
    <w:locked/>
    <w:rsid w:val="001E67E9"/>
    <w:rPr>
      <w:sz w:val="28"/>
    </w:rPr>
  </w:style>
  <w:style w:type="character" w:customStyle="1" w:styleId="FooterChar1">
    <w:name w:val="Footer Char1"/>
    <w:locked/>
    <w:rsid w:val="001E67E9"/>
    <w:rPr>
      <w:sz w:val="24"/>
    </w:rPr>
  </w:style>
  <w:style w:type="character" w:customStyle="1" w:styleId="1f9">
    <w:name w:val="Основной шрифт абзаца1"/>
    <w:rsid w:val="001E67E9"/>
  </w:style>
  <w:style w:type="character" w:customStyle="1" w:styleId="1fa">
    <w:name w:val="Номер страницы1"/>
    <w:basedOn w:val="1f9"/>
    <w:rsid w:val="001E67E9"/>
    <w:rPr>
      <w:rFonts w:ascii="Times New Roman" w:hAnsi="Times New Roman" w:cs="Times New Roman" w:hint="default"/>
    </w:rPr>
  </w:style>
  <w:style w:type="character" w:customStyle="1" w:styleId="1fb">
    <w:name w:val="Знак сноски1"/>
    <w:rsid w:val="001E67E9"/>
    <w:rPr>
      <w:vertAlign w:val="superscript"/>
    </w:rPr>
  </w:style>
  <w:style w:type="character" w:customStyle="1" w:styleId="1fc">
    <w:name w:val="Просмотренная гиперссылка1"/>
    <w:rsid w:val="001E67E9"/>
    <w:rPr>
      <w:color w:val="800080"/>
      <w:u w:val="single"/>
    </w:rPr>
  </w:style>
  <w:style w:type="table" w:styleId="aff1">
    <w:name w:val="Table Grid"/>
    <w:basedOn w:val="a1"/>
    <w:rsid w:val="001E6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263416671">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E1D2E-40D1-4750-9696-8192A3C5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4114</Words>
  <Characters>27387</Characters>
  <Application>Microsoft Office Word</Application>
  <DocSecurity>0</DocSecurity>
  <Lines>228</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shlyamina</cp:lastModifiedBy>
  <cp:revision>56</cp:revision>
  <cp:lastPrinted>2018-01-23T06:32:00Z</cp:lastPrinted>
  <dcterms:created xsi:type="dcterms:W3CDTF">2018-01-12T13:47:00Z</dcterms:created>
  <dcterms:modified xsi:type="dcterms:W3CDTF">2018-01-23T06:35:00Z</dcterms:modified>
</cp:coreProperties>
</file>