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D021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021F" w:rsidRPr="00CD021F" w:rsidRDefault="00CD021F" w:rsidP="00CD021F">
      <w:pPr>
        <w:pStyle w:val="8"/>
        <w:rPr>
          <w:b/>
        </w:rPr>
      </w:pPr>
      <w:r w:rsidRPr="00CD021F">
        <w:rPr>
          <w:b/>
        </w:rPr>
        <w:t xml:space="preserve">О члене Правительства Республики Карелия – </w:t>
      </w:r>
    </w:p>
    <w:p w:rsidR="00CD021F" w:rsidRPr="00CD021F" w:rsidRDefault="00CD021F" w:rsidP="00CD021F">
      <w:pPr>
        <w:pStyle w:val="8"/>
        <w:rPr>
          <w:b/>
        </w:rPr>
      </w:pPr>
      <w:proofErr w:type="gramStart"/>
      <w:r w:rsidRPr="00CD021F">
        <w:rPr>
          <w:b/>
        </w:rPr>
        <w:t>Министре</w:t>
      </w:r>
      <w:proofErr w:type="gramEnd"/>
      <w:r w:rsidRPr="00CD021F">
        <w:rPr>
          <w:b/>
        </w:rPr>
        <w:t xml:space="preserve"> по дорожному хозяйству, </w:t>
      </w:r>
    </w:p>
    <w:p w:rsidR="00CD021F" w:rsidRPr="00CD021F" w:rsidRDefault="00CD021F" w:rsidP="00CD021F">
      <w:pPr>
        <w:pStyle w:val="8"/>
        <w:rPr>
          <w:b/>
          <w:szCs w:val="28"/>
        </w:rPr>
      </w:pPr>
      <w:r w:rsidRPr="00CD021F">
        <w:rPr>
          <w:b/>
        </w:rPr>
        <w:t xml:space="preserve">транспорту и связи </w:t>
      </w:r>
      <w:r w:rsidRPr="00CD021F">
        <w:rPr>
          <w:b/>
          <w:szCs w:val="28"/>
        </w:rPr>
        <w:t xml:space="preserve">Республики Карелия </w:t>
      </w:r>
    </w:p>
    <w:p w:rsidR="00CD021F" w:rsidRDefault="00CD021F" w:rsidP="00CD021F">
      <w:pPr>
        <w:rPr>
          <w:b/>
          <w:sz w:val="28"/>
        </w:rPr>
      </w:pPr>
    </w:p>
    <w:p w:rsidR="00CD021F" w:rsidRDefault="00CD021F" w:rsidP="00CD021F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8 февраля 2018 года </w:t>
      </w:r>
      <w:proofErr w:type="spellStart"/>
      <w:r w:rsidRPr="00E22A4A">
        <w:rPr>
          <w:sz w:val="28"/>
          <w:szCs w:val="28"/>
        </w:rPr>
        <w:t>Кайдалова</w:t>
      </w:r>
      <w:proofErr w:type="spellEnd"/>
      <w:r w:rsidRPr="00E22A4A">
        <w:rPr>
          <w:sz w:val="28"/>
          <w:szCs w:val="28"/>
        </w:rPr>
        <w:t xml:space="preserve"> Алексея Анатольевича</w:t>
      </w:r>
      <w:r>
        <w:t xml:space="preserve"> </w:t>
      </w:r>
      <w:r>
        <w:rPr>
          <w:sz w:val="28"/>
        </w:rPr>
        <w:t xml:space="preserve">членом Правительства Республики Карелия – Министром по </w:t>
      </w:r>
      <w:r w:rsidRPr="00A60A35">
        <w:rPr>
          <w:sz w:val="28"/>
          <w:szCs w:val="28"/>
        </w:rPr>
        <w:t>дорожному хозяйству, транспорту и связи</w:t>
      </w:r>
      <w:r>
        <w:rPr>
          <w:sz w:val="28"/>
        </w:rPr>
        <w:t xml:space="preserve"> Республики Карелия.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B14ACD" w:rsidP="00E4350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C0214">
        <w:rPr>
          <w:sz w:val="28"/>
          <w:szCs w:val="28"/>
        </w:rPr>
        <w:t xml:space="preserve"> </w:t>
      </w:r>
      <w:r w:rsidR="00801B5E">
        <w:rPr>
          <w:sz w:val="28"/>
          <w:szCs w:val="28"/>
        </w:rPr>
        <w:t>февраля</w:t>
      </w:r>
      <w:r w:rsidR="002D581C">
        <w:rPr>
          <w:sz w:val="28"/>
          <w:szCs w:val="28"/>
        </w:rPr>
        <w:t xml:space="preserve">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B14ACD">
        <w:rPr>
          <w:sz w:val="28"/>
          <w:szCs w:val="28"/>
        </w:rPr>
        <w:t>11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4ACD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021F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2018-02-08T06:01:00Z</dcterms:created>
  <dcterms:modified xsi:type="dcterms:W3CDTF">2018-02-08T06:02:00Z</dcterms:modified>
</cp:coreProperties>
</file>