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17389A69" wp14:editId="7188770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6238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62388">
        <w:t>20 февраля 2018 года № 12</w:t>
      </w:r>
      <w:r w:rsidR="00D62388">
        <w:t>4</w:t>
      </w:r>
      <w:bookmarkStart w:id="0" w:name="_GoBack"/>
      <w:bookmarkEnd w:id="0"/>
      <w:r w:rsidR="00D6238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C6CC9" w:rsidRDefault="00DC6CC9" w:rsidP="00DC6CC9">
      <w:pPr>
        <w:spacing w:after="120"/>
        <w:ind w:left="-142" w:right="-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9 Градостроительного кодекса Российской Федерации, статьями 7 и 15 Федерального закона от 21 декабря 2004 года              № 172-ФЗ «О переводе земель или земельных участков из одной категории </w:t>
      </w:r>
      <w:r>
        <w:rPr>
          <w:szCs w:val="28"/>
        </w:rPr>
        <w:br/>
        <w:t>в другую», на основании ходатайства общества с ограниченной ответственностью «</w:t>
      </w:r>
      <w:proofErr w:type="spellStart"/>
      <w:r>
        <w:rPr>
          <w:szCs w:val="28"/>
        </w:rPr>
        <w:t>Карелторф</w:t>
      </w:r>
      <w:proofErr w:type="spellEnd"/>
      <w:r>
        <w:rPr>
          <w:szCs w:val="28"/>
        </w:rPr>
        <w:t xml:space="preserve">» осуществить перевод земельного участка </w:t>
      </w:r>
      <w:r>
        <w:rPr>
          <w:szCs w:val="28"/>
        </w:rPr>
        <w:br/>
        <w:t xml:space="preserve">с кадастровым номером 10:07:0030812:135,  площадью 500 000 кв. м </w:t>
      </w:r>
      <w:r>
        <w:rPr>
          <w:szCs w:val="28"/>
        </w:rPr>
        <w:br/>
        <w:t>(адрес: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Сортавальский муниципальный район, </w:t>
      </w:r>
      <w:proofErr w:type="spellStart"/>
      <w:r>
        <w:rPr>
          <w:szCs w:val="28"/>
        </w:rPr>
        <w:t>Кааламское</w:t>
      </w:r>
      <w:proofErr w:type="spellEnd"/>
      <w:r>
        <w:rPr>
          <w:szCs w:val="28"/>
        </w:rPr>
        <w:t xml:space="preserve"> сельское поселение, район п. </w:t>
      </w:r>
      <w:proofErr w:type="spellStart"/>
      <w:r w:rsidR="00854367">
        <w:rPr>
          <w:szCs w:val="28"/>
        </w:rPr>
        <w:t>Кааламо</w:t>
      </w:r>
      <w:proofErr w:type="spellEnd"/>
      <w:r>
        <w:rPr>
          <w:szCs w:val="28"/>
        </w:rPr>
        <w:t xml:space="preserve">, месторождение </w:t>
      </w:r>
      <w:r>
        <w:rPr>
          <w:szCs w:val="28"/>
        </w:rPr>
        <w:br/>
        <w:t>«</w:t>
      </w:r>
      <w:proofErr w:type="spellStart"/>
      <w:r>
        <w:rPr>
          <w:szCs w:val="28"/>
        </w:rPr>
        <w:t>Сури-Суо</w:t>
      </w:r>
      <w:proofErr w:type="spellEnd"/>
      <w:r>
        <w:rPr>
          <w:szCs w:val="28"/>
        </w:rPr>
        <w:t>») из состава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4367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238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C6CC9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BABA-AF31-48A7-8B2A-5CCBD29E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2018-02-16T13:04:00Z</cp:lastPrinted>
  <dcterms:created xsi:type="dcterms:W3CDTF">2018-02-15T07:35:00Z</dcterms:created>
  <dcterms:modified xsi:type="dcterms:W3CDTF">2018-02-21T08:00:00Z</dcterms:modified>
</cp:coreProperties>
</file>