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3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7315F" w:rsidRDefault="00E7315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50F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250FF">
        <w:t>1 февраля 2018 года № 33-П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BC7454" w:rsidRDefault="00BC7454" w:rsidP="00BC7454">
      <w:pPr>
        <w:ind w:left="-142"/>
        <w:jc w:val="center"/>
        <w:rPr>
          <w:b/>
          <w:szCs w:val="28"/>
        </w:rPr>
      </w:pPr>
    </w:p>
    <w:p w:rsidR="00BC7454" w:rsidRDefault="00BC7454" w:rsidP="00BC745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</w:t>
      </w:r>
    </w:p>
    <w:p w:rsidR="00BC7454" w:rsidRDefault="00BC7454" w:rsidP="00BC745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на плановый период 2019 и 2020 годов</w:t>
      </w:r>
    </w:p>
    <w:p w:rsidR="00BC7454" w:rsidRDefault="00BC7454" w:rsidP="00BC7454">
      <w:pPr>
        <w:ind w:right="282"/>
        <w:rPr>
          <w:b/>
          <w:szCs w:val="28"/>
        </w:rPr>
      </w:pPr>
    </w:p>
    <w:p w:rsidR="00BC7454" w:rsidRDefault="00BC7454" w:rsidP="004F7AA0">
      <w:pPr>
        <w:ind w:right="282"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139 Бюджетного кодекса Российской Федерации Правительство Республики Карелия 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BC7454" w:rsidRDefault="00BC7454" w:rsidP="004F7AA0">
      <w:pPr>
        <w:numPr>
          <w:ilvl w:val="0"/>
          <w:numId w:val="14"/>
        </w:numPr>
        <w:ind w:left="0" w:right="282" w:firstLine="709"/>
        <w:jc w:val="both"/>
        <w:rPr>
          <w:szCs w:val="28"/>
        </w:rPr>
      </w:pPr>
      <w:r>
        <w:rPr>
          <w:szCs w:val="28"/>
        </w:rPr>
        <w:t>Утвердить прилагаемый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годов.</w:t>
      </w:r>
    </w:p>
    <w:p w:rsidR="00BC7454" w:rsidRDefault="00BC7454" w:rsidP="004F7AA0">
      <w:pPr>
        <w:numPr>
          <w:ilvl w:val="0"/>
          <w:numId w:val="14"/>
        </w:numPr>
        <w:ind w:left="0" w:right="282" w:firstLine="709"/>
        <w:jc w:val="both"/>
        <w:rPr>
          <w:szCs w:val="28"/>
        </w:rPr>
      </w:pPr>
      <w:r>
        <w:rPr>
          <w:szCs w:val="28"/>
        </w:rPr>
        <w:t xml:space="preserve">Действие настоящего постановления распространяется на правоотношения, возникшие с 1 января 2018 года. </w:t>
      </w:r>
    </w:p>
    <w:p w:rsidR="00BC7454" w:rsidRDefault="00BC7454" w:rsidP="00BC7454">
      <w:pPr>
        <w:ind w:left="-142" w:firstLine="568"/>
        <w:jc w:val="both"/>
        <w:rPr>
          <w:szCs w:val="28"/>
        </w:rPr>
      </w:pP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4F7AA0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4F7AA0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484E93" w:rsidRDefault="00484E93" w:rsidP="00484E93">
      <w:pPr>
        <w:ind w:left="9923"/>
        <w:rPr>
          <w:szCs w:val="28"/>
        </w:rPr>
      </w:pPr>
      <w:r>
        <w:rPr>
          <w:szCs w:val="28"/>
        </w:rPr>
        <w:lastRenderedPageBreak/>
        <w:t>Утвержден постановлением</w:t>
      </w:r>
    </w:p>
    <w:p w:rsidR="006250FF" w:rsidRDefault="00484E93" w:rsidP="006250FF">
      <w:pPr>
        <w:ind w:left="992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250FF" w:rsidRPr="006250FF" w:rsidRDefault="00484E93" w:rsidP="006250FF">
      <w:pPr>
        <w:ind w:left="9923"/>
        <w:rPr>
          <w:szCs w:val="28"/>
        </w:rPr>
      </w:pPr>
      <w:r w:rsidRPr="000C20BD">
        <w:rPr>
          <w:szCs w:val="28"/>
        </w:rPr>
        <w:t xml:space="preserve">от </w:t>
      </w:r>
      <w:r w:rsidR="006250FF">
        <w:t>1 февраля 2018 года № 33-П</w:t>
      </w:r>
    </w:p>
    <w:p w:rsidR="00484E93" w:rsidRDefault="00484E93" w:rsidP="006250FF">
      <w:pPr>
        <w:ind w:left="9923"/>
        <w:rPr>
          <w:szCs w:val="28"/>
        </w:rPr>
      </w:pPr>
      <w:r>
        <w:rPr>
          <w:szCs w:val="28"/>
        </w:rPr>
        <w:t xml:space="preserve">                               </w:t>
      </w:r>
    </w:p>
    <w:p w:rsidR="00484E93" w:rsidRDefault="00484E93" w:rsidP="00484E93">
      <w:pPr>
        <w:ind w:left="540"/>
        <w:jc w:val="center"/>
        <w:rPr>
          <w:b/>
          <w:szCs w:val="28"/>
        </w:rPr>
      </w:pPr>
      <w:r w:rsidRPr="00495667">
        <w:rPr>
          <w:b/>
          <w:szCs w:val="28"/>
        </w:rPr>
        <w:t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</w:t>
      </w:r>
      <w:r>
        <w:rPr>
          <w:b/>
          <w:szCs w:val="28"/>
        </w:rPr>
        <w:t>я</w:t>
      </w:r>
      <w:r w:rsidRPr="00495667">
        <w:rPr>
          <w:b/>
          <w:szCs w:val="28"/>
        </w:rPr>
        <w:t>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</w:t>
      </w:r>
      <w:r>
        <w:rPr>
          <w:b/>
          <w:szCs w:val="28"/>
        </w:rPr>
        <w:t xml:space="preserve">й на 2018 год и на плановый период 2019 и 2020 годов </w:t>
      </w:r>
    </w:p>
    <w:p w:rsidR="00484E93" w:rsidRPr="00495667" w:rsidRDefault="00484E93" w:rsidP="00484E93">
      <w:pPr>
        <w:ind w:left="540"/>
        <w:jc w:val="center"/>
        <w:rPr>
          <w:b/>
          <w:szCs w:val="28"/>
        </w:rPr>
      </w:pP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2268"/>
        <w:gridCol w:w="2977"/>
        <w:gridCol w:w="992"/>
        <w:gridCol w:w="993"/>
        <w:gridCol w:w="993"/>
        <w:gridCol w:w="992"/>
      </w:tblGrid>
      <w:tr w:rsidR="00484E93" w:rsidRPr="00801060" w:rsidTr="00FE2DE5">
        <w:trPr>
          <w:trHeight w:val="873"/>
          <w:tblHeader/>
        </w:trPr>
        <w:tc>
          <w:tcPr>
            <w:tcW w:w="425" w:type="dxa"/>
            <w:vMerge w:val="restart"/>
          </w:tcPr>
          <w:p w:rsidR="00484E93" w:rsidRPr="00801060" w:rsidRDefault="00484E93" w:rsidP="00E7315F">
            <w:pPr>
              <w:ind w:left="-391" w:right="-392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№</w:t>
            </w:r>
          </w:p>
          <w:p w:rsidR="00484E93" w:rsidRPr="00801060" w:rsidRDefault="00484E93" w:rsidP="00E7315F">
            <w:pPr>
              <w:ind w:left="-391" w:right="-392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</w:tcPr>
          <w:p w:rsidR="00484E93" w:rsidRPr="00801060" w:rsidRDefault="00484E93" w:rsidP="00FE2DE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01060">
              <w:rPr>
                <w:sz w:val="24"/>
                <w:szCs w:val="24"/>
              </w:rPr>
              <w:t>асходн</w:t>
            </w:r>
            <w:r w:rsidR="00E7315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 w:rsidRPr="00801060">
              <w:rPr>
                <w:sz w:val="24"/>
                <w:szCs w:val="24"/>
              </w:rPr>
              <w:t>обязательств</w:t>
            </w:r>
            <w:r w:rsidR="00E731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муниципальных образований, возникающие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 </w:t>
            </w:r>
          </w:p>
        </w:tc>
        <w:tc>
          <w:tcPr>
            <w:tcW w:w="1701" w:type="dxa"/>
            <w:vMerge w:val="restart"/>
          </w:tcPr>
          <w:p w:rsidR="00484E93" w:rsidRDefault="00484E93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  <w:p w:rsidR="00484E93" w:rsidRPr="00801060" w:rsidRDefault="00484E93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4E93" w:rsidRPr="00801060" w:rsidRDefault="00484E93" w:rsidP="00BE256E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</w:t>
            </w:r>
            <w:r w:rsidR="00BE25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 бюджетных средств </w:t>
            </w:r>
            <w:r w:rsidR="00BE256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Pr="00801060">
              <w:rPr>
                <w:sz w:val="24"/>
                <w:szCs w:val="24"/>
              </w:rPr>
              <w:t>тветствен</w:t>
            </w:r>
            <w:r w:rsidR="00BE256E">
              <w:rPr>
                <w:sz w:val="24"/>
                <w:szCs w:val="24"/>
              </w:rPr>
              <w:t>-</w:t>
            </w:r>
            <w:r w:rsidRPr="00801060">
              <w:rPr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2268" w:type="dxa"/>
            <w:vMerge w:val="restart"/>
          </w:tcPr>
          <w:p w:rsidR="00484E93" w:rsidRPr="00801060" w:rsidRDefault="00484E93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цели предоставления субсидии </w:t>
            </w:r>
          </w:p>
        </w:tc>
        <w:tc>
          <w:tcPr>
            <w:tcW w:w="2977" w:type="dxa"/>
            <w:vMerge w:val="restart"/>
          </w:tcPr>
          <w:p w:rsidR="00484E93" w:rsidRPr="00801060" w:rsidRDefault="00484E93" w:rsidP="00FE2D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Целев</w:t>
            </w:r>
            <w:r w:rsidR="00FE2DE5">
              <w:rPr>
                <w:sz w:val="24"/>
                <w:szCs w:val="24"/>
              </w:rPr>
              <w:t>ой</w:t>
            </w:r>
            <w:r w:rsidRPr="00801060">
              <w:rPr>
                <w:sz w:val="24"/>
                <w:szCs w:val="24"/>
              </w:rPr>
              <w:t xml:space="preserve"> показател</w:t>
            </w:r>
            <w:r w:rsidR="00FE2DE5">
              <w:rPr>
                <w:sz w:val="24"/>
                <w:szCs w:val="24"/>
              </w:rPr>
              <w:t>ь</w:t>
            </w:r>
            <w:r w:rsidRPr="00801060">
              <w:rPr>
                <w:sz w:val="24"/>
                <w:szCs w:val="24"/>
              </w:rPr>
              <w:t xml:space="preserve"> результативности предоставления</w:t>
            </w:r>
            <w:r>
              <w:rPr>
                <w:sz w:val="24"/>
                <w:szCs w:val="24"/>
              </w:rPr>
              <w:t xml:space="preserve"> субсидий</w:t>
            </w:r>
            <w:r w:rsidR="00E7315F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</w:tcPr>
          <w:p w:rsidR="00484E93" w:rsidRPr="00801060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Единиц</w:t>
            </w:r>
            <w:r w:rsidR="00FE2DE5">
              <w:rPr>
                <w:sz w:val="24"/>
                <w:szCs w:val="24"/>
              </w:rPr>
              <w:t>а</w:t>
            </w:r>
          </w:p>
          <w:p w:rsidR="00484E93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01060">
              <w:rPr>
                <w:sz w:val="24"/>
                <w:szCs w:val="24"/>
              </w:rPr>
              <w:t>зме</w:t>
            </w:r>
            <w:r>
              <w:rPr>
                <w:sz w:val="24"/>
                <w:szCs w:val="24"/>
              </w:rPr>
              <w:t>ре-</w:t>
            </w:r>
          </w:p>
          <w:p w:rsidR="00484E93" w:rsidRPr="00801060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ния</w:t>
            </w:r>
          </w:p>
        </w:tc>
        <w:tc>
          <w:tcPr>
            <w:tcW w:w="2978" w:type="dxa"/>
            <w:gridSpan w:val="3"/>
          </w:tcPr>
          <w:p w:rsidR="00484E93" w:rsidRPr="00864BEB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целевого показателя </w:t>
            </w:r>
          </w:p>
          <w:p w:rsidR="00484E93" w:rsidRPr="00864BEB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</w:tr>
      <w:tr w:rsidR="00484E93" w:rsidRPr="00801060" w:rsidTr="00FE2DE5">
        <w:trPr>
          <w:trHeight w:val="1299"/>
          <w:tblHeader/>
        </w:trPr>
        <w:tc>
          <w:tcPr>
            <w:tcW w:w="425" w:type="dxa"/>
            <w:vMerge/>
          </w:tcPr>
          <w:p w:rsidR="00484E93" w:rsidRPr="00801060" w:rsidRDefault="00484E93" w:rsidP="00E7315F">
            <w:pPr>
              <w:ind w:left="-391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84E93" w:rsidRPr="00801060" w:rsidRDefault="00484E93" w:rsidP="00E7315F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4E93" w:rsidRPr="00801060" w:rsidRDefault="00484E93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4E93" w:rsidRPr="00801060" w:rsidRDefault="00484E93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E93" w:rsidRPr="00801060" w:rsidRDefault="00484E93" w:rsidP="00E7315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E93" w:rsidRPr="00801060" w:rsidRDefault="00484E93" w:rsidP="00E7315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4E93" w:rsidRPr="00801060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4E93" w:rsidRPr="00864BEB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484E93" w:rsidRPr="00864BEB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484E93" w:rsidRPr="00864BEB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84E93" w:rsidRPr="00801060" w:rsidTr="00FE2DE5">
        <w:trPr>
          <w:tblHeader/>
        </w:trPr>
        <w:tc>
          <w:tcPr>
            <w:tcW w:w="425" w:type="dxa"/>
          </w:tcPr>
          <w:p w:rsidR="00484E93" w:rsidRPr="00801060" w:rsidRDefault="00484E93" w:rsidP="00E7315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84E93" w:rsidRPr="00801060" w:rsidRDefault="00484E93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4E93" w:rsidRPr="00801060" w:rsidRDefault="00484E93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4E93" w:rsidRPr="00801060" w:rsidRDefault="00484E93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4E93" w:rsidRDefault="00484E93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4E93" w:rsidRPr="00801060" w:rsidRDefault="00484E93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84E93" w:rsidRPr="00801060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84E93" w:rsidRPr="00801060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84E93" w:rsidRPr="00801060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4E93" w:rsidRPr="00801060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4E93" w:rsidRPr="00801060" w:rsidTr="00FE2DE5">
        <w:trPr>
          <w:trHeight w:val="324"/>
        </w:trPr>
        <w:tc>
          <w:tcPr>
            <w:tcW w:w="425" w:type="dxa"/>
            <w:vMerge w:val="restart"/>
          </w:tcPr>
          <w:p w:rsidR="00484E93" w:rsidRDefault="00484E93" w:rsidP="00E7315F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vMerge w:val="restart"/>
          </w:tcPr>
          <w:p w:rsidR="00484E93" w:rsidRDefault="00484E93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11 части 1 статьи 15, пунктом 13 части 1 статьи 16 Федераль</w:t>
            </w:r>
            <w:r w:rsidR="00FE2D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484E93" w:rsidRDefault="00484E93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84E93" w:rsidRPr="00853799" w:rsidRDefault="00484E93" w:rsidP="00BE256E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 w:rsidR="00BE256E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ной программы Республики Карелия «Развитие образования»</w:t>
            </w:r>
          </w:p>
        </w:tc>
        <w:tc>
          <w:tcPr>
            <w:tcW w:w="1559" w:type="dxa"/>
            <w:vMerge w:val="restart"/>
          </w:tcPr>
          <w:p w:rsidR="00484E93" w:rsidRPr="00853799" w:rsidRDefault="00484E93" w:rsidP="00BE256E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8" w:type="dxa"/>
            <w:vMerge w:val="restart"/>
          </w:tcPr>
          <w:p w:rsidR="00FE2DE5" w:rsidRDefault="00484E93" w:rsidP="00BE256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 xml:space="preserve">компенсация </w:t>
            </w:r>
          </w:p>
          <w:p w:rsidR="00FE2DE5" w:rsidRDefault="00484E93" w:rsidP="00FE2DE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малообеспеченным гражданам, имею</w:t>
            </w:r>
            <w:r w:rsidR="00FE2DE5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щим детей, обла</w:t>
            </w:r>
            <w:r w:rsidR="00FE2DE5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 xml:space="preserve">дающих правом </w:t>
            </w:r>
          </w:p>
          <w:p w:rsidR="00FE2DE5" w:rsidRDefault="00484E93" w:rsidP="00FE2DE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 xml:space="preserve">на получение дошкольного образования, </w:t>
            </w:r>
          </w:p>
          <w:p w:rsidR="00484E93" w:rsidRPr="00853799" w:rsidRDefault="00484E93" w:rsidP="00FE2DE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и не получившим направление в дошкольные образовательные  организации</w:t>
            </w:r>
          </w:p>
        </w:tc>
        <w:tc>
          <w:tcPr>
            <w:tcW w:w="2977" w:type="dxa"/>
            <w:vMerge w:val="restart"/>
          </w:tcPr>
          <w:p w:rsidR="00FE2DE5" w:rsidRDefault="00484E93" w:rsidP="00FE2DE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AF25B6">
              <w:rPr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</w:t>
            </w:r>
          </w:p>
          <w:p w:rsidR="00FE2DE5" w:rsidRDefault="00484E93" w:rsidP="00FE2DE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AF25B6">
              <w:rPr>
                <w:sz w:val="24"/>
                <w:szCs w:val="24"/>
              </w:rPr>
              <w:t xml:space="preserve">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 w:rsidR="00FE2DE5">
              <w:rPr>
                <w:sz w:val="24"/>
                <w:szCs w:val="24"/>
              </w:rPr>
              <w:t>очереди на получение в текущем году</w:t>
            </w:r>
            <w:r w:rsidR="00FE2DE5" w:rsidRPr="00AF25B6">
              <w:rPr>
                <w:sz w:val="24"/>
                <w:szCs w:val="24"/>
              </w:rPr>
              <w:t xml:space="preserve"> дошкольного образования</w:t>
            </w:r>
          </w:p>
          <w:p w:rsidR="00484E93" w:rsidRPr="003C0508" w:rsidRDefault="00484E93" w:rsidP="00FE2DE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4E93" w:rsidRPr="00B04E0F" w:rsidRDefault="00BE256E" w:rsidP="00BE256E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4E93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="00484E93">
              <w:rPr>
                <w:sz w:val="24"/>
                <w:szCs w:val="24"/>
              </w:rPr>
              <w:t>тов</w:t>
            </w:r>
          </w:p>
        </w:tc>
        <w:tc>
          <w:tcPr>
            <w:tcW w:w="993" w:type="dxa"/>
            <w:vMerge w:val="restart"/>
          </w:tcPr>
          <w:p w:rsidR="00484E93" w:rsidRPr="00801060" w:rsidRDefault="00484E9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vMerge w:val="restart"/>
          </w:tcPr>
          <w:p w:rsidR="00484E93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nil"/>
            </w:tcBorders>
          </w:tcPr>
          <w:p w:rsidR="00484E93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84E93" w:rsidRPr="00801060" w:rsidTr="00FE2DE5">
        <w:trPr>
          <w:trHeight w:val="324"/>
        </w:trPr>
        <w:tc>
          <w:tcPr>
            <w:tcW w:w="425" w:type="dxa"/>
            <w:vMerge/>
          </w:tcPr>
          <w:p w:rsidR="00484E93" w:rsidRDefault="00484E93" w:rsidP="00E7315F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84E93" w:rsidRDefault="00484E93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E93" w:rsidRPr="00853799" w:rsidRDefault="00484E93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84E93" w:rsidRPr="00853799" w:rsidRDefault="00484E93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E93" w:rsidRPr="00853799" w:rsidRDefault="00484E93" w:rsidP="00E73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E93" w:rsidRPr="001B5B37" w:rsidRDefault="00484E93" w:rsidP="00E73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4E93" w:rsidRPr="00801060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4E93" w:rsidRPr="00801060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4E93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E93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</w:tr>
      <w:tr w:rsidR="00484E93" w:rsidRPr="00801060" w:rsidTr="00FE2DE5">
        <w:trPr>
          <w:trHeight w:val="324"/>
        </w:trPr>
        <w:tc>
          <w:tcPr>
            <w:tcW w:w="425" w:type="dxa"/>
            <w:vMerge/>
          </w:tcPr>
          <w:p w:rsidR="00484E93" w:rsidRPr="00801060" w:rsidRDefault="00484E93" w:rsidP="00E7315F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84E93" w:rsidRDefault="00484E93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E93" w:rsidRPr="00853799" w:rsidRDefault="00484E93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84E93" w:rsidRPr="00853799" w:rsidRDefault="00484E93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E93" w:rsidRPr="00853799" w:rsidRDefault="00484E93" w:rsidP="00E73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84E93" w:rsidRPr="00A2462C" w:rsidRDefault="00484E93" w:rsidP="00E7315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4E93" w:rsidRPr="00801060" w:rsidRDefault="00484E93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4E93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84E93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84E93" w:rsidRDefault="00484E93" w:rsidP="00E7315F">
            <w:pPr>
              <w:jc w:val="center"/>
              <w:rPr>
                <w:sz w:val="24"/>
                <w:szCs w:val="24"/>
              </w:rPr>
            </w:pPr>
          </w:p>
        </w:tc>
      </w:tr>
      <w:tr w:rsidR="00BE256E" w:rsidRPr="00801060" w:rsidTr="00140D30">
        <w:trPr>
          <w:tblHeader/>
        </w:trPr>
        <w:tc>
          <w:tcPr>
            <w:tcW w:w="425" w:type="dxa"/>
          </w:tcPr>
          <w:p w:rsidR="00BE256E" w:rsidRPr="00801060" w:rsidRDefault="00BE256E" w:rsidP="00E7315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</w:tcPr>
          <w:p w:rsidR="00BE256E" w:rsidRPr="00801060" w:rsidRDefault="00BE256E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256E" w:rsidRPr="00801060" w:rsidRDefault="00BE256E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256E" w:rsidRPr="00801060" w:rsidRDefault="00BE256E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256E" w:rsidRDefault="00BE256E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E256E" w:rsidRPr="00801060" w:rsidRDefault="00BE256E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256E" w:rsidRPr="00801060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256E" w:rsidRPr="00801060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256E" w:rsidRPr="00801060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256E" w:rsidRPr="00801060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256E" w:rsidRPr="00801060" w:rsidTr="00140D30">
        <w:trPr>
          <w:trHeight w:val="6485"/>
        </w:trPr>
        <w:tc>
          <w:tcPr>
            <w:tcW w:w="425" w:type="dxa"/>
          </w:tcPr>
          <w:p w:rsidR="00BE256E" w:rsidRPr="00BE256E" w:rsidRDefault="00BE256E" w:rsidP="00BE256E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E256E" w:rsidRPr="00801060" w:rsidRDefault="00BE256E" w:rsidP="00E7315F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56E" w:rsidRDefault="00BE256E" w:rsidP="00BE256E">
            <w:pPr>
              <w:ind w:left="34" w:right="-109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организация предо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ставления общедос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тупного и бесплат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общего, среднего общего образования по основным общеоб</w:t>
            </w:r>
            <w:r w:rsidR="00140D30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 xml:space="preserve">разовательным программам </w:t>
            </w:r>
          </w:p>
          <w:p w:rsidR="00140D30" w:rsidRDefault="00BE256E" w:rsidP="00BE256E">
            <w:pPr>
              <w:ind w:left="34" w:right="-109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 xml:space="preserve">в муниципальных образовательных организациях </w:t>
            </w:r>
          </w:p>
          <w:p w:rsidR="00BE256E" w:rsidRPr="00853799" w:rsidRDefault="00BE256E" w:rsidP="00140D30">
            <w:pPr>
              <w:ind w:left="34" w:right="-109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(за исключением полномочий по финансовому обес</w:t>
            </w:r>
            <w:r w:rsidR="00140D30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печению реализации основных обще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образовательных программ в соответ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ствии с федераль</w:t>
            </w:r>
            <w:r w:rsidR="00140D30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ными</w:t>
            </w:r>
            <w:r w:rsidRPr="00853799">
              <w:rPr>
                <w:color w:val="000000"/>
                <w:szCs w:val="28"/>
              </w:rPr>
              <w:t xml:space="preserve"> </w:t>
            </w:r>
            <w:r w:rsidRPr="00853799">
              <w:rPr>
                <w:color w:val="000000"/>
                <w:sz w:val="24"/>
                <w:szCs w:val="24"/>
              </w:rPr>
              <w:t>государствен</w:t>
            </w:r>
            <w:r w:rsidR="00140D30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ными образователь</w:t>
            </w:r>
            <w:r w:rsidR="00140D30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ными стандартами)</w:t>
            </w:r>
          </w:p>
        </w:tc>
        <w:tc>
          <w:tcPr>
            <w:tcW w:w="2977" w:type="dxa"/>
          </w:tcPr>
          <w:p w:rsidR="009F4D3C" w:rsidRDefault="00BE256E" w:rsidP="00140D30">
            <w:pPr>
              <w:ind w:left="34" w:right="-108"/>
              <w:rPr>
                <w:sz w:val="24"/>
                <w:szCs w:val="24"/>
              </w:rPr>
            </w:pPr>
            <w:r w:rsidRPr="005E13B1">
              <w:rPr>
                <w:sz w:val="24"/>
                <w:szCs w:val="24"/>
              </w:rPr>
              <w:t xml:space="preserve">доля обучающихся, </w:t>
            </w:r>
          </w:p>
          <w:p w:rsidR="00BE256E" w:rsidRDefault="00BE256E" w:rsidP="00140D30">
            <w:pPr>
              <w:ind w:left="34" w:right="-108"/>
              <w:rPr>
                <w:sz w:val="24"/>
                <w:szCs w:val="24"/>
              </w:rPr>
            </w:pPr>
            <w:r w:rsidRPr="005E13B1">
              <w:rPr>
                <w:sz w:val="24"/>
                <w:szCs w:val="24"/>
              </w:rPr>
              <w:t>проживающих в населен</w:t>
            </w:r>
            <w:r w:rsidR="009F4D3C">
              <w:rPr>
                <w:sz w:val="24"/>
                <w:szCs w:val="24"/>
              </w:rPr>
              <w:t>-</w:t>
            </w:r>
            <w:r w:rsidRPr="005E13B1">
              <w:rPr>
                <w:sz w:val="24"/>
                <w:szCs w:val="24"/>
              </w:rPr>
              <w:t>ных пунктах, на террито</w:t>
            </w:r>
            <w:r w:rsidR="009F4D3C">
              <w:rPr>
                <w:sz w:val="24"/>
                <w:szCs w:val="24"/>
              </w:rPr>
              <w:t>-</w:t>
            </w:r>
            <w:r w:rsidRPr="005E13B1">
              <w:rPr>
                <w:sz w:val="24"/>
                <w:szCs w:val="24"/>
              </w:rPr>
              <w:t>рии которых отсутствуют общеобразовательные организации соответст</w:t>
            </w:r>
            <w:r w:rsidR="00140D30">
              <w:rPr>
                <w:sz w:val="24"/>
                <w:szCs w:val="24"/>
              </w:rPr>
              <w:t>-</w:t>
            </w:r>
            <w:r w:rsidRPr="005E13B1">
              <w:rPr>
                <w:sz w:val="24"/>
                <w:szCs w:val="24"/>
              </w:rPr>
              <w:t xml:space="preserve">вующего уровня обучения, </w:t>
            </w:r>
            <w:r>
              <w:rPr>
                <w:sz w:val="24"/>
                <w:szCs w:val="24"/>
              </w:rPr>
              <w:t>обеспеченных транспортом для проезда к месту обучения и обратно,</w:t>
            </w:r>
            <w:r w:rsidRPr="005E13B1">
              <w:rPr>
                <w:sz w:val="24"/>
                <w:szCs w:val="24"/>
              </w:rPr>
              <w:t xml:space="preserve"> в общей численности обучающихся, </w:t>
            </w:r>
            <w:r>
              <w:rPr>
                <w:sz w:val="24"/>
                <w:szCs w:val="24"/>
              </w:rPr>
              <w:t>нуждаю</w:t>
            </w:r>
            <w:r w:rsidR="00F360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 в подвозе</w:t>
            </w:r>
          </w:p>
          <w:p w:rsidR="00BE256E" w:rsidRPr="005E13B1" w:rsidRDefault="00BE256E" w:rsidP="00BE256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256E" w:rsidRPr="00B04E0F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5E13B1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256E" w:rsidRDefault="00F36003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6003" w:rsidRDefault="00F36003" w:rsidP="00F36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512" w:rsidRDefault="00325512"/>
    <w:p w:rsidR="00325512" w:rsidRDefault="00325512"/>
    <w:p w:rsidR="00140D30" w:rsidRDefault="00140D30"/>
    <w:p w:rsidR="00140D30" w:rsidRDefault="00140D30"/>
    <w:p w:rsidR="00140D30" w:rsidRDefault="00140D30"/>
    <w:p w:rsidR="00140D30" w:rsidRDefault="00140D30"/>
    <w:p w:rsidR="00140D30" w:rsidRDefault="00140D30"/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2268"/>
        <w:gridCol w:w="2977"/>
        <w:gridCol w:w="992"/>
        <w:gridCol w:w="993"/>
        <w:gridCol w:w="993"/>
        <w:gridCol w:w="992"/>
      </w:tblGrid>
      <w:tr w:rsidR="00325512" w:rsidRPr="00801060" w:rsidTr="00896D6D">
        <w:trPr>
          <w:tblHeader/>
        </w:trPr>
        <w:tc>
          <w:tcPr>
            <w:tcW w:w="425" w:type="dxa"/>
          </w:tcPr>
          <w:p w:rsidR="00325512" w:rsidRPr="00801060" w:rsidRDefault="00325512" w:rsidP="00E7315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</w:tcPr>
          <w:p w:rsidR="00325512" w:rsidRPr="00801060" w:rsidRDefault="00325512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5512" w:rsidRPr="00801060" w:rsidRDefault="00325512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25512" w:rsidRPr="00801060" w:rsidRDefault="00325512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5512" w:rsidRDefault="00325512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25512" w:rsidRPr="00801060" w:rsidRDefault="00325512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5512" w:rsidRPr="00801060" w:rsidRDefault="00325512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25512" w:rsidRPr="00801060" w:rsidRDefault="0032551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5512" w:rsidRPr="00801060" w:rsidRDefault="0032551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512" w:rsidRPr="00801060" w:rsidRDefault="0032551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256E" w:rsidRPr="00801060" w:rsidTr="00896D6D">
        <w:trPr>
          <w:trHeight w:val="1939"/>
        </w:trPr>
        <w:tc>
          <w:tcPr>
            <w:tcW w:w="425" w:type="dxa"/>
            <w:tcBorders>
              <w:bottom w:val="nil"/>
            </w:tcBorders>
          </w:tcPr>
          <w:p w:rsidR="00BE256E" w:rsidRPr="00801060" w:rsidRDefault="00BE256E" w:rsidP="00E7315F">
            <w:pPr>
              <w:pStyle w:val="ac"/>
              <w:ind w:left="142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BE256E" w:rsidRPr="00801060" w:rsidRDefault="00BE256E" w:rsidP="00E7315F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56E" w:rsidRPr="00853799" w:rsidRDefault="00BE256E" w:rsidP="00896D6D">
            <w:pPr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проведение ремонта зданий муниципальных общеобразователь</w:t>
            </w:r>
            <w:r w:rsidR="00896D6D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2977" w:type="dxa"/>
          </w:tcPr>
          <w:p w:rsidR="00896D6D" w:rsidRDefault="00BE256E" w:rsidP="00896D6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государственных (муниципальных) обра</w:t>
            </w:r>
            <w:r w:rsidR="007416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 организаций Республики Карелия, реализующих образова</w:t>
            </w:r>
            <w:r w:rsidR="00896D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тельные программы начального общего, основного общего и </w:t>
            </w:r>
          </w:p>
          <w:p w:rsidR="00896D6D" w:rsidRDefault="00BE256E" w:rsidP="00896D6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(или) среднего общего образования, здания которых находятся в аварийном состоянии или требуют капитального ремонта, в общем коли</w:t>
            </w:r>
            <w:r w:rsidR="00896D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честве государственных (муниципальных) образо</w:t>
            </w:r>
            <w:r w:rsidR="00896D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 организаций Республики Карелия,  реализующих образова</w:t>
            </w:r>
            <w:r w:rsidR="00896D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тельные программы начального общего, основного общего и </w:t>
            </w:r>
          </w:p>
          <w:p w:rsidR="00BE256E" w:rsidRPr="005E13B1" w:rsidRDefault="00BE256E" w:rsidP="00896D6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(или) среднего общего образования</w:t>
            </w:r>
          </w:p>
        </w:tc>
        <w:tc>
          <w:tcPr>
            <w:tcW w:w="992" w:type="dxa"/>
          </w:tcPr>
          <w:p w:rsidR="00BE256E" w:rsidRPr="00B04E0F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E256E" w:rsidRPr="00CC6F8C" w:rsidRDefault="00BE256E" w:rsidP="00E7315F">
            <w:pPr>
              <w:jc w:val="center"/>
              <w:rPr>
                <w:sz w:val="24"/>
                <w:szCs w:val="24"/>
              </w:rPr>
            </w:pPr>
            <w:r w:rsidRPr="00CC6F8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256E" w:rsidRPr="00CC6F8C" w:rsidRDefault="00BE256E" w:rsidP="00E7315F">
            <w:pPr>
              <w:jc w:val="center"/>
              <w:rPr>
                <w:sz w:val="24"/>
                <w:szCs w:val="24"/>
              </w:rPr>
            </w:pPr>
            <w:r w:rsidRPr="00CC6F8C">
              <w:rPr>
                <w:sz w:val="24"/>
                <w:szCs w:val="24"/>
              </w:rPr>
              <w:t>20</w:t>
            </w:r>
          </w:p>
        </w:tc>
      </w:tr>
      <w:tr w:rsidR="00741631" w:rsidRPr="00801060" w:rsidTr="00896D6D">
        <w:trPr>
          <w:trHeight w:val="696"/>
        </w:trPr>
        <w:tc>
          <w:tcPr>
            <w:tcW w:w="425" w:type="dxa"/>
            <w:tcBorders>
              <w:top w:val="nil"/>
            </w:tcBorders>
          </w:tcPr>
          <w:p w:rsidR="00741631" w:rsidRPr="00801060" w:rsidRDefault="00741631" w:rsidP="00E7315F">
            <w:pPr>
              <w:pStyle w:val="ac"/>
              <w:ind w:left="142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41631" w:rsidRPr="00801060" w:rsidRDefault="00741631" w:rsidP="00E7315F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41631" w:rsidRPr="00853799" w:rsidRDefault="00741631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41631" w:rsidRPr="00853799" w:rsidRDefault="00741631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631" w:rsidRPr="00853799" w:rsidRDefault="00741631" w:rsidP="00896D6D">
            <w:pPr>
              <w:ind w:left="34"/>
              <w:rPr>
                <w:color w:val="000000"/>
                <w:sz w:val="24"/>
                <w:szCs w:val="24"/>
                <w:highlight w:val="yellow"/>
              </w:rPr>
            </w:pPr>
            <w:r w:rsidRPr="00096348">
              <w:rPr>
                <w:color w:val="000000"/>
                <w:sz w:val="24"/>
                <w:szCs w:val="24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2977" w:type="dxa"/>
          </w:tcPr>
          <w:p w:rsidR="00741631" w:rsidRPr="00096348" w:rsidRDefault="00741631" w:rsidP="0074163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6348">
              <w:rPr>
                <w:sz w:val="24"/>
                <w:szCs w:val="24"/>
              </w:rPr>
              <w:t xml:space="preserve">тношение </w:t>
            </w:r>
            <w:r>
              <w:rPr>
                <w:sz w:val="24"/>
                <w:szCs w:val="24"/>
              </w:rPr>
              <w:t>средней заработной платы педа-гогических работников организаций дополни-тельного образования детей в Республике Карелия к средней зара</w:t>
            </w:r>
            <w:r w:rsidR="00896D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ботной плате учителей в Республике Карелия</w:t>
            </w:r>
          </w:p>
        </w:tc>
        <w:tc>
          <w:tcPr>
            <w:tcW w:w="992" w:type="dxa"/>
          </w:tcPr>
          <w:p w:rsidR="00741631" w:rsidRPr="00B04E0F" w:rsidRDefault="0074163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741631" w:rsidRDefault="0074163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41631" w:rsidRPr="00801060" w:rsidRDefault="00741631" w:rsidP="00E7315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992" w:type="dxa"/>
          </w:tcPr>
          <w:p w:rsidR="00741631" w:rsidRPr="00801060" w:rsidRDefault="00741631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96D6D" w:rsidRDefault="00896D6D"/>
    <w:tbl>
      <w:tblPr>
        <w:tblW w:w="172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2268"/>
        <w:gridCol w:w="2977"/>
        <w:gridCol w:w="992"/>
        <w:gridCol w:w="993"/>
        <w:gridCol w:w="993"/>
        <w:gridCol w:w="992"/>
        <w:gridCol w:w="992"/>
      </w:tblGrid>
      <w:tr w:rsidR="00896D6D" w:rsidRPr="00801060" w:rsidTr="00FE6542">
        <w:trPr>
          <w:gridAfter w:val="1"/>
          <w:wAfter w:w="992" w:type="dxa"/>
          <w:tblHeader/>
        </w:trPr>
        <w:tc>
          <w:tcPr>
            <w:tcW w:w="425" w:type="dxa"/>
          </w:tcPr>
          <w:p w:rsidR="00896D6D" w:rsidRPr="00801060" w:rsidRDefault="00896D6D" w:rsidP="00E7315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 w:rsidRPr="0080106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</w:tcPr>
          <w:p w:rsidR="00896D6D" w:rsidRPr="00801060" w:rsidRDefault="00896D6D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D6D" w:rsidRPr="00801060" w:rsidRDefault="00896D6D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6D6D" w:rsidRPr="00801060" w:rsidRDefault="00896D6D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6D6D" w:rsidRDefault="00896D6D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6D6D" w:rsidRPr="00801060" w:rsidRDefault="00896D6D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6D6D" w:rsidRPr="00801060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96D6D" w:rsidRPr="00801060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96D6D" w:rsidRPr="00801060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6D6D" w:rsidRPr="00801060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6D6D" w:rsidRPr="00801060" w:rsidTr="00FE6542">
        <w:trPr>
          <w:gridAfter w:val="1"/>
          <w:wAfter w:w="992" w:type="dxa"/>
          <w:trHeight w:val="2081"/>
        </w:trPr>
        <w:tc>
          <w:tcPr>
            <w:tcW w:w="425" w:type="dxa"/>
            <w:tcBorders>
              <w:bottom w:val="nil"/>
            </w:tcBorders>
          </w:tcPr>
          <w:p w:rsidR="00896D6D" w:rsidRPr="00801060" w:rsidRDefault="00896D6D" w:rsidP="00E7315F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vMerge w:val="restart"/>
          </w:tcPr>
          <w:p w:rsidR="00896D6D" w:rsidRPr="00E4692A" w:rsidRDefault="00896D6D" w:rsidP="00E7315F">
            <w:pPr>
              <w:jc w:val="both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 xml:space="preserve">Вопросы местного значения в </w:t>
            </w:r>
            <w:r w:rsidR="00E7315F">
              <w:rPr>
                <w:sz w:val="24"/>
                <w:szCs w:val="24"/>
              </w:rPr>
              <w:t>соответствии с пунктом</w:t>
            </w:r>
            <w:r w:rsidRPr="00E4692A">
              <w:rPr>
                <w:sz w:val="24"/>
                <w:szCs w:val="24"/>
              </w:rPr>
              <w:t xml:space="preserve"> </w:t>
            </w:r>
            <w:r w:rsidR="00E7315F">
              <w:rPr>
                <w:sz w:val="24"/>
                <w:szCs w:val="24"/>
              </w:rPr>
              <w:t>11</w:t>
            </w:r>
            <w:r w:rsidRPr="00E4692A">
              <w:rPr>
                <w:sz w:val="24"/>
                <w:szCs w:val="24"/>
              </w:rPr>
              <w:t xml:space="preserve">, </w:t>
            </w:r>
            <w:r w:rsidR="00E7315F">
              <w:rPr>
                <w:sz w:val="24"/>
                <w:szCs w:val="24"/>
              </w:rPr>
              <w:t xml:space="preserve"> части 1 статьи 15, пунктом</w:t>
            </w:r>
            <w:r w:rsidRPr="00E4692A">
              <w:rPr>
                <w:sz w:val="24"/>
                <w:szCs w:val="24"/>
              </w:rPr>
              <w:t xml:space="preserve"> 13</w:t>
            </w:r>
            <w:r w:rsidR="00E7315F">
              <w:rPr>
                <w:sz w:val="24"/>
                <w:szCs w:val="24"/>
              </w:rPr>
              <w:t>,</w:t>
            </w:r>
            <w:r w:rsidRPr="00E4692A">
              <w:rPr>
                <w:sz w:val="24"/>
                <w:szCs w:val="24"/>
              </w:rPr>
              <w:t xml:space="preserve">  части 1 статьи 16 Федераль</w:t>
            </w:r>
            <w:r w:rsidR="00E7315F"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</w:tcPr>
          <w:p w:rsidR="00896D6D" w:rsidRPr="00853799" w:rsidRDefault="00896D6D" w:rsidP="00665DA1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ной программы Республики Карелия «Совершен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ствование социальной защиты граждан»</w:t>
            </w:r>
          </w:p>
        </w:tc>
        <w:tc>
          <w:tcPr>
            <w:tcW w:w="1559" w:type="dxa"/>
          </w:tcPr>
          <w:p w:rsidR="00896D6D" w:rsidRPr="00853799" w:rsidRDefault="00896D6D" w:rsidP="00665DA1">
            <w:pPr>
              <w:ind w:left="-74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Министер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ство социальной защиты Республики Карелия</w:t>
            </w:r>
          </w:p>
        </w:tc>
        <w:tc>
          <w:tcPr>
            <w:tcW w:w="2268" w:type="dxa"/>
          </w:tcPr>
          <w:p w:rsidR="00896D6D" w:rsidRPr="00853799" w:rsidRDefault="00896D6D" w:rsidP="00896D6D">
            <w:pPr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организация адресной социаль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ной помощи мало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имущим семьям, имеющим детей</w:t>
            </w:r>
          </w:p>
        </w:tc>
        <w:tc>
          <w:tcPr>
            <w:tcW w:w="2977" w:type="dxa"/>
          </w:tcPr>
          <w:p w:rsidR="00896D6D" w:rsidRDefault="00896D6D" w:rsidP="006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численность обеспе-ченных питанием обучающихся </w:t>
            </w:r>
            <w:r w:rsidR="00832C9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муници-пальных образователь-ных организаци</w:t>
            </w:r>
            <w:r w:rsidR="00832C91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, реали</w:t>
            </w:r>
            <w:r w:rsidR="00832C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зующих образовательные программы начального общего, основного общего и среднего общего образо</w:t>
            </w:r>
            <w:r w:rsidR="00832C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r w:rsidR="00832C91">
              <w:rPr>
                <w:sz w:val="24"/>
                <w:szCs w:val="24"/>
              </w:rPr>
              <w:t>, из малоимущих семей, семей граждан Украины и лиц без гражданства, постоянно проживающих на терри-тории Украины, которым предоставлено временное убежище на территории Российской Федерации, проживающих на территории Республики Карелия,</w:t>
            </w:r>
            <w:r w:rsidR="00E7315F">
              <w:rPr>
                <w:sz w:val="24"/>
                <w:szCs w:val="24"/>
              </w:rPr>
              <w:t xml:space="preserve"> и обучающихся, являющих</w:t>
            </w:r>
            <w:r w:rsidR="00832C91">
              <w:rPr>
                <w:sz w:val="24"/>
                <w:szCs w:val="24"/>
              </w:rPr>
              <w:t>ся детьми-инвалидами</w:t>
            </w:r>
            <w:r>
              <w:rPr>
                <w:sz w:val="24"/>
                <w:szCs w:val="24"/>
              </w:rPr>
              <w:t>;</w:t>
            </w:r>
          </w:p>
          <w:p w:rsidR="00896D6D" w:rsidRDefault="00896D6D" w:rsidP="00811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доля </w:t>
            </w:r>
            <w:r w:rsidR="008110F4">
              <w:rPr>
                <w:sz w:val="24"/>
                <w:szCs w:val="24"/>
              </w:rPr>
              <w:t xml:space="preserve">обучающихся в муниципальных образова-тельных организациях, реализующих образова-тельные программы начального общего, основ-ного общего и среднего общего образования, из малоимущих семей, семей граждан Украины и лиц без гражданства, постоянно проживающих </w:t>
            </w:r>
            <w:r w:rsidR="008110F4">
              <w:rPr>
                <w:sz w:val="24"/>
                <w:szCs w:val="24"/>
              </w:rPr>
              <w:lastRenderedPageBreak/>
              <w:t>на территории Украины, которым предоставлено временное убежище на территории Российской Федерации, проживающих на территории Республики К</w:t>
            </w:r>
            <w:r w:rsidR="00E7315F">
              <w:rPr>
                <w:sz w:val="24"/>
                <w:szCs w:val="24"/>
              </w:rPr>
              <w:t>арелия, и обучающихся, являющих</w:t>
            </w:r>
            <w:r w:rsidR="008110F4">
              <w:rPr>
                <w:sz w:val="24"/>
                <w:szCs w:val="24"/>
              </w:rPr>
              <w:t>ся детьми-инвалидами, обеспечен-ных питанием в учебные дни, в которые предостав-лялось питание, в общей численности детей, имею-щих право на обеспечение питанием, обучающихся в муниципальных образова-тельных организациях, реализующих образова-тельные программы начального общего, основ-ного общего и среднего общего образования</w:t>
            </w:r>
          </w:p>
          <w:p w:rsidR="00D57CA9" w:rsidRPr="003C0508" w:rsidRDefault="00D57CA9" w:rsidP="00811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896D6D" w:rsidRPr="00B04E0F" w:rsidRDefault="00896D6D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16 740</w:t>
            </w: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Pr="00801060" w:rsidRDefault="00896D6D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32C91" w:rsidRDefault="00832C91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  <w:p w:rsidR="00896D6D" w:rsidRDefault="00896D6D" w:rsidP="00E7315F">
            <w:pPr>
              <w:jc w:val="center"/>
              <w:rPr>
                <w:sz w:val="24"/>
                <w:szCs w:val="24"/>
              </w:rPr>
            </w:pPr>
          </w:p>
        </w:tc>
      </w:tr>
      <w:tr w:rsidR="00BE256E" w:rsidRPr="00801060" w:rsidTr="00FE6542">
        <w:trPr>
          <w:gridAfter w:val="1"/>
          <w:wAfter w:w="992" w:type="dxa"/>
          <w:trHeight w:val="2605"/>
        </w:trPr>
        <w:tc>
          <w:tcPr>
            <w:tcW w:w="425" w:type="dxa"/>
            <w:tcBorders>
              <w:top w:val="nil"/>
            </w:tcBorders>
          </w:tcPr>
          <w:p w:rsidR="00BE256E" w:rsidRPr="00801060" w:rsidRDefault="00BE256E" w:rsidP="00E7315F">
            <w:pPr>
              <w:pStyle w:val="ac"/>
              <w:ind w:left="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BE256E" w:rsidRPr="00801060" w:rsidRDefault="00BE256E" w:rsidP="00E7315F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56E" w:rsidRPr="00853799" w:rsidRDefault="00BE256E" w:rsidP="00DE3FA5">
            <w:pPr>
              <w:ind w:left="-74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Министер</w:t>
            </w:r>
            <w:r w:rsidR="00DE3FA5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ство образования Республики Карелия</w:t>
            </w:r>
          </w:p>
        </w:tc>
        <w:tc>
          <w:tcPr>
            <w:tcW w:w="2268" w:type="dxa"/>
          </w:tcPr>
          <w:p w:rsidR="00BE256E" w:rsidRPr="00853799" w:rsidRDefault="00BE256E" w:rsidP="00DE3FA5">
            <w:pPr>
              <w:spacing w:after="120"/>
              <w:ind w:left="34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7" w:type="dxa"/>
          </w:tcPr>
          <w:p w:rsidR="00BE256E" w:rsidRPr="001B5B37" w:rsidRDefault="00BE256E" w:rsidP="00D57CA9">
            <w:pPr>
              <w:spacing w:after="60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3C0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</w:t>
            </w:r>
            <w:r w:rsidR="00DE3F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щихся в муниципальных  образовательных органи</w:t>
            </w:r>
            <w:r w:rsidR="00D57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зациях в </w:t>
            </w:r>
            <w:r w:rsidRPr="0097096C">
              <w:rPr>
                <w:sz w:val="24"/>
                <w:szCs w:val="24"/>
              </w:rPr>
              <w:t>возрасте от 6,5 до 18</w:t>
            </w:r>
            <w:r>
              <w:rPr>
                <w:sz w:val="24"/>
                <w:szCs w:val="24"/>
              </w:rPr>
              <w:t xml:space="preserve"> лет, направленных на отдых в лагеря дневного пребывания и специализированные (профильные) лагеря</w:t>
            </w:r>
          </w:p>
        </w:tc>
        <w:tc>
          <w:tcPr>
            <w:tcW w:w="992" w:type="dxa"/>
          </w:tcPr>
          <w:p w:rsidR="00BE256E" w:rsidRPr="00801060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BE256E" w:rsidRPr="00801060" w:rsidRDefault="00E7315F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="00BE256E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E256E" w:rsidRPr="00522FC7" w:rsidRDefault="00E7315F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="00BE256E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E256E" w:rsidRPr="00522FC7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E7315F">
              <w:rPr>
                <w:sz w:val="24"/>
                <w:szCs w:val="24"/>
              </w:rPr>
              <w:t>менее 9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D635F" w:rsidRPr="00801060" w:rsidTr="00FE6542">
        <w:trPr>
          <w:gridAfter w:val="1"/>
          <w:wAfter w:w="992" w:type="dxa"/>
          <w:trHeight w:val="522"/>
        </w:trPr>
        <w:tc>
          <w:tcPr>
            <w:tcW w:w="425" w:type="dxa"/>
          </w:tcPr>
          <w:p w:rsidR="009D635F" w:rsidRPr="00801060" w:rsidRDefault="009D635F" w:rsidP="00E7315F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</w:tcPr>
          <w:p w:rsidR="009D635F" w:rsidRPr="00E4692A" w:rsidRDefault="009D635F" w:rsidP="00BA464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 xml:space="preserve">Вопросы местного значения в соответствии с пунктами 4, 5, </w:t>
            </w:r>
            <w:r w:rsidR="00AC6A5A">
              <w:rPr>
                <w:sz w:val="24"/>
                <w:szCs w:val="24"/>
              </w:rPr>
              <w:t>7, 9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15, 19</w:t>
            </w:r>
            <w:r w:rsidR="00BA464A">
              <w:rPr>
                <w:sz w:val="24"/>
                <w:szCs w:val="24"/>
              </w:rPr>
              <w:t xml:space="preserve"> </w:t>
            </w:r>
            <w:r w:rsidRPr="00E4692A">
              <w:rPr>
                <w:sz w:val="24"/>
                <w:szCs w:val="24"/>
              </w:rPr>
              <w:t>части 1 статьи 14, пункт</w:t>
            </w:r>
            <w:r w:rsidR="00AC6A5A">
              <w:rPr>
                <w:sz w:val="24"/>
                <w:szCs w:val="24"/>
              </w:rPr>
              <w:t>ом 9 части</w:t>
            </w:r>
            <w:r w:rsidRPr="00E4692A">
              <w:rPr>
                <w:sz w:val="24"/>
                <w:szCs w:val="24"/>
              </w:rPr>
              <w:t xml:space="preserve"> 1 статьи 1</w:t>
            </w:r>
            <w:r w:rsidR="00AC6A5A">
              <w:rPr>
                <w:sz w:val="24"/>
                <w:szCs w:val="24"/>
              </w:rPr>
              <w:t>4</w:t>
            </w:r>
            <w:r w:rsidR="00AC6A5A" w:rsidRPr="00AC6A5A">
              <w:rPr>
                <w:sz w:val="24"/>
                <w:szCs w:val="24"/>
                <w:vertAlign w:val="superscript"/>
              </w:rPr>
              <w:t>1</w:t>
            </w:r>
            <w:r w:rsidR="00AC6A5A">
              <w:rPr>
                <w:sz w:val="24"/>
                <w:szCs w:val="24"/>
              </w:rPr>
              <w:t xml:space="preserve">, </w:t>
            </w:r>
            <w:r w:rsidRPr="00E4692A">
              <w:rPr>
                <w:sz w:val="24"/>
                <w:szCs w:val="24"/>
              </w:rPr>
              <w:t xml:space="preserve"> пунктами 4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6, 11, 18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19</w:t>
            </w:r>
            <w:r w:rsidR="00AC6A5A" w:rsidRPr="00AC6A5A">
              <w:rPr>
                <w:sz w:val="24"/>
                <w:szCs w:val="24"/>
                <w:vertAlign w:val="superscript"/>
              </w:rPr>
              <w:t>3</w:t>
            </w:r>
            <w:r w:rsidR="00AC6A5A">
              <w:rPr>
                <w:sz w:val="24"/>
                <w:szCs w:val="24"/>
              </w:rPr>
              <w:t xml:space="preserve">, </w:t>
            </w:r>
            <w:r w:rsidR="00E7315F">
              <w:rPr>
                <w:sz w:val="24"/>
                <w:szCs w:val="24"/>
              </w:rPr>
              <w:br/>
            </w:r>
            <w:r w:rsidR="00AC6A5A">
              <w:rPr>
                <w:sz w:val="24"/>
                <w:szCs w:val="24"/>
              </w:rPr>
              <w:t xml:space="preserve">26 </w:t>
            </w:r>
            <w:r w:rsidRPr="00E4692A">
              <w:rPr>
                <w:sz w:val="24"/>
                <w:szCs w:val="24"/>
              </w:rPr>
              <w:t>части 1 статьи 1</w:t>
            </w:r>
            <w:r w:rsidR="00AC6A5A">
              <w:rPr>
                <w:sz w:val="24"/>
                <w:szCs w:val="24"/>
              </w:rPr>
              <w:t>5, пунктом 8 части 1 статьи 15</w:t>
            </w:r>
            <w:r w:rsidR="00AC6A5A" w:rsidRPr="00AC6A5A">
              <w:rPr>
                <w:sz w:val="24"/>
                <w:szCs w:val="24"/>
                <w:vertAlign w:val="superscript"/>
              </w:rPr>
              <w:t>1</w:t>
            </w:r>
            <w:r w:rsidR="00AC6A5A">
              <w:rPr>
                <w:sz w:val="24"/>
                <w:szCs w:val="24"/>
              </w:rPr>
              <w:t>, пунктами 4, 5, 7, 10, 13, 15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 w:rsidR="00AC6A5A">
              <w:rPr>
                <w:sz w:val="24"/>
                <w:szCs w:val="24"/>
              </w:rPr>
              <w:t>20, 25 части 1 статьи 16, пунктом 9 части 1 статьи 16</w:t>
            </w:r>
            <w:r w:rsidR="00AC6A5A" w:rsidRPr="00AC6A5A">
              <w:rPr>
                <w:sz w:val="24"/>
                <w:szCs w:val="24"/>
                <w:vertAlign w:val="superscript"/>
              </w:rPr>
              <w:t>1</w:t>
            </w:r>
            <w:r w:rsidR="00AC6A5A">
              <w:rPr>
                <w:sz w:val="24"/>
                <w:szCs w:val="24"/>
              </w:rPr>
              <w:t xml:space="preserve"> </w:t>
            </w:r>
            <w:r w:rsidRPr="00E4692A">
              <w:rPr>
                <w:sz w:val="24"/>
                <w:szCs w:val="24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</w:tcPr>
          <w:p w:rsidR="009D635F" w:rsidRPr="00E4692A" w:rsidRDefault="009D635F" w:rsidP="00DE3FA5">
            <w:pPr>
              <w:ind w:left="-74" w:right="-108"/>
              <w:jc w:val="center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субсидия местным бюджетам на поддержку местных инициатив граждан, проживающих в муници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пальных образованиях</w:t>
            </w:r>
          </w:p>
        </w:tc>
        <w:tc>
          <w:tcPr>
            <w:tcW w:w="1559" w:type="dxa"/>
          </w:tcPr>
          <w:p w:rsidR="009D635F" w:rsidRPr="00E4692A" w:rsidRDefault="009D635F" w:rsidP="00DE3FA5">
            <w:pPr>
              <w:ind w:left="-74" w:right="-108"/>
              <w:jc w:val="center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Министерство националь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ной и региональной политики Республики Карелия</w:t>
            </w:r>
          </w:p>
        </w:tc>
        <w:tc>
          <w:tcPr>
            <w:tcW w:w="2268" w:type="dxa"/>
          </w:tcPr>
          <w:p w:rsidR="009D635F" w:rsidRPr="00E4692A" w:rsidRDefault="009D635F" w:rsidP="00DE3FA5">
            <w:pPr>
              <w:pStyle w:val="ac"/>
              <w:tabs>
                <w:tab w:val="left" w:pos="423"/>
              </w:tabs>
              <w:ind w:left="34"/>
              <w:contextualSpacing w:val="0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поддержка мест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ных инициатив граждан, прожи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вающих в муници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пальных образова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ниях</w:t>
            </w:r>
          </w:p>
        </w:tc>
        <w:tc>
          <w:tcPr>
            <w:tcW w:w="2977" w:type="dxa"/>
          </w:tcPr>
          <w:p w:rsidR="009D635F" w:rsidRDefault="009D635F" w:rsidP="00DE3F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удельный вес проектов, реализованных в соот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 xml:space="preserve">ветствии с </w:t>
            </w:r>
            <w:r w:rsidR="004821AD">
              <w:rPr>
                <w:sz w:val="24"/>
                <w:szCs w:val="24"/>
              </w:rPr>
              <w:t xml:space="preserve">постановле-нием </w:t>
            </w:r>
            <w:r w:rsidRPr="00E4692A">
              <w:rPr>
                <w:color w:val="000000"/>
                <w:sz w:val="24"/>
                <w:szCs w:val="24"/>
              </w:rPr>
              <w:t xml:space="preserve"> </w:t>
            </w:r>
            <w:r w:rsidRPr="00E4692A">
              <w:rPr>
                <w:sz w:val="24"/>
                <w:szCs w:val="24"/>
              </w:rPr>
              <w:t xml:space="preserve">Правительства Республики Карелия </w:t>
            </w:r>
          </w:p>
          <w:p w:rsidR="009D635F" w:rsidRDefault="009D635F" w:rsidP="009D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от 4 апреля 2014 года         № 86-П «Об утверждении Порядка проведения кон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курсного отбора проектов для предоставления субсидий на поддержку местных инициатив граждан, проживающих в муниципальных образова</w:t>
            </w:r>
            <w:r>
              <w:rPr>
                <w:sz w:val="24"/>
                <w:szCs w:val="24"/>
              </w:rPr>
              <w:t>-</w:t>
            </w:r>
            <w:r w:rsidRPr="00E4692A">
              <w:rPr>
                <w:sz w:val="24"/>
                <w:szCs w:val="24"/>
              </w:rPr>
              <w:t>ниях в  Республике Карелия», в общем числе запланированных проектов</w:t>
            </w:r>
          </w:p>
          <w:p w:rsidR="00BA464A" w:rsidRPr="00E4692A" w:rsidRDefault="00BA464A" w:rsidP="009D6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35F" w:rsidRPr="00B04E0F" w:rsidRDefault="009D635F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9D635F" w:rsidRPr="00E4692A" w:rsidRDefault="009D635F" w:rsidP="00E7315F">
            <w:pPr>
              <w:jc w:val="center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D635F" w:rsidRPr="00E4692A" w:rsidRDefault="009D635F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D635F" w:rsidRPr="00E4692A" w:rsidRDefault="009D635F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D635F" w:rsidRPr="00801060" w:rsidTr="00FE6542">
        <w:trPr>
          <w:gridAfter w:val="1"/>
          <w:wAfter w:w="992" w:type="dxa"/>
          <w:trHeight w:val="385"/>
        </w:trPr>
        <w:tc>
          <w:tcPr>
            <w:tcW w:w="425" w:type="dxa"/>
          </w:tcPr>
          <w:p w:rsidR="009D635F" w:rsidRPr="00801060" w:rsidRDefault="00BA464A" w:rsidP="00E7315F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9D635F" w:rsidRDefault="00BA464A" w:rsidP="00BA464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 xml:space="preserve">Вопросы местного значения в соответствии с пунктами 4, 5, </w:t>
            </w:r>
            <w:r>
              <w:rPr>
                <w:sz w:val="24"/>
                <w:szCs w:val="24"/>
              </w:rPr>
              <w:t>7, 9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15, 19 </w:t>
            </w:r>
            <w:r w:rsidRPr="00E4692A">
              <w:rPr>
                <w:sz w:val="24"/>
                <w:szCs w:val="24"/>
              </w:rPr>
              <w:t xml:space="preserve">части 1 статьи 14, </w:t>
            </w:r>
            <w:r>
              <w:rPr>
                <w:sz w:val="24"/>
                <w:szCs w:val="24"/>
              </w:rPr>
              <w:t xml:space="preserve"> </w:t>
            </w:r>
            <w:r w:rsidRPr="00E4692A">
              <w:rPr>
                <w:sz w:val="24"/>
                <w:szCs w:val="24"/>
              </w:rPr>
              <w:t xml:space="preserve"> пунктами </w:t>
            </w:r>
            <w:r w:rsidR="00E7315F">
              <w:rPr>
                <w:sz w:val="24"/>
                <w:szCs w:val="24"/>
              </w:rPr>
              <w:t xml:space="preserve"> </w:t>
            </w:r>
            <w:r w:rsidRPr="00E4692A">
              <w:rPr>
                <w:sz w:val="24"/>
                <w:szCs w:val="24"/>
              </w:rPr>
              <w:t>4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6, 11, 18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Pr="00AC6A5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="00E7315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26 </w:t>
            </w:r>
            <w:r w:rsidRPr="00E4692A">
              <w:rPr>
                <w:sz w:val="24"/>
                <w:szCs w:val="24"/>
              </w:rPr>
              <w:t>части 1 статьи 1</w:t>
            </w:r>
            <w:r>
              <w:rPr>
                <w:sz w:val="24"/>
                <w:szCs w:val="24"/>
              </w:rPr>
              <w:t>5, пунктами 4, 5, 7, 10, 13, 15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73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20, 25 части 1 статьи 16 </w:t>
            </w:r>
            <w:r w:rsidRPr="00E4692A">
              <w:rPr>
                <w:sz w:val="24"/>
                <w:szCs w:val="24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BA464A" w:rsidRDefault="00BA464A" w:rsidP="00BA464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</w:p>
          <w:p w:rsidR="00E7315F" w:rsidRPr="00E4692A" w:rsidRDefault="00E7315F" w:rsidP="00BA464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635F" w:rsidRPr="00853799" w:rsidRDefault="009D635F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субсидия местным бюджетам на подготовку к проведению Дня Республики Карелия</w:t>
            </w:r>
          </w:p>
        </w:tc>
        <w:tc>
          <w:tcPr>
            <w:tcW w:w="1559" w:type="dxa"/>
          </w:tcPr>
          <w:p w:rsidR="009D635F" w:rsidRPr="00853799" w:rsidRDefault="009D635F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Министерство националь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ной и региональной политики Республики Карелия</w:t>
            </w:r>
          </w:p>
        </w:tc>
        <w:tc>
          <w:tcPr>
            <w:tcW w:w="2268" w:type="dxa"/>
          </w:tcPr>
          <w:p w:rsidR="009D635F" w:rsidRPr="00853799" w:rsidRDefault="009D635F" w:rsidP="00D1349E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подготовка к проведению Дня Республики Карелия</w:t>
            </w:r>
          </w:p>
        </w:tc>
        <w:tc>
          <w:tcPr>
            <w:tcW w:w="2977" w:type="dxa"/>
          </w:tcPr>
          <w:p w:rsidR="009D635F" w:rsidRPr="00E4692A" w:rsidRDefault="009D635F" w:rsidP="00D1349E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92A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 реализо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4692A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ванных мероприятий по подготовке к проведению Дня Республики Карелия в общем числе заплани</w:t>
            </w:r>
            <w:r w:rsidR="00BA464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469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рованных мероприятий</w:t>
            </w:r>
          </w:p>
        </w:tc>
        <w:tc>
          <w:tcPr>
            <w:tcW w:w="992" w:type="dxa"/>
          </w:tcPr>
          <w:p w:rsidR="009D635F" w:rsidRPr="00B04E0F" w:rsidRDefault="009D635F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9D635F" w:rsidRPr="00E4692A" w:rsidRDefault="009D635F" w:rsidP="00E7315F">
            <w:pPr>
              <w:jc w:val="center"/>
              <w:rPr>
                <w:sz w:val="24"/>
                <w:szCs w:val="24"/>
              </w:rPr>
            </w:pPr>
            <w:r w:rsidRPr="00E469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D635F" w:rsidRPr="00801060" w:rsidRDefault="009D635F" w:rsidP="00E7315F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D635F" w:rsidRPr="00801060" w:rsidRDefault="009D635F" w:rsidP="00E731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E256E" w:rsidRPr="00801060" w:rsidTr="00FE6542">
        <w:trPr>
          <w:gridAfter w:val="1"/>
          <w:wAfter w:w="992" w:type="dxa"/>
          <w:trHeight w:val="696"/>
        </w:trPr>
        <w:tc>
          <w:tcPr>
            <w:tcW w:w="425" w:type="dxa"/>
          </w:tcPr>
          <w:p w:rsidR="00BE256E" w:rsidRDefault="00BA464A" w:rsidP="00BA464A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E256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BE256E" w:rsidRPr="00E4692A" w:rsidRDefault="00BE256E" w:rsidP="005E37ED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6</w:t>
            </w:r>
            <w:r w:rsidRPr="005E37ED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части 1 </w:t>
            </w:r>
            <w:r w:rsidR="005E37ED">
              <w:rPr>
                <w:sz w:val="24"/>
                <w:szCs w:val="24"/>
              </w:rPr>
              <w:t xml:space="preserve">статьи 15 </w:t>
            </w:r>
            <w:r>
              <w:rPr>
                <w:sz w:val="24"/>
                <w:szCs w:val="24"/>
              </w:rPr>
              <w:t>Федераль</w:t>
            </w:r>
            <w:r w:rsidR="005E37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5E37ED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 xml:space="preserve">субсидия местным бюджетам на реализацию мероприятий </w:t>
            </w:r>
          </w:p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shd w:val="clear" w:color="auto" w:fill="auto"/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Министерство националь</w:t>
            </w:r>
            <w:r w:rsidR="00D1349E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>ной и региональной политики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BE256E" w:rsidRPr="00853799" w:rsidRDefault="00BE256E" w:rsidP="005E37ED">
            <w:pPr>
              <w:pStyle w:val="ConsPlusTitle"/>
              <w:ind w:left="34" w:right="-1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создание условий для повышения доступности для коренных малочис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ленных народов объектов социаль</w:t>
            </w:r>
            <w:r w:rsidR="00610B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 и инженерной инфраструктуры, развитие сферы образования, куль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туры и медицин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ского обслуживания коренных малочис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ленных народов, в том числе проведе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ние этнокультурных мероприятий, сохранение видов традиционной хозяйственной 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деятельности 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корен</w:t>
            </w:r>
            <w:r w:rsidR="005E37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малочисленных народов и их мате</w:t>
            </w:r>
            <w:r w:rsidR="000207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риально-экономиче</w:t>
            </w:r>
            <w:r w:rsidR="000207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85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ское обеспечение</w:t>
            </w:r>
          </w:p>
        </w:tc>
        <w:tc>
          <w:tcPr>
            <w:tcW w:w="2977" w:type="dxa"/>
          </w:tcPr>
          <w:p w:rsidR="00BE256E" w:rsidRDefault="007400B9" w:rsidP="007400B9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="00BE256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прирост численности занятого населения в местах традиционного проживания и традицион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хозяйственной деятельности коренных малочисленных народов Севера, Сибири и Дальнего Востока Российской Федерации по отношению к соответст</w:t>
            </w:r>
            <w:r w:rsidR="00610BE1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</w:t>
            </w:r>
            <w:r w:rsidR="00E7315F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щему показателю 2016</w:t>
            </w:r>
            <w:r w:rsidR="00BE25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года;</w:t>
            </w:r>
          </w:p>
          <w:p w:rsidR="00BE256E" w:rsidRPr="00E4692A" w:rsidRDefault="00CF1045" w:rsidP="00CF1045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</w:t>
            </w:r>
            <w:r w:rsidR="00BE256E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доходов населения в местах традиционного прожи</w:t>
            </w:r>
            <w:r w:rsidR="00610BE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и традиционной хозяйственной деятель</w:t>
            </w:r>
            <w:r w:rsidR="00610BE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992" w:type="dxa"/>
          </w:tcPr>
          <w:p w:rsidR="00CF1045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  <w:r w:rsidR="00CF1045">
              <w:rPr>
                <w:sz w:val="24"/>
                <w:szCs w:val="24"/>
              </w:rPr>
              <w:t xml:space="preserve"> </w:t>
            </w: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CF1045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E256E" w:rsidRPr="00B04E0F" w:rsidRDefault="00CF104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  <w:p w:rsidR="00BE256E" w:rsidRPr="00E4692A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  <w:p w:rsidR="00BE256E" w:rsidRPr="00E4692A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256E" w:rsidRDefault="00D134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D134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BE256E" w:rsidRPr="00E4692A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</w:tr>
      <w:tr w:rsidR="00BE256E" w:rsidRPr="00801060" w:rsidTr="00FE6542">
        <w:trPr>
          <w:gridAfter w:val="1"/>
          <w:wAfter w:w="992" w:type="dxa"/>
          <w:trHeight w:val="663"/>
        </w:trPr>
        <w:tc>
          <w:tcPr>
            <w:tcW w:w="425" w:type="dxa"/>
          </w:tcPr>
          <w:p w:rsidR="00BE256E" w:rsidRPr="00801060" w:rsidRDefault="00020745" w:rsidP="0002074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256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BE256E" w:rsidRPr="00801060" w:rsidRDefault="00BE256E" w:rsidP="00255601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AD10BB">
              <w:rPr>
                <w:sz w:val="24"/>
                <w:szCs w:val="24"/>
              </w:rPr>
              <w:t>Вопросы местного значения в соответствии с част</w:t>
            </w:r>
            <w:r>
              <w:rPr>
                <w:sz w:val="24"/>
                <w:szCs w:val="24"/>
              </w:rPr>
              <w:t>ью</w:t>
            </w:r>
            <w:r w:rsidRPr="00AD10BB">
              <w:rPr>
                <w:sz w:val="24"/>
                <w:szCs w:val="24"/>
              </w:rPr>
              <w:t xml:space="preserve"> 1 статьи 14, </w:t>
            </w:r>
            <w:r>
              <w:rPr>
                <w:sz w:val="24"/>
                <w:szCs w:val="24"/>
              </w:rPr>
              <w:t xml:space="preserve">частью </w:t>
            </w:r>
            <w:r w:rsidRPr="00AD10BB">
              <w:rPr>
                <w:sz w:val="24"/>
                <w:szCs w:val="24"/>
              </w:rPr>
              <w:t>1 статьи 15,  част</w:t>
            </w:r>
            <w:r>
              <w:rPr>
                <w:sz w:val="24"/>
                <w:szCs w:val="24"/>
              </w:rPr>
              <w:t>ью</w:t>
            </w:r>
            <w:r w:rsidRPr="00AD10BB">
              <w:rPr>
                <w:sz w:val="24"/>
                <w:szCs w:val="24"/>
              </w:rPr>
              <w:t xml:space="preserve"> 1 статьи 16 Федераль</w:t>
            </w:r>
            <w:r w:rsidR="00020745">
              <w:rPr>
                <w:sz w:val="24"/>
                <w:szCs w:val="24"/>
              </w:rPr>
              <w:t>-</w:t>
            </w:r>
            <w:r w:rsidRPr="00AD10BB">
              <w:rPr>
                <w:sz w:val="24"/>
                <w:szCs w:val="24"/>
              </w:rPr>
              <w:t>ного закона от 6 октября 2003 года № 131-ФЗ «Об общих принципах организации мест</w:t>
            </w:r>
            <w:r w:rsidR="00020745">
              <w:rPr>
                <w:sz w:val="24"/>
                <w:szCs w:val="24"/>
              </w:rPr>
              <w:t>-</w:t>
            </w:r>
            <w:r w:rsidRPr="00AD10BB">
              <w:rPr>
                <w:sz w:val="24"/>
                <w:szCs w:val="24"/>
              </w:rPr>
              <w:t>ного самоуправления в Российской Федерации»</w:t>
            </w:r>
          </w:p>
        </w:tc>
        <w:tc>
          <w:tcPr>
            <w:tcW w:w="1701" w:type="dxa"/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 w:rsidR="00844B42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 xml:space="preserve">ной программы Республики Карелия </w:t>
            </w:r>
            <w:r w:rsidRPr="00853799">
              <w:rPr>
                <w:color w:val="000000"/>
                <w:sz w:val="24"/>
                <w:szCs w:val="24"/>
              </w:rPr>
              <w:lastRenderedPageBreak/>
              <w:t>«Эффективное управление региональными и муници</w:t>
            </w:r>
            <w:r w:rsidR="00844B42">
              <w:rPr>
                <w:color w:val="000000"/>
                <w:sz w:val="24"/>
                <w:szCs w:val="24"/>
              </w:rPr>
              <w:t>-</w:t>
            </w:r>
            <w:r w:rsidRPr="00853799">
              <w:rPr>
                <w:color w:val="000000"/>
                <w:sz w:val="24"/>
                <w:szCs w:val="24"/>
              </w:rPr>
              <w:t xml:space="preserve">пальными финансами в Республике Карелия» </w:t>
            </w:r>
          </w:p>
        </w:tc>
        <w:tc>
          <w:tcPr>
            <w:tcW w:w="1559" w:type="dxa"/>
          </w:tcPr>
          <w:p w:rsidR="00BE256E" w:rsidRPr="00853799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853799">
              <w:rPr>
                <w:color w:val="000000"/>
                <w:sz w:val="24"/>
                <w:szCs w:val="24"/>
              </w:rPr>
              <w:lastRenderedPageBreak/>
              <w:t xml:space="preserve">Министерство финансов Республики Карелия </w:t>
            </w:r>
          </w:p>
        </w:tc>
        <w:tc>
          <w:tcPr>
            <w:tcW w:w="2268" w:type="dxa"/>
          </w:tcPr>
          <w:p w:rsidR="00BE256E" w:rsidRPr="00853799" w:rsidRDefault="00BE256E" w:rsidP="00596EDC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частичная компен</w:t>
            </w:r>
            <w:r w:rsidR="00596E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сация расходов на повышение оплаты труда работников бюджетной сферы</w:t>
            </w:r>
          </w:p>
        </w:tc>
        <w:tc>
          <w:tcPr>
            <w:tcW w:w="2977" w:type="dxa"/>
            <w:shd w:val="clear" w:color="auto" w:fill="FFFFFF" w:themeFill="background1"/>
          </w:tcPr>
          <w:p w:rsidR="00BE256E" w:rsidRPr="0088613D" w:rsidRDefault="00DD5EAB" w:rsidP="001C1491">
            <w:pPr>
              <w:pStyle w:val="ConsPlusTitle"/>
              <w:spacing w:after="120"/>
              <w:ind w:left="34" w:right="34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DD5E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="00FB67FB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с 1 января 2018 года на 4 процента оплаты труда по катего-риям работников муници-пальных учреждений бюджетной сферы, не подпадающим под реали-зацию указов Президента Российской Федерации;</w:t>
            </w:r>
            <w:r w:rsidR="001435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352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2) обеспечение выплаты заработной платы работ</w:t>
            </w:r>
            <w:r w:rsidR="00886E4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435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никам муниципальных учреждений, полностью отработавшим за соответ</w:t>
            </w:r>
            <w:r w:rsidR="00886E4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435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 норму рабочего времени и выполнившим нормы труда (трудовые обязан</w:t>
            </w:r>
            <w:r w:rsidR="00886E4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435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ности), не ниже размера минимальной заработной платы в Республике Карелия</w:t>
            </w:r>
            <w:r w:rsidR="00FB67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256E" w:rsidRDefault="00DD5EA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352B" w:rsidRPr="00801060" w:rsidRDefault="0014352B" w:rsidP="00DD5EAB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3" w:type="dxa"/>
          </w:tcPr>
          <w:p w:rsidR="00BE256E" w:rsidRDefault="0014352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DD5EAB">
              <w:rPr>
                <w:sz w:val="24"/>
                <w:szCs w:val="24"/>
              </w:rPr>
              <w:t>а</w:t>
            </w: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Pr="00801060" w:rsidRDefault="0014352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3" w:type="dxa"/>
          </w:tcPr>
          <w:p w:rsidR="00BE256E" w:rsidRDefault="0025560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Pr="00801060" w:rsidRDefault="0014352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</w:tcPr>
          <w:p w:rsidR="00BE256E" w:rsidRDefault="0025560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Default="0014352B" w:rsidP="00E7315F">
            <w:pPr>
              <w:jc w:val="center"/>
              <w:rPr>
                <w:sz w:val="24"/>
                <w:szCs w:val="24"/>
              </w:rPr>
            </w:pPr>
          </w:p>
          <w:p w:rsidR="0014352B" w:rsidRPr="00801060" w:rsidRDefault="0014352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</w:p>
        </w:tc>
      </w:tr>
      <w:tr w:rsidR="00F96E9E" w:rsidRPr="00801060" w:rsidTr="00FE6542">
        <w:trPr>
          <w:gridAfter w:val="1"/>
          <w:wAfter w:w="992" w:type="dxa"/>
          <w:trHeight w:val="1932"/>
        </w:trPr>
        <w:tc>
          <w:tcPr>
            <w:tcW w:w="425" w:type="dxa"/>
            <w:vMerge w:val="restart"/>
          </w:tcPr>
          <w:p w:rsidR="00F96E9E" w:rsidRPr="00801060" w:rsidRDefault="00F96E9E" w:rsidP="00F96E9E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3" w:type="dxa"/>
            <w:vMerge w:val="restart"/>
          </w:tcPr>
          <w:p w:rsidR="00F96E9E" w:rsidRPr="00801060" w:rsidRDefault="00F96E9E" w:rsidP="00844B42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5 части 1 статьи 14, пунктом 5 части 1 статьи 16 Федераль-ного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</w:tcPr>
          <w:p w:rsidR="00F96E9E" w:rsidRPr="00E77F03" w:rsidRDefault="00F96E9E" w:rsidP="00F96E9E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E77F03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7F03">
              <w:rPr>
                <w:color w:val="000000"/>
                <w:sz w:val="24"/>
                <w:szCs w:val="24"/>
              </w:rPr>
              <w:t>ной программы Республики Карелия «Развитие транспортной системы»</w:t>
            </w:r>
          </w:p>
        </w:tc>
        <w:tc>
          <w:tcPr>
            <w:tcW w:w="1559" w:type="dxa"/>
          </w:tcPr>
          <w:p w:rsidR="00F96E9E" w:rsidRDefault="00F96E9E" w:rsidP="00255601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E77F03">
              <w:rPr>
                <w:color w:val="000000"/>
                <w:sz w:val="24"/>
                <w:szCs w:val="24"/>
              </w:rPr>
              <w:t xml:space="preserve">Министерство по дорожному хозяйству, транспорту </w:t>
            </w:r>
          </w:p>
          <w:p w:rsidR="00F96E9E" w:rsidRPr="00E77F03" w:rsidRDefault="00F96E9E" w:rsidP="001C1491">
            <w:pPr>
              <w:spacing w:after="120"/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E77F03">
              <w:rPr>
                <w:color w:val="000000"/>
                <w:sz w:val="24"/>
                <w:szCs w:val="24"/>
              </w:rPr>
              <w:t>и связи Республики Карелия</w:t>
            </w:r>
          </w:p>
        </w:tc>
        <w:tc>
          <w:tcPr>
            <w:tcW w:w="2268" w:type="dxa"/>
          </w:tcPr>
          <w:p w:rsidR="00F96E9E" w:rsidRPr="00E77F03" w:rsidRDefault="00F96E9E" w:rsidP="00255601">
            <w:pPr>
              <w:pStyle w:val="ConsPlusTitle"/>
              <w:ind w:righ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проектирование, ремонт и содержа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ние автомобиль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дорог общего пользования мест</w:t>
            </w:r>
            <w:r w:rsidR="004420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2977" w:type="dxa"/>
          </w:tcPr>
          <w:p w:rsidR="00F96E9E" w:rsidRPr="000D0E5C" w:rsidRDefault="00552214" w:rsidP="00F96E9E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протяженность/</w:t>
            </w:r>
            <w:r w:rsidR="00F96E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F96E9E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км/тыс. кв. м</w:t>
            </w:r>
          </w:p>
          <w:p w:rsidR="00F96E9E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F96E9E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F96E9E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F96E9E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F96E9E" w:rsidRPr="00801060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6E9E" w:rsidRPr="00801060" w:rsidRDefault="00F96E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16/100</w:t>
            </w:r>
          </w:p>
        </w:tc>
        <w:tc>
          <w:tcPr>
            <w:tcW w:w="993" w:type="dxa"/>
          </w:tcPr>
          <w:p w:rsidR="00F96E9E" w:rsidRPr="00801060" w:rsidRDefault="00F96E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96E9E" w:rsidRPr="00801060" w:rsidRDefault="00F96E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96E9E" w:rsidRPr="00801060" w:rsidTr="00FE6542">
        <w:trPr>
          <w:gridAfter w:val="1"/>
          <w:wAfter w:w="992" w:type="dxa"/>
          <w:trHeight w:val="1742"/>
        </w:trPr>
        <w:tc>
          <w:tcPr>
            <w:tcW w:w="425" w:type="dxa"/>
            <w:vMerge/>
          </w:tcPr>
          <w:p w:rsidR="00F96E9E" w:rsidRDefault="00F96E9E" w:rsidP="00E7315F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F96E9E" w:rsidRPr="00ED08DE" w:rsidRDefault="00F96E9E" w:rsidP="00D018B6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6E9E" w:rsidRPr="00E77F03" w:rsidRDefault="00F96E9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9E" w:rsidRPr="00E77F03" w:rsidRDefault="00F96E9E" w:rsidP="00D1766A">
            <w:pPr>
              <w:spacing w:after="120"/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E77F03">
              <w:rPr>
                <w:color w:val="000000"/>
                <w:sz w:val="24"/>
                <w:szCs w:val="24"/>
              </w:rPr>
              <w:t>Министерство строительства, жилищно-коммуналь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7F03">
              <w:rPr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268" w:type="dxa"/>
          </w:tcPr>
          <w:p w:rsidR="00F96E9E" w:rsidRPr="00E77F03" w:rsidRDefault="00F96E9E" w:rsidP="004420D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 муници</w:t>
            </w:r>
            <w:r w:rsidR="004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собствен</w:t>
            </w:r>
            <w:r w:rsidR="0044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F96E9E" w:rsidRPr="00DD008F" w:rsidRDefault="00F96E9E" w:rsidP="004420D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технической готовности объекта</w:t>
            </w:r>
          </w:p>
        </w:tc>
        <w:tc>
          <w:tcPr>
            <w:tcW w:w="992" w:type="dxa"/>
          </w:tcPr>
          <w:p w:rsidR="00F96E9E" w:rsidRPr="00B04E0F" w:rsidRDefault="00F96E9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F96E9E" w:rsidRDefault="00F96E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96E9E" w:rsidRPr="00801060" w:rsidRDefault="00F96E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96E9E" w:rsidRPr="00801060" w:rsidRDefault="00F96E9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E256E" w:rsidRPr="00801060" w:rsidTr="00FE6542">
        <w:trPr>
          <w:gridAfter w:val="1"/>
          <w:wAfter w:w="992" w:type="dxa"/>
          <w:trHeight w:val="1742"/>
        </w:trPr>
        <w:tc>
          <w:tcPr>
            <w:tcW w:w="425" w:type="dxa"/>
            <w:vMerge w:val="restart"/>
          </w:tcPr>
          <w:p w:rsidR="00BE256E" w:rsidRDefault="00B6252D" w:rsidP="00B6252D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E256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vMerge w:val="restart"/>
          </w:tcPr>
          <w:p w:rsidR="00BE256E" w:rsidRPr="00ED08DE" w:rsidRDefault="00BE256E" w:rsidP="00D018B6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D08DE">
              <w:rPr>
                <w:sz w:val="24"/>
                <w:szCs w:val="24"/>
              </w:rPr>
              <w:t>Вопросы местного значения в соответствии с пункт</w:t>
            </w:r>
            <w:r>
              <w:rPr>
                <w:sz w:val="24"/>
                <w:szCs w:val="24"/>
              </w:rPr>
              <w:t>ами 4,</w:t>
            </w:r>
            <w:r w:rsidRPr="00ED08DE">
              <w:rPr>
                <w:sz w:val="24"/>
                <w:szCs w:val="24"/>
              </w:rPr>
              <w:t xml:space="preserve"> 6 части 1 статьи 14, </w:t>
            </w:r>
            <w:r>
              <w:rPr>
                <w:sz w:val="24"/>
                <w:szCs w:val="24"/>
              </w:rPr>
              <w:t xml:space="preserve">пунктом 4 части 1 статьи 15, </w:t>
            </w:r>
            <w:r w:rsidRPr="00ED08DE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ами 4, </w:t>
            </w:r>
            <w:r w:rsidRPr="00ED08DE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части 1 </w:t>
            </w:r>
            <w:r w:rsidRPr="00ED08DE">
              <w:rPr>
                <w:sz w:val="24"/>
                <w:szCs w:val="24"/>
              </w:rPr>
              <w:t>статьи 16 Федераль</w:t>
            </w:r>
            <w:r w:rsidR="00D1766A">
              <w:rPr>
                <w:sz w:val="24"/>
                <w:szCs w:val="24"/>
              </w:rPr>
              <w:t>-</w:t>
            </w:r>
            <w:r w:rsidRPr="00ED08DE">
              <w:rPr>
                <w:sz w:val="24"/>
                <w:szCs w:val="24"/>
              </w:rPr>
              <w:t>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</w:tcPr>
          <w:p w:rsidR="00BE256E" w:rsidRPr="00E77F03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E77F03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 w:rsidR="003B0014">
              <w:rPr>
                <w:color w:val="000000"/>
                <w:sz w:val="24"/>
                <w:szCs w:val="24"/>
              </w:rPr>
              <w:t>-</w:t>
            </w:r>
            <w:r w:rsidRPr="00E77F03">
              <w:rPr>
                <w:color w:val="000000"/>
                <w:sz w:val="24"/>
                <w:szCs w:val="24"/>
              </w:rPr>
              <w:t xml:space="preserve">ной программы Республики Карелия «Обеспечение доступным и комфортным жильем и жилищно-коммунальными услугами» </w:t>
            </w:r>
          </w:p>
        </w:tc>
        <w:tc>
          <w:tcPr>
            <w:tcW w:w="1559" w:type="dxa"/>
            <w:vMerge w:val="restart"/>
          </w:tcPr>
          <w:p w:rsidR="00BE256E" w:rsidRPr="00E77F03" w:rsidRDefault="00BE256E" w:rsidP="00D018B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E77F03">
              <w:rPr>
                <w:color w:val="000000"/>
                <w:sz w:val="24"/>
                <w:szCs w:val="24"/>
              </w:rPr>
              <w:t>Министерство строительства, жилищно-коммуналь</w:t>
            </w:r>
            <w:r w:rsidR="003B0014">
              <w:rPr>
                <w:color w:val="000000"/>
                <w:sz w:val="24"/>
                <w:szCs w:val="24"/>
              </w:rPr>
              <w:t>-</w:t>
            </w:r>
            <w:r w:rsidRPr="00E77F03">
              <w:rPr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268" w:type="dxa"/>
          </w:tcPr>
          <w:p w:rsidR="00BE256E" w:rsidRPr="00E77F03" w:rsidRDefault="00BE256E" w:rsidP="00D1766A">
            <w:pPr>
              <w:pStyle w:val="ConsPlusTitle"/>
              <w:ind w:left="34" w:right="-1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строительство и реконструкция объектов муници</w:t>
            </w:r>
            <w:r w:rsidR="000071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пальной собствен</w:t>
            </w:r>
            <w:r w:rsidR="000071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9634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00712C" w:rsidRDefault="0000712C" w:rsidP="000071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построенных </w:t>
            </w:r>
          </w:p>
          <w:p w:rsidR="0000712C" w:rsidRDefault="0000712C" w:rsidP="000071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реконструированных объектов водоснабжения </w:t>
            </w:r>
          </w:p>
          <w:p w:rsidR="00BE256E" w:rsidRPr="00DD008F" w:rsidRDefault="0000712C" w:rsidP="000071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водоотведения</w:t>
            </w:r>
          </w:p>
        </w:tc>
        <w:tc>
          <w:tcPr>
            <w:tcW w:w="992" w:type="dxa"/>
          </w:tcPr>
          <w:p w:rsidR="00BE256E" w:rsidRPr="00B04E0F" w:rsidRDefault="0000712C" w:rsidP="0000712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BE256E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256E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256E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8B6" w:rsidRPr="00801060" w:rsidTr="00FE6542">
        <w:trPr>
          <w:gridAfter w:val="1"/>
          <w:wAfter w:w="992" w:type="dxa"/>
          <w:trHeight w:val="1742"/>
        </w:trPr>
        <w:tc>
          <w:tcPr>
            <w:tcW w:w="425" w:type="dxa"/>
            <w:vMerge/>
          </w:tcPr>
          <w:p w:rsidR="00D018B6" w:rsidRPr="00801060" w:rsidRDefault="00D018B6" w:rsidP="00E7315F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018B6" w:rsidRPr="00801060" w:rsidRDefault="00D018B6" w:rsidP="00D018B6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18B6" w:rsidRPr="00E77F03" w:rsidRDefault="00D018B6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18B6" w:rsidRPr="00E77F03" w:rsidRDefault="00D018B6" w:rsidP="00D018B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8B6" w:rsidRPr="00E77F03" w:rsidRDefault="00D018B6" w:rsidP="0000712C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77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реализация меро</w:t>
            </w:r>
            <w:r w:rsidR="000071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E77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приятий по улуч</w:t>
            </w:r>
            <w:r w:rsidR="000071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E77F0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шению качества водоснабжения</w:t>
            </w:r>
          </w:p>
        </w:tc>
        <w:tc>
          <w:tcPr>
            <w:tcW w:w="2977" w:type="dxa"/>
          </w:tcPr>
          <w:p w:rsidR="00D018B6" w:rsidRDefault="0000712C" w:rsidP="00D018B6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 процент технической готовности объекта водо-снабжения;</w:t>
            </w:r>
          </w:p>
          <w:p w:rsidR="0000712C" w:rsidRPr="00E91FCD" w:rsidRDefault="0000712C" w:rsidP="0000712C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 количество построен-ных и реконструирован-ных объектов водоснаб-жения и водоотведения</w:t>
            </w:r>
          </w:p>
        </w:tc>
        <w:tc>
          <w:tcPr>
            <w:tcW w:w="992" w:type="dxa"/>
          </w:tcPr>
          <w:p w:rsidR="00D018B6" w:rsidRDefault="0000712C" w:rsidP="0000712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  <w:p w:rsidR="0000712C" w:rsidRDefault="0000712C" w:rsidP="0000712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0712C" w:rsidRPr="00E91FCD" w:rsidRDefault="0000712C" w:rsidP="0000712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D018B6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0712C" w:rsidRDefault="0000712C" w:rsidP="00E7315F">
            <w:pPr>
              <w:jc w:val="center"/>
              <w:rPr>
                <w:sz w:val="24"/>
                <w:szCs w:val="24"/>
              </w:rPr>
            </w:pPr>
          </w:p>
          <w:p w:rsidR="0000712C" w:rsidRDefault="0000712C" w:rsidP="00E7315F">
            <w:pPr>
              <w:jc w:val="center"/>
              <w:rPr>
                <w:sz w:val="24"/>
                <w:szCs w:val="24"/>
              </w:rPr>
            </w:pPr>
          </w:p>
          <w:p w:rsidR="0000712C" w:rsidRPr="00E91FCD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18B6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00712C" w:rsidRDefault="0000712C" w:rsidP="00E7315F">
            <w:pPr>
              <w:jc w:val="center"/>
              <w:rPr>
                <w:sz w:val="24"/>
                <w:szCs w:val="24"/>
              </w:rPr>
            </w:pPr>
          </w:p>
          <w:p w:rsidR="0000712C" w:rsidRDefault="0000712C" w:rsidP="00E7315F">
            <w:pPr>
              <w:jc w:val="center"/>
              <w:rPr>
                <w:sz w:val="24"/>
                <w:szCs w:val="24"/>
              </w:rPr>
            </w:pPr>
          </w:p>
          <w:p w:rsidR="0000712C" w:rsidRPr="00801060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018B6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 </w:t>
            </w:r>
          </w:p>
          <w:p w:rsidR="0000712C" w:rsidRDefault="0000712C" w:rsidP="00E7315F">
            <w:pPr>
              <w:jc w:val="center"/>
              <w:rPr>
                <w:sz w:val="24"/>
                <w:szCs w:val="24"/>
              </w:rPr>
            </w:pPr>
          </w:p>
          <w:p w:rsidR="0000712C" w:rsidRDefault="0000712C" w:rsidP="00E7315F">
            <w:pPr>
              <w:jc w:val="center"/>
              <w:rPr>
                <w:sz w:val="24"/>
                <w:szCs w:val="24"/>
              </w:rPr>
            </w:pPr>
          </w:p>
          <w:p w:rsidR="0000712C" w:rsidRPr="00801060" w:rsidRDefault="000071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E256E" w:rsidRPr="00801060" w:rsidTr="00FE6542">
        <w:trPr>
          <w:gridAfter w:val="1"/>
          <w:wAfter w:w="992" w:type="dxa"/>
          <w:trHeight w:val="1456"/>
        </w:trPr>
        <w:tc>
          <w:tcPr>
            <w:tcW w:w="425" w:type="dxa"/>
          </w:tcPr>
          <w:p w:rsidR="00BE256E" w:rsidRDefault="00FC5CB1" w:rsidP="00FC5CB1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256E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BE256E" w:rsidRPr="00ED08DE" w:rsidRDefault="00BE256E" w:rsidP="00D018B6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19 части 1 статьи 14, пунктом 25 части 1 статьи 16 Федераль</w:t>
            </w:r>
            <w:r w:rsidR="00FC5C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</w:tcPr>
          <w:p w:rsidR="00AF6C26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C023E2">
              <w:rPr>
                <w:color w:val="000000"/>
                <w:sz w:val="24"/>
                <w:szCs w:val="24"/>
              </w:rPr>
              <w:t xml:space="preserve">субсидия местным бюджетам на реализацию мероприятий </w:t>
            </w:r>
          </w:p>
          <w:p w:rsidR="00BE256E" w:rsidRPr="00C023E2" w:rsidRDefault="00BE256E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C023E2">
              <w:rPr>
                <w:color w:val="000000"/>
                <w:sz w:val="24"/>
                <w:szCs w:val="24"/>
              </w:rPr>
              <w:t>по формиро</w:t>
            </w:r>
            <w:r w:rsidR="00AF6C26">
              <w:rPr>
                <w:color w:val="000000"/>
                <w:sz w:val="24"/>
                <w:szCs w:val="24"/>
              </w:rPr>
              <w:t>-</w:t>
            </w:r>
            <w:r w:rsidRPr="00C023E2">
              <w:rPr>
                <w:color w:val="000000"/>
                <w:sz w:val="24"/>
                <w:szCs w:val="24"/>
              </w:rPr>
              <w:t>ванию современной городской среды</w:t>
            </w:r>
          </w:p>
        </w:tc>
        <w:tc>
          <w:tcPr>
            <w:tcW w:w="1559" w:type="dxa"/>
          </w:tcPr>
          <w:p w:rsidR="00BE256E" w:rsidRPr="00C023E2" w:rsidRDefault="00BE256E" w:rsidP="00D018B6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C023E2">
              <w:rPr>
                <w:color w:val="000000"/>
                <w:sz w:val="24"/>
                <w:szCs w:val="24"/>
              </w:rPr>
              <w:t>Министерство строительства, жилищно-коммуналь</w:t>
            </w:r>
            <w:r w:rsidR="003B0014">
              <w:rPr>
                <w:color w:val="000000"/>
                <w:sz w:val="24"/>
                <w:szCs w:val="24"/>
              </w:rPr>
              <w:t>-</w:t>
            </w:r>
            <w:r w:rsidRPr="00C023E2">
              <w:rPr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268" w:type="dxa"/>
          </w:tcPr>
          <w:p w:rsidR="00BE256E" w:rsidRPr="00C023E2" w:rsidRDefault="00BE256E" w:rsidP="00AF6C26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повышение каче</w:t>
            </w:r>
            <w:r w:rsidR="00AF6C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 и комфорта городской среды на территории Республики Карелия</w:t>
            </w:r>
          </w:p>
        </w:tc>
        <w:tc>
          <w:tcPr>
            <w:tcW w:w="2977" w:type="dxa"/>
          </w:tcPr>
          <w:p w:rsidR="00BE256E" w:rsidRDefault="00AF6C26" w:rsidP="00AF6C26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1) 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благоустроенных дворовых территорий в общем количестве дворо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 территорий, подлежа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щих благоустройству в рамках государственной программы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Республики Карелия «Формирование современной городской среды» на 2018 – 2022 годы;</w:t>
            </w:r>
          </w:p>
          <w:p w:rsidR="00BE256E" w:rsidRPr="00C023E2" w:rsidRDefault="00AF6C26" w:rsidP="00BE5132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2) 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благоустроенных общественных террито</w:t>
            </w:r>
            <w:r w:rsidR="00BE51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рий в общем количестве общественных террито</w:t>
            </w:r>
            <w:r w:rsidR="00BE51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рий, подлежащих благо</w:t>
            </w:r>
            <w:r w:rsidR="00BE51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устройству в рамках государственной </w:t>
            </w:r>
            <w:r w:rsidR="00BE256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программы</w:t>
            </w:r>
            <w:r w:rsidR="00BE51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Республики Карелия «Формирование современной городской среды» на 2018 – 2022 годы</w:t>
            </w:r>
          </w:p>
        </w:tc>
        <w:tc>
          <w:tcPr>
            <w:tcW w:w="992" w:type="dxa"/>
          </w:tcPr>
          <w:p w:rsidR="00BE256E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процен-тов</w:t>
            </w: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F6C26" w:rsidRPr="00B04E0F" w:rsidRDefault="00AF6C26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Pr="00E91FCD" w:rsidRDefault="00BE256E" w:rsidP="00E73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AF6C26" w:rsidRDefault="00AF6C26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</w:p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E256E" w:rsidRPr="00801060" w:rsidTr="00FE6542">
        <w:trPr>
          <w:gridAfter w:val="1"/>
          <w:wAfter w:w="992" w:type="dxa"/>
          <w:trHeight w:val="1742"/>
        </w:trPr>
        <w:tc>
          <w:tcPr>
            <w:tcW w:w="425" w:type="dxa"/>
            <w:tcBorders>
              <w:bottom w:val="single" w:sz="4" w:space="0" w:color="000000"/>
            </w:tcBorders>
          </w:tcPr>
          <w:p w:rsidR="00BE256E" w:rsidRDefault="003646A4" w:rsidP="003646A4">
            <w:pPr>
              <w:pStyle w:val="ac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BE256E" w:rsidRDefault="00D161BB" w:rsidP="00E7315F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19 части 1 статьи 14, пунктом 25 части 1 статьи 16 Федераль-ного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E256E" w:rsidRDefault="00BE256E" w:rsidP="001856B0">
            <w:pPr>
              <w:ind w:left="-74" w:right="-108"/>
              <w:jc w:val="center"/>
              <w:rPr>
                <w:color w:val="0070C0"/>
                <w:sz w:val="24"/>
                <w:szCs w:val="24"/>
              </w:rPr>
            </w:pPr>
            <w:r w:rsidRPr="00C023E2">
              <w:rPr>
                <w:color w:val="000000"/>
                <w:sz w:val="24"/>
                <w:szCs w:val="24"/>
              </w:rPr>
              <w:t xml:space="preserve">субсидия местным бюджетам на реализацию мероприятий </w:t>
            </w:r>
            <w:r w:rsidR="001F56E6">
              <w:rPr>
                <w:color w:val="000000"/>
                <w:sz w:val="24"/>
                <w:szCs w:val="24"/>
              </w:rPr>
              <w:t xml:space="preserve">  </w:t>
            </w:r>
            <w:r w:rsidRPr="00C023E2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поддержке обустройства мест массового отдыха населе</w:t>
            </w:r>
            <w:r w:rsidR="001856B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ния (городских парков)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E256E" w:rsidRDefault="00D161BB" w:rsidP="00D161BB">
            <w:pPr>
              <w:ind w:left="-74" w:right="-108"/>
              <w:jc w:val="center"/>
              <w:rPr>
                <w:sz w:val="24"/>
                <w:szCs w:val="24"/>
              </w:rPr>
            </w:pPr>
            <w:r w:rsidRPr="00C023E2">
              <w:rPr>
                <w:color w:val="000000"/>
                <w:sz w:val="24"/>
                <w:szCs w:val="24"/>
              </w:rPr>
              <w:t>Министерство строительства, жилищно-коммуналь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023E2">
              <w:rPr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E256E" w:rsidRPr="00C023E2" w:rsidRDefault="00BE256E" w:rsidP="001F56E6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повышение каче</w:t>
            </w:r>
            <w:r w:rsidR="001F56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 и комфорта городской среды на территории Республики Карелия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E256E" w:rsidRPr="00E91FCD" w:rsidRDefault="00BE256E" w:rsidP="001F56E6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обустроенных город</w:t>
            </w:r>
            <w:r w:rsidR="001F56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ских парков в общем количестве парков, подле</w:t>
            </w:r>
            <w:r w:rsidR="001F56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жащих благоустройству в рамках государственной программы</w:t>
            </w:r>
            <w:r w:rsidR="001F56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F56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Республики Карелия «Формирование современной городской среды» на 2018 – 2022 годы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E256E" w:rsidRPr="00B04E0F" w:rsidRDefault="00BE256E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E256E" w:rsidRPr="00E91FCD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E256E" w:rsidRDefault="00BE256E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0792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30792" w:rsidRDefault="00830792" w:rsidP="00E7315F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30792" w:rsidRPr="006F053F" w:rsidRDefault="00830792" w:rsidP="00E7315F"/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830792" w:rsidRPr="00801060" w:rsidRDefault="00830792" w:rsidP="0082346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пунктом 14 части 1 статьи 14,  пунктом 26 части 1 статьи 15, пунктом 19 части 1 статьи 16 Федераль-ного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30792" w:rsidRPr="003E3384" w:rsidRDefault="00830792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3E3384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3384">
              <w:rPr>
                <w:color w:val="000000"/>
                <w:sz w:val="24"/>
                <w:szCs w:val="24"/>
              </w:rPr>
              <w:t>ной программы Республики Карелия «Развитие физической культуры, спорта и совер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3384">
              <w:rPr>
                <w:color w:val="000000"/>
                <w:sz w:val="24"/>
                <w:szCs w:val="24"/>
              </w:rPr>
              <w:t>шенствование молодежной политики»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30792" w:rsidRPr="003E3384" w:rsidRDefault="00830792" w:rsidP="00243D5A">
            <w:pPr>
              <w:spacing w:after="240"/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3E3384">
              <w:rPr>
                <w:rStyle w:val="menu3br"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792" w:rsidRPr="003E3384" w:rsidRDefault="00830792" w:rsidP="00CF66EB">
            <w:pPr>
              <w:pStyle w:val="af5"/>
              <w:spacing w:after="0" w:line="240" w:lineRule="auto"/>
              <w:ind w:left="34" w:right="34" w:firstLine="0"/>
              <w:jc w:val="left"/>
              <w:rPr>
                <w:color w:val="000000"/>
                <w:szCs w:val="24"/>
                <w:highlight w:val="yellow"/>
              </w:rPr>
            </w:pPr>
            <w:r w:rsidRPr="003E3384">
              <w:rPr>
                <w:color w:val="000000"/>
                <w:szCs w:val="24"/>
              </w:rPr>
              <w:t>создание условий для занятий физи</w:t>
            </w:r>
            <w:r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ческой культурой и спортом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30792" w:rsidRPr="002A4B18" w:rsidRDefault="00830792" w:rsidP="00BA5A10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 w:rsidRPr="002A4B18">
              <w:rPr>
                <w:szCs w:val="24"/>
              </w:rPr>
              <w:t>обеспечение технической готовности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0792" w:rsidRPr="00B04E0F" w:rsidRDefault="00830792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0792" w:rsidRPr="00801060" w:rsidRDefault="0083079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0792" w:rsidRPr="00801060" w:rsidRDefault="0083079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0792" w:rsidRPr="00801060" w:rsidRDefault="0083079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0382C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82346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382C" w:rsidRPr="003E3384" w:rsidRDefault="0070382C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382C" w:rsidRPr="003E3384" w:rsidRDefault="0070382C" w:rsidP="00243D5A">
            <w:pPr>
              <w:spacing w:after="480"/>
              <w:ind w:left="-74" w:right="-108"/>
              <w:jc w:val="center"/>
              <w:rPr>
                <w:rStyle w:val="menu3b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382C" w:rsidRPr="003E3384" w:rsidRDefault="0070382C" w:rsidP="000A15E4">
            <w:pPr>
              <w:pStyle w:val="af5"/>
              <w:spacing w:after="0" w:line="240" w:lineRule="auto"/>
              <w:ind w:left="34" w:right="-108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успешного выступ-ления карельских спортсменов на официальных всероссийских и международных соревнованиях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7038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доля граждан, занимаю-щихся в спортивных организациях, в общей численности детей и молодежи в возрасте от </w:t>
            </w:r>
          </w:p>
          <w:p w:rsidR="0070382C" w:rsidRDefault="0070382C" w:rsidP="007038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6 до 15 лет;</w:t>
            </w:r>
          </w:p>
          <w:p w:rsidR="0070382C" w:rsidRPr="002A4B18" w:rsidRDefault="0070382C" w:rsidP="007038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2) доля спортсменов-разрядников в общем количестве лиц, занимаю-щихся в системе специали-зированных детско-юношеских спортивных школ олимпийского резерва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  <w:p w:rsidR="0070382C" w:rsidRDefault="0070382C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70382C" w:rsidRPr="00B04E0F" w:rsidRDefault="0070382C" w:rsidP="0070382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Pr="00801060" w:rsidRDefault="007038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Pr="00801060" w:rsidRDefault="007038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Default="0070382C" w:rsidP="00E7315F">
            <w:pPr>
              <w:jc w:val="center"/>
              <w:rPr>
                <w:sz w:val="24"/>
                <w:szCs w:val="24"/>
              </w:rPr>
            </w:pPr>
          </w:p>
          <w:p w:rsidR="0070382C" w:rsidRPr="00801060" w:rsidRDefault="0070382C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830792" w:rsidRPr="00801060" w:rsidTr="00FE6542">
        <w:trPr>
          <w:gridAfter w:val="1"/>
          <w:wAfter w:w="992" w:type="dxa"/>
          <w:trHeight w:val="2456"/>
        </w:trPr>
        <w:tc>
          <w:tcPr>
            <w:tcW w:w="425" w:type="dxa"/>
            <w:tcBorders>
              <w:top w:val="nil"/>
            </w:tcBorders>
          </w:tcPr>
          <w:p w:rsidR="00830792" w:rsidRDefault="00830792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30792" w:rsidRDefault="00830792" w:rsidP="0082346A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0792" w:rsidRPr="003E3384" w:rsidRDefault="00830792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92" w:rsidRPr="003E3384" w:rsidRDefault="00830792" w:rsidP="00E7315F">
            <w:pPr>
              <w:spacing w:after="480"/>
              <w:ind w:left="-74" w:right="-108"/>
              <w:jc w:val="center"/>
              <w:rPr>
                <w:rStyle w:val="menu3br"/>
                <w:color w:val="000000"/>
                <w:sz w:val="24"/>
                <w:szCs w:val="24"/>
              </w:rPr>
            </w:pPr>
            <w:r w:rsidRPr="003E3384">
              <w:rPr>
                <w:rStyle w:val="menu3br"/>
                <w:color w:val="000000"/>
                <w:sz w:val="24"/>
                <w:szCs w:val="24"/>
              </w:rPr>
              <w:t>Министерство строительства, жилищно-коммуналь</w:t>
            </w:r>
            <w:r>
              <w:rPr>
                <w:rStyle w:val="menu3br"/>
                <w:color w:val="000000"/>
                <w:sz w:val="24"/>
                <w:szCs w:val="24"/>
              </w:rPr>
              <w:t>-</w:t>
            </w:r>
            <w:r w:rsidRPr="003E3384">
              <w:rPr>
                <w:rStyle w:val="menu3br"/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268" w:type="dxa"/>
          </w:tcPr>
          <w:p w:rsidR="00830792" w:rsidRPr="003E3384" w:rsidRDefault="00830792" w:rsidP="00BA5A10">
            <w:pPr>
              <w:pStyle w:val="af5"/>
              <w:spacing w:after="0" w:line="240" w:lineRule="auto"/>
              <w:ind w:left="34" w:right="34" w:firstLine="0"/>
              <w:jc w:val="left"/>
              <w:rPr>
                <w:color w:val="000000"/>
                <w:szCs w:val="24"/>
              </w:rPr>
            </w:pPr>
            <w:r w:rsidRPr="00096348">
              <w:rPr>
                <w:color w:val="000000"/>
                <w:szCs w:val="24"/>
              </w:rPr>
              <w:t>строительство и реконструкция объектов муници</w:t>
            </w:r>
            <w:r w:rsidR="00BA5A10">
              <w:rPr>
                <w:color w:val="000000"/>
                <w:szCs w:val="24"/>
              </w:rPr>
              <w:t>-</w:t>
            </w:r>
            <w:r w:rsidRPr="00096348">
              <w:rPr>
                <w:color w:val="000000"/>
                <w:szCs w:val="24"/>
              </w:rPr>
              <w:t>пальной собствен</w:t>
            </w:r>
            <w:r w:rsidR="00BA5A10">
              <w:rPr>
                <w:color w:val="000000"/>
                <w:szCs w:val="24"/>
              </w:rPr>
              <w:t>-</w:t>
            </w:r>
            <w:r w:rsidRPr="00096348">
              <w:rPr>
                <w:color w:val="000000"/>
                <w:szCs w:val="24"/>
              </w:rPr>
              <w:t>ности</w:t>
            </w:r>
          </w:p>
        </w:tc>
        <w:tc>
          <w:tcPr>
            <w:tcW w:w="2977" w:type="dxa"/>
          </w:tcPr>
          <w:p w:rsidR="00830792" w:rsidRPr="002A4B18" w:rsidRDefault="00830792" w:rsidP="00BA5A10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 w:rsidRPr="002A4B18">
              <w:rPr>
                <w:szCs w:val="24"/>
              </w:rPr>
              <w:t>обеспечение технической готовности объекта</w:t>
            </w:r>
          </w:p>
        </w:tc>
        <w:tc>
          <w:tcPr>
            <w:tcW w:w="992" w:type="dxa"/>
          </w:tcPr>
          <w:p w:rsidR="00830792" w:rsidRPr="00B04E0F" w:rsidRDefault="00830792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830792" w:rsidRPr="00801060" w:rsidRDefault="0083079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30792" w:rsidRPr="00801060" w:rsidRDefault="0083079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0792" w:rsidRPr="00801060" w:rsidRDefault="00830792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F66EB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 w:val="restart"/>
          </w:tcPr>
          <w:p w:rsidR="00CF66EB" w:rsidRDefault="00CF66EB" w:rsidP="007578A1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78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3" w:type="dxa"/>
            <w:vMerge w:val="restart"/>
          </w:tcPr>
          <w:p w:rsidR="00CF66EB" w:rsidRDefault="00CF66EB" w:rsidP="007578A1">
            <w:pPr>
              <w:pStyle w:val="ac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местного значения в соответствии с пунктами 12</w:t>
            </w:r>
            <w:r w:rsidR="007578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 части 1 статьи 14, пунктами 19</w:t>
            </w:r>
            <w:r w:rsidRPr="007578A1">
              <w:rPr>
                <w:sz w:val="24"/>
                <w:szCs w:val="24"/>
                <w:vertAlign w:val="superscript"/>
              </w:rPr>
              <w:t>1</w:t>
            </w:r>
            <w:r w:rsidR="00E73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  <w:r w:rsidRPr="007578A1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части 1 статьи 15, пунктами 17</w:t>
            </w:r>
            <w:r w:rsidR="007578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18 части 1 статьи 16 Федерального закона </w:t>
            </w:r>
            <w:r w:rsidR="00E7315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6 октября 2003 года </w:t>
            </w:r>
            <w:r w:rsidR="00E7315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vMerge w:val="restart"/>
          </w:tcPr>
          <w:p w:rsidR="00CF66EB" w:rsidRPr="003E3384" w:rsidRDefault="00CF66EB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3E3384">
              <w:rPr>
                <w:color w:val="000000"/>
                <w:sz w:val="24"/>
                <w:szCs w:val="24"/>
              </w:rPr>
              <w:t>субсидия местным бюджетам на реализацию мероприятий государствен</w:t>
            </w:r>
            <w:r w:rsidR="005622A7">
              <w:rPr>
                <w:color w:val="000000"/>
                <w:sz w:val="24"/>
                <w:szCs w:val="24"/>
              </w:rPr>
              <w:t>-</w:t>
            </w:r>
            <w:r w:rsidRPr="003E3384">
              <w:rPr>
                <w:color w:val="000000"/>
                <w:sz w:val="24"/>
                <w:szCs w:val="24"/>
              </w:rPr>
              <w:t>ной программы Республики Карелия «Развитие культуры»</w:t>
            </w:r>
          </w:p>
        </w:tc>
        <w:tc>
          <w:tcPr>
            <w:tcW w:w="1559" w:type="dxa"/>
            <w:vMerge w:val="restart"/>
          </w:tcPr>
          <w:p w:rsidR="00CF66EB" w:rsidRPr="003E3384" w:rsidRDefault="00CF66EB" w:rsidP="00E7315F">
            <w:pPr>
              <w:ind w:left="-74" w:right="-108"/>
              <w:jc w:val="center"/>
              <w:rPr>
                <w:rStyle w:val="menu3br"/>
                <w:color w:val="000000"/>
                <w:sz w:val="24"/>
                <w:szCs w:val="24"/>
              </w:rPr>
            </w:pPr>
            <w:r w:rsidRPr="003E3384">
              <w:rPr>
                <w:rStyle w:val="menu3br"/>
                <w:color w:val="000000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8" w:type="dxa"/>
          </w:tcPr>
          <w:p w:rsidR="00CF66EB" w:rsidRPr="003E3384" w:rsidRDefault="00CF66EB" w:rsidP="007578A1">
            <w:pPr>
              <w:pStyle w:val="af5"/>
              <w:spacing w:after="0" w:line="240" w:lineRule="auto"/>
              <w:ind w:left="34" w:right="34" w:firstLine="0"/>
              <w:jc w:val="left"/>
              <w:rPr>
                <w:color w:val="000000"/>
                <w:szCs w:val="24"/>
              </w:rPr>
            </w:pPr>
            <w:r w:rsidRPr="003E3384">
              <w:rPr>
                <w:color w:val="000000"/>
                <w:szCs w:val="24"/>
              </w:rPr>
              <w:t>реализация меро</w:t>
            </w:r>
            <w:r w:rsidR="005622A7"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приятий по сохра</w:t>
            </w:r>
            <w:r w:rsidR="007578A1"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нению мемориаль</w:t>
            </w:r>
            <w:r w:rsidR="007578A1"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ных, военно-исто</w:t>
            </w:r>
            <w:r w:rsidR="007578A1"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 xml:space="preserve">рических объектов и памятников </w:t>
            </w:r>
          </w:p>
        </w:tc>
        <w:tc>
          <w:tcPr>
            <w:tcW w:w="2977" w:type="dxa"/>
          </w:tcPr>
          <w:p w:rsidR="007578A1" w:rsidRDefault="00CF66EB" w:rsidP="005622A7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воинских захоронений и мемо</w:t>
            </w:r>
            <w:r w:rsidR="005622A7">
              <w:rPr>
                <w:szCs w:val="24"/>
              </w:rPr>
              <w:t>-</w:t>
            </w:r>
            <w:r>
              <w:rPr>
                <w:szCs w:val="24"/>
              </w:rPr>
              <w:t xml:space="preserve">риалов, памятников, связанных с развитием культуры и историей Республики Карелия, </w:t>
            </w:r>
          </w:p>
          <w:p w:rsidR="00CF66EB" w:rsidRPr="002A4B18" w:rsidRDefault="00CF66EB" w:rsidP="005622A7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 которых проведены работы по сохранению</w:t>
            </w:r>
          </w:p>
        </w:tc>
        <w:tc>
          <w:tcPr>
            <w:tcW w:w="992" w:type="dxa"/>
          </w:tcPr>
          <w:p w:rsidR="00CF66EB" w:rsidRDefault="00CF66EB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CF66EB" w:rsidRDefault="00CF66E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F66EB" w:rsidRPr="00801060" w:rsidRDefault="00CF66E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CF66EB" w:rsidRPr="00801060" w:rsidRDefault="00CF66EB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578A1" w:rsidRPr="00801060" w:rsidTr="00FE6542">
        <w:trPr>
          <w:gridAfter w:val="1"/>
          <w:wAfter w:w="992" w:type="dxa"/>
          <w:trHeight w:val="1932"/>
        </w:trPr>
        <w:tc>
          <w:tcPr>
            <w:tcW w:w="425" w:type="dxa"/>
            <w:vMerge/>
          </w:tcPr>
          <w:p w:rsidR="007578A1" w:rsidRDefault="007578A1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8A1" w:rsidRDefault="007578A1" w:rsidP="00E7315F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78A1" w:rsidRPr="003E3384" w:rsidRDefault="007578A1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78A1" w:rsidRPr="003E3384" w:rsidRDefault="007578A1" w:rsidP="00E7315F">
            <w:pPr>
              <w:ind w:left="-74" w:right="-108"/>
              <w:jc w:val="center"/>
              <w:rPr>
                <w:rStyle w:val="menu3b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A1" w:rsidRPr="003E3384" w:rsidRDefault="007578A1" w:rsidP="007578A1">
            <w:pPr>
              <w:pStyle w:val="af5"/>
              <w:spacing w:after="0" w:line="240" w:lineRule="auto"/>
              <w:ind w:left="34" w:right="34" w:firstLine="0"/>
              <w:jc w:val="left"/>
              <w:rPr>
                <w:color w:val="000000"/>
                <w:szCs w:val="24"/>
              </w:rPr>
            </w:pPr>
            <w:r w:rsidRPr="003E3384">
              <w:rPr>
                <w:color w:val="000000"/>
                <w:szCs w:val="24"/>
              </w:rPr>
              <w:t>частичная компен</w:t>
            </w:r>
            <w:r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сация расходов на повышение оплаты труда работников бюджетной сферы</w:t>
            </w:r>
          </w:p>
        </w:tc>
        <w:tc>
          <w:tcPr>
            <w:tcW w:w="2977" w:type="dxa"/>
          </w:tcPr>
          <w:p w:rsidR="007578A1" w:rsidRPr="00096348" w:rsidRDefault="007578A1" w:rsidP="007578A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6348">
              <w:rPr>
                <w:sz w:val="24"/>
                <w:szCs w:val="24"/>
              </w:rPr>
              <w:t xml:space="preserve">тношение </w:t>
            </w:r>
            <w:r>
              <w:rPr>
                <w:sz w:val="24"/>
                <w:szCs w:val="24"/>
              </w:rPr>
              <w:t>средней зара-ботной платы работников муниципальных учрежде-ний культуры к средней заработной плате работников культуры в Республике Карелия</w:t>
            </w:r>
          </w:p>
        </w:tc>
        <w:tc>
          <w:tcPr>
            <w:tcW w:w="992" w:type="dxa"/>
          </w:tcPr>
          <w:p w:rsidR="007578A1" w:rsidRPr="00B04E0F" w:rsidRDefault="007578A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7578A1" w:rsidRDefault="007578A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7578A1" w:rsidRPr="00801060" w:rsidRDefault="007578A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578A1" w:rsidRPr="00801060" w:rsidRDefault="007578A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5622A7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/>
          </w:tcPr>
          <w:p w:rsidR="005622A7" w:rsidRDefault="005622A7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5622A7" w:rsidRDefault="005622A7" w:rsidP="00E7315F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22A7" w:rsidRPr="003E3384" w:rsidRDefault="005622A7" w:rsidP="00E7315F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2A7" w:rsidRPr="003E3384" w:rsidRDefault="005622A7" w:rsidP="00E7315F">
            <w:pPr>
              <w:ind w:left="-74" w:right="-108"/>
              <w:jc w:val="center"/>
              <w:rPr>
                <w:rStyle w:val="menu3br"/>
                <w:color w:val="000000"/>
                <w:sz w:val="24"/>
                <w:szCs w:val="24"/>
              </w:rPr>
            </w:pPr>
            <w:r w:rsidRPr="003E3384">
              <w:rPr>
                <w:rStyle w:val="menu3br"/>
                <w:color w:val="000000"/>
                <w:sz w:val="24"/>
                <w:szCs w:val="24"/>
              </w:rPr>
              <w:t>Министерство строительства, жилищно-коммуналь</w:t>
            </w:r>
            <w:r>
              <w:rPr>
                <w:rStyle w:val="menu3br"/>
                <w:color w:val="000000"/>
                <w:sz w:val="24"/>
                <w:szCs w:val="24"/>
              </w:rPr>
              <w:t>-</w:t>
            </w:r>
            <w:r w:rsidRPr="003E3384">
              <w:rPr>
                <w:rStyle w:val="menu3br"/>
                <w:color w:val="000000"/>
                <w:sz w:val="24"/>
                <w:szCs w:val="24"/>
              </w:rPr>
              <w:t>ного хозяйства и энергетики Республики Карелия</w:t>
            </w:r>
          </w:p>
        </w:tc>
        <w:tc>
          <w:tcPr>
            <w:tcW w:w="2268" w:type="dxa"/>
          </w:tcPr>
          <w:p w:rsidR="005622A7" w:rsidRPr="003E3384" w:rsidRDefault="005622A7" w:rsidP="004068F4">
            <w:pPr>
              <w:pStyle w:val="af5"/>
              <w:spacing w:after="0" w:line="240" w:lineRule="auto"/>
              <w:ind w:left="34" w:right="34" w:firstLine="0"/>
              <w:jc w:val="left"/>
              <w:rPr>
                <w:color w:val="000000"/>
                <w:szCs w:val="24"/>
              </w:rPr>
            </w:pPr>
            <w:r w:rsidRPr="003E3384">
              <w:rPr>
                <w:color w:val="000000"/>
                <w:szCs w:val="24"/>
              </w:rPr>
              <w:t>строительство и реконструкция объектов муници</w:t>
            </w:r>
            <w:r w:rsidR="004068F4"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пальной собствен</w:t>
            </w:r>
            <w:r w:rsidR="004068F4"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ности</w:t>
            </w:r>
          </w:p>
        </w:tc>
        <w:tc>
          <w:tcPr>
            <w:tcW w:w="2977" w:type="dxa"/>
          </w:tcPr>
          <w:p w:rsidR="005622A7" w:rsidRPr="002A4B18" w:rsidRDefault="005622A7" w:rsidP="005622A7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объектов в сфере культуры, сдан-ных в эксплуатацию после строительства и реконструкции</w:t>
            </w:r>
          </w:p>
        </w:tc>
        <w:tc>
          <w:tcPr>
            <w:tcW w:w="992" w:type="dxa"/>
          </w:tcPr>
          <w:p w:rsidR="005622A7" w:rsidRDefault="005622A7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5622A7" w:rsidRDefault="005622A7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22A7" w:rsidRPr="00801060" w:rsidRDefault="005622A7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5622A7" w:rsidRPr="00801060" w:rsidRDefault="005622A7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F1625" w:rsidRPr="00801060" w:rsidTr="00694683">
        <w:trPr>
          <w:trHeight w:val="518"/>
        </w:trPr>
        <w:tc>
          <w:tcPr>
            <w:tcW w:w="425" w:type="dxa"/>
          </w:tcPr>
          <w:p w:rsidR="00FF1625" w:rsidRDefault="00FF1625" w:rsidP="00FF1625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3" w:type="dxa"/>
          </w:tcPr>
          <w:p w:rsidR="00FF1625" w:rsidRPr="003E3384" w:rsidRDefault="00FF1625" w:rsidP="00E731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</w:t>
            </w:r>
            <w:r w:rsidRPr="003E3384">
              <w:rPr>
                <w:color w:val="000000"/>
                <w:sz w:val="24"/>
                <w:szCs w:val="24"/>
              </w:rPr>
              <w:t>соответствии с пунктом 12 части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3384">
              <w:rPr>
                <w:color w:val="000000"/>
                <w:sz w:val="24"/>
                <w:szCs w:val="24"/>
              </w:rPr>
              <w:t xml:space="preserve">статьи 14, </w:t>
            </w:r>
            <w:r>
              <w:rPr>
                <w:color w:val="000000"/>
                <w:sz w:val="24"/>
                <w:szCs w:val="24"/>
              </w:rPr>
              <w:t>пунктом 19</w:t>
            </w:r>
            <w:r w:rsidRPr="00FF1625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E3384">
              <w:rPr>
                <w:color w:val="000000"/>
                <w:sz w:val="24"/>
                <w:szCs w:val="24"/>
              </w:rPr>
              <w:t xml:space="preserve"> части 1 статьи 15, пунктом 17 части 1 статьи 16 Федераль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E3384">
              <w:rPr>
                <w:color w:val="000000"/>
                <w:sz w:val="24"/>
                <w:szCs w:val="24"/>
              </w:rPr>
              <w:t xml:space="preserve">ного закона от 6 октября 2003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3E3384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E3384">
              <w:rPr>
                <w:color w:val="000000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color w:val="000000"/>
                <w:sz w:val="24"/>
                <w:szCs w:val="24"/>
              </w:rPr>
              <w:t>равления в Российской Федерации»</w:t>
            </w:r>
          </w:p>
          <w:p w:rsidR="00FF1625" w:rsidRDefault="00FF1625" w:rsidP="00E7315F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1625" w:rsidRDefault="00FF1625" w:rsidP="00B92FFA">
            <w:pPr>
              <w:spacing w:after="120"/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реализацию мероприятий  по подготовке </w:t>
            </w:r>
            <w:r w:rsidR="00D0009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 проведению празднования на федеральном уровне памятных дат субъектов Российской Федерации </w:t>
            </w:r>
          </w:p>
        </w:tc>
        <w:tc>
          <w:tcPr>
            <w:tcW w:w="1559" w:type="dxa"/>
          </w:tcPr>
          <w:p w:rsidR="00FF1625" w:rsidRPr="006F053F" w:rsidRDefault="00FF1625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8" w:type="dxa"/>
          </w:tcPr>
          <w:p w:rsidR="00FF1625" w:rsidRPr="003E3384" w:rsidRDefault="00FF1625" w:rsidP="00FF1625">
            <w:pPr>
              <w:pStyle w:val="af5"/>
              <w:spacing w:line="240" w:lineRule="auto"/>
              <w:ind w:left="34" w:right="-109" w:firstLine="0"/>
              <w:jc w:val="left"/>
              <w:rPr>
                <w:color w:val="000000"/>
                <w:szCs w:val="24"/>
              </w:rPr>
            </w:pPr>
            <w:r w:rsidRPr="003E3384">
              <w:rPr>
                <w:color w:val="000000"/>
                <w:szCs w:val="24"/>
              </w:rPr>
              <w:t>реализация меро</w:t>
            </w:r>
            <w:r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приятий по подго</w:t>
            </w:r>
            <w:r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товке и проведению празднования на федеральном уровне памятных дат субъектов Россий</w:t>
            </w:r>
            <w:r>
              <w:rPr>
                <w:color w:val="000000"/>
                <w:szCs w:val="24"/>
              </w:rPr>
              <w:t>-</w:t>
            </w:r>
            <w:r w:rsidRPr="003E3384">
              <w:rPr>
                <w:color w:val="000000"/>
                <w:szCs w:val="24"/>
              </w:rPr>
              <w:t>ской Федерации</w:t>
            </w:r>
          </w:p>
        </w:tc>
        <w:tc>
          <w:tcPr>
            <w:tcW w:w="2977" w:type="dxa"/>
          </w:tcPr>
          <w:p w:rsidR="00FF1625" w:rsidRDefault="00FF1625" w:rsidP="00E7315F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объектов в сфере культуры, сдан-ных в эксплуатацию после строительства и реконструкции</w:t>
            </w:r>
          </w:p>
        </w:tc>
        <w:tc>
          <w:tcPr>
            <w:tcW w:w="992" w:type="dxa"/>
          </w:tcPr>
          <w:p w:rsidR="00FF1625" w:rsidRDefault="00FF1625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FF1625" w:rsidRDefault="00FF1625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1625" w:rsidRPr="00801060" w:rsidRDefault="00FF1625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1625" w:rsidRPr="00801060" w:rsidRDefault="00FF1625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F1625" w:rsidRDefault="00FF1625" w:rsidP="00E7315F">
            <w:pPr>
              <w:jc w:val="center"/>
              <w:rPr>
                <w:sz w:val="24"/>
                <w:szCs w:val="24"/>
              </w:rPr>
            </w:pPr>
          </w:p>
        </w:tc>
      </w:tr>
      <w:tr w:rsidR="00D0009A" w:rsidRPr="00801060" w:rsidTr="00694683">
        <w:trPr>
          <w:trHeight w:val="518"/>
        </w:trPr>
        <w:tc>
          <w:tcPr>
            <w:tcW w:w="425" w:type="dxa"/>
          </w:tcPr>
          <w:p w:rsidR="00D0009A" w:rsidRDefault="00D0009A" w:rsidP="00D0009A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D0009A" w:rsidRDefault="00D0009A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</w:t>
            </w:r>
            <w:r w:rsidRPr="006220D0">
              <w:rPr>
                <w:color w:val="000000"/>
                <w:sz w:val="24"/>
                <w:szCs w:val="24"/>
              </w:rPr>
              <w:t>соответствии с пункт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6220D0">
              <w:rPr>
                <w:color w:val="000000"/>
                <w:sz w:val="24"/>
                <w:szCs w:val="24"/>
              </w:rPr>
              <w:t xml:space="preserve"> 12 части 1</w:t>
            </w:r>
            <w:r>
              <w:rPr>
                <w:color w:val="000000"/>
                <w:sz w:val="24"/>
                <w:szCs w:val="24"/>
              </w:rPr>
              <w:t xml:space="preserve"> статьи 14, </w:t>
            </w:r>
            <w:r w:rsidRPr="006220D0">
              <w:rPr>
                <w:color w:val="000000"/>
                <w:sz w:val="24"/>
                <w:szCs w:val="24"/>
              </w:rPr>
              <w:t>пункт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6220D0">
              <w:rPr>
                <w:color w:val="000000"/>
                <w:sz w:val="24"/>
                <w:szCs w:val="24"/>
              </w:rPr>
              <w:t xml:space="preserve"> 19</w:t>
            </w:r>
            <w:r w:rsidRPr="00D0009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220D0">
              <w:rPr>
                <w:color w:val="000000"/>
                <w:sz w:val="24"/>
                <w:szCs w:val="24"/>
              </w:rPr>
              <w:t xml:space="preserve"> части 1 статьи 15, пункт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6220D0">
              <w:rPr>
                <w:color w:val="000000"/>
                <w:sz w:val="24"/>
                <w:szCs w:val="24"/>
              </w:rPr>
              <w:t xml:space="preserve"> 17 части 1 статьи 16 Федераль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0D0">
              <w:rPr>
                <w:color w:val="000000"/>
                <w:sz w:val="24"/>
                <w:szCs w:val="24"/>
              </w:rPr>
              <w:t xml:space="preserve">ного закона от 6 октября 2003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6220D0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220D0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</w:t>
            </w:r>
            <w:r>
              <w:rPr>
                <w:sz w:val="24"/>
                <w:szCs w:val="24"/>
              </w:rPr>
              <w:t xml:space="preserve"> Федерации»</w:t>
            </w:r>
          </w:p>
          <w:p w:rsidR="00D0009A" w:rsidRDefault="00D0009A" w:rsidP="00E7315F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09A" w:rsidRDefault="00D0009A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реализацию мероприятий </w:t>
            </w:r>
          </w:p>
          <w:p w:rsidR="00D0009A" w:rsidRDefault="00D0009A" w:rsidP="002B052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B0524">
              <w:rPr>
                <w:sz w:val="24"/>
                <w:szCs w:val="24"/>
              </w:rPr>
              <w:t>обеспечению развития и укрепления материально-технической базы муни-ципальных домов культуры в населенных пунктах с числом жителей до 50 тысяч человек</w:t>
            </w:r>
          </w:p>
          <w:p w:rsidR="00882C69" w:rsidRDefault="00882C69" w:rsidP="002B0524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009A" w:rsidRPr="006F053F" w:rsidRDefault="00D0009A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8" w:type="dxa"/>
          </w:tcPr>
          <w:p w:rsidR="00D0009A" w:rsidRPr="002A4B18" w:rsidRDefault="00D0009A" w:rsidP="00B505D8">
            <w:pPr>
              <w:pStyle w:val="af5"/>
              <w:spacing w:after="0" w:line="240" w:lineRule="auto"/>
              <w:ind w:left="34" w:right="-109" w:firstLine="0"/>
              <w:jc w:val="left"/>
              <w:rPr>
                <w:szCs w:val="24"/>
              </w:rPr>
            </w:pPr>
            <w:r>
              <w:rPr>
                <w:szCs w:val="24"/>
              </w:rPr>
              <w:t>укрепление мате</w:t>
            </w:r>
            <w:r w:rsidR="00B505D8">
              <w:rPr>
                <w:szCs w:val="24"/>
              </w:rPr>
              <w:t>-</w:t>
            </w:r>
            <w:r>
              <w:rPr>
                <w:szCs w:val="24"/>
              </w:rPr>
              <w:t>риально-техниче-ской базы и прове</w:t>
            </w:r>
            <w:r w:rsidR="00B505D8">
              <w:rPr>
                <w:szCs w:val="24"/>
              </w:rPr>
              <w:t>-</w:t>
            </w:r>
            <w:r>
              <w:rPr>
                <w:szCs w:val="24"/>
              </w:rPr>
              <w:t>дение ремонтных работ муниципаль</w:t>
            </w:r>
            <w:r w:rsidR="00B505D8">
              <w:rPr>
                <w:szCs w:val="24"/>
              </w:rPr>
              <w:t>-</w:t>
            </w:r>
            <w:r>
              <w:rPr>
                <w:szCs w:val="24"/>
              </w:rPr>
              <w:t>ных домов куль</w:t>
            </w:r>
            <w:r w:rsidR="00B505D8">
              <w:rPr>
                <w:szCs w:val="24"/>
              </w:rPr>
              <w:t>-</w:t>
            </w:r>
            <w:r>
              <w:rPr>
                <w:szCs w:val="24"/>
              </w:rPr>
              <w:t>туры</w:t>
            </w:r>
          </w:p>
        </w:tc>
        <w:tc>
          <w:tcPr>
            <w:tcW w:w="2977" w:type="dxa"/>
          </w:tcPr>
          <w:p w:rsidR="00D0009A" w:rsidRPr="002A4B18" w:rsidRDefault="00D0009A" w:rsidP="00B505D8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средняя численность участников клубных формирований в расчете на 1 тыс</w:t>
            </w:r>
            <w:r w:rsidR="00B505D8">
              <w:rPr>
                <w:szCs w:val="24"/>
              </w:rPr>
              <w:t>ячу</w:t>
            </w:r>
            <w:r>
              <w:rPr>
                <w:szCs w:val="24"/>
              </w:rPr>
              <w:t xml:space="preserve"> человек (в муниципальных домах культуры)</w:t>
            </w:r>
          </w:p>
        </w:tc>
        <w:tc>
          <w:tcPr>
            <w:tcW w:w="992" w:type="dxa"/>
          </w:tcPr>
          <w:p w:rsidR="00D0009A" w:rsidRDefault="00D0009A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0009A" w:rsidRPr="00801060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0009A" w:rsidRPr="00801060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92FFA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 w:val="restart"/>
          </w:tcPr>
          <w:p w:rsidR="00B92FFA" w:rsidRDefault="00B92FFA" w:rsidP="00A2518F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251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vMerge w:val="restart"/>
          </w:tcPr>
          <w:p w:rsidR="00B92FFA" w:rsidRDefault="00B92FFA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</w:t>
            </w:r>
            <w:r w:rsidRPr="006220D0">
              <w:rPr>
                <w:color w:val="000000"/>
                <w:sz w:val="24"/>
                <w:szCs w:val="24"/>
              </w:rPr>
              <w:t>соответствии с пункт</w:t>
            </w:r>
            <w:r w:rsidR="00A2518F">
              <w:rPr>
                <w:color w:val="000000"/>
                <w:sz w:val="24"/>
                <w:szCs w:val="24"/>
              </w:rPr>
              <w:t>ами 11,</w:t>
            </w:r>
            <w:r w:rsidRPr="006220D0">
              <w:rPr>
                <w:color w:val="000000"/>
                <w:sz w:val="24"/>
                <w:szCs w:val="24"/>
              </w:rPr>
              <w:t xml:space="preserve"> 12 части 1</w:t>
            </w:r>
            <w:r>
              <w:rPr>
                <w:color w:val="000000"/>
                <w:sz w:val="24"/>
                <w:szCs w:val="24"/>
              </w:rPr>
              <w:t xml:space="preserve"> статьи 14, </w:t>
            </w:r>
            <w:r w:rsidRPr="006220D0">
              <w:rPr>
                <w:color w:val="000000"/>
                <w:sz w:val="24"/>
                <w:szCs w:val="24"/>
              </w:rPr>
              <w:t>пункт</w:t>
            </w:r>
            <w:r w:rsidR="00A2518F">
              <w:rPr>
                <w:color w:val="000000"/>
                <w:sz w:val="24"/>
                <w:szCs w:val="24"/>
              </w:rPr>
              <w:t>ами 19,</w:t>
            </w:r>
            <w:r w:rsidRPr="006220D0">
              <w:rPr>
                <w:color w:val="000000"/>
                <w:sz w:val="24"/>
                <w:szCs w:val="24"/>
              </w:rPr>
              <w:t xml:space="preserve"> 19</w:t>
            </w:r>
            <w:r w:rsidRPr="00D0009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220D0">
              <w:rPr>
                <w:color w:val="000000"/>
                <w:sz w:val="24"/>
                <w:szCs w:val="24"/>
              </w:rPr>
              <w:t xml:space="preserve"> части 1 статьи 15, </w:t>
            </w:r>
            <w:r w:rsidR="00942E2F">
              <w:rPr>
                <w:color w:val="000000"/>
                <w:sz w:val="24"/>
                <w:szCs w:val="24"/>
              </w:rPr>
              <w:t xml:space="preserve">пунктами </w:t>
            </w:r>
            <w:r w:rsidR="00A2518F">
              <w:rPr>
                <w:color w:val="000000"/>
                <w:sz w:val="24"/>
                <w:szCs w:val="24"/>
              </w:rPr>
              <w:t>16,</w:t>
            </w:r>
            <w:r w:rsidRPr="006220D0">
              <w:rPr>
                <w:color w:val="000000"/>
                <w:sz w:val="24"/>
                <w:szCs w:val="24"/>
              </w:rPr>
              <w:t xml:space="preserve"> 17 части 1 статьи 16 Федерального закона от </w:t>
            </w:r>
            <w:r w:rsidR="00A2518F">
              <w:rPr>
                <w:color w:val="000000"/>
                <w:sz w:val="24"/>
                <w:szCs w:val="24"/>
              </w:rPr>
              <w:t xml:space="preserve">                     </w:t>
            </w:r>
            <w:r w:rsidRPr="006220D0">
              <w:rPr>
                <w:color w:val="000000"/>
                <w:sz w:val="24"/>
                <w:szCs w:val="24"/>
              </w:rPr>
              <w:t xml:space="preserve">6 октября 2003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6220D0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220D0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</w:t>
            </w:r>
            <w:r>
              <w:rPr>
                <w:sz w:val="24"/>
                <w:szCs w:val="24"/>
              </w:rPr>
              <w:t xml:space="preserve"> Федерации»</w:t>
            </w:r>
          </w:p>
          <w:p w:rsidR="00B92FFA" w:rsidRDefault="00B92FFA" w:rsidP="00E7315F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2FFA" w:rsidRDefault="00B92FFA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реализацию мероприятий </w:t>
            </w:r>
          </w:p>
          <w:p w:rsidR="002D07F5" w:rsidRDefault="00B92FFA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D07F5">
              <w:rPr>
                <w:sz w:val="24"/>
                <w:szCs w:val="24"/>
              </w:rPr>
              <w:t>поддержке отрасли культуры</w:t>
            </w:r>
          </w:p>
          <w:p w:rsidR="00B92FFA" w:rsidRDefault="00B92FFA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2FFA" w:rsidRPr="006F053F" w:rsidRDefault="00B92FFA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268" w:type="dxa"/>
          </w:tcPr>
          <w:p w:rsidR="00B92FFA" w:rsidRPr="002A4B18" w:rsidRDefault="00B92FFA" w:rsidP="002D07F5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государственная поддержка муници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пальных учрежде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ний культуры и лучших работников муниципальных учреждений куль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туры, находящихся на территории сельских поселений</w:t>
            </w:r>
          </w:p>
        </w:tc>
        <w:tc>
          <w:tcPr>
            <w:tcW w:w="2977" w:type="dxa"/>
          </w:tcPr>
          <w:p w:rsidR="00B92FFA" w:rsidRPr="002A4B18" w:rsidRDefault="00B92FFA" w:rsidP="00235F2C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2" w:type="dxa"/>
          </w:tcPr>
          <w:p w:rsidR="00B92FFA" w:rsidRPr="00B04E0F" w:rsidRDefault="00B92FFA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B92FFA" w:rsidRDefault="00B92FF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993" w:type="dxa"/>
          </w:tcPr>
          <w:p w:rsidR="00B92FFA" w:rsidRDefault="00B92FF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B92FFA" w:rsidRDefault="00B92FF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0009A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/>
          </w:tcPr>
          <w:p w:rsidR="00D0009A" w:rsidRDefault="00D0009A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0009A" w:rsidRDefault="00D0009A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09A" w:rsidRPr="002A4B18" w:rsidRDefault="00D0009A" w:rsidP="002D07F5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комплектование книжных фондов муниципальных общедоступных библиотек субъек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тов Российской Федерации</w:t>
            </w:r>
          </w:p>
        </w:tc>
        <w:tc>
          <w:tcPr>
            <w:tcW w:w="2977" w:type="dxa"/>
          </w:tcPr>
          <w:p w:rsidR="002D07F5" w:rsidRDefault="00D0009A" w:rsidP="00235F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посещений библиотек (на 1 жителя </w:t>
            </w:r>
          </w:p>
          <w:p w:rsidR="00D0009A" w:rsidRPr="002A4B18" w:rsidRDefault="00D0009A" w:rsidP="00235F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год)</w:t>
            </w:r>
          </w:p>
        </w:tc>
        <w:tc>
          <w:tcPr>
            <w:tcW w:w="992" w:type="dxa"/>
          </w:tcPr>
          <w:p w:rsidR="00D0009A" w:rsidRDefault="00D0009A" w:rsidP="00235F2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посеще-ний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D0009A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/>
          </w:tcPr>
          <w:p w:rsidR="00D0009A" w:rsidRDefault="00D0009A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0009A" w:rsidRDefault="00D0009A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09A" w:rsidRPr="002A4B18" w:rsidRDefault="00D0009A" w:rsidP="002D07F5">
            <w:pPr>
              <w:pStyle w:val="af5"/>
              <w:spacing w:after="0" w:line="240" w:lineRule="auto"/>
              <w:ind w:left="34" w:right="-109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подключение муниципальных общедоступных библиотек субъек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тов Российской Федерации к информационно-телекоммуника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 xml:space="preserve">ционной сети </w:t>
            </w:r>
            <w:r w:rsidR="002D07F5">
              <w:rPr>
                <w:szCs w:val="24"/>
              </w:rPr>
              <w:t>«</w:t>
            </w:r>
            <w:r>
              <w:rPr>
                <w:szCs w:val="24"/>
              </w:rPr>
              <w:t>Интернет</w:t>
            </w:r>
            <w:r w:rsidR="002D07F5">
              <w:rPr>
                <w:szCs w:val="24"/>
              </w:rPr>
              <w:t>»</w:t>
            </w:r>
          </w:p>
        </w:tc>
        <w:tc>
          <w:tcPr>
            <w:tcW w:w="2977" w:type="dxa"/>
          </w:tcPr>
          <w:p w:rsidR="002D07F5" w:rsidRDefault="00D0009A" w:rsidP="00235F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посещений библиотек (на 1 жителя </w:t>
            </w:r>
          </w:p>
          <w:p w:rsidR="00D0009A" w:rsidRPr="002A4B18" w:rsidRDefault="00D0009A" w:rsidP="00235F2C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год)</w:t>
            </w:r>
          </w:p>
        </w:tc>
        <w:tc>
          <w:tcPr>
            <w:tcW w:w="992" w:type="dxa"/>
          </w:tcPr>
          <w:p w:rsidR="00D0009A" w:rsidRDefault="00D0009A" w:rsidP="00A131B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посеще-ний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D0009A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  <w:vMerge/>
          </w:tcPr>
          <w:p w:rsidR="00D0009A" w:rsidRDefault="00D0009A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0009A" w:rsidRDefault="00D0009A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09A" w:rsidRPr="002A4B18" w:rsidRDefault="00D0009A" w:rsidP="00235F2C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развитие учрежде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ний культуры</w:t>
            </w:r>
          </w:p>
        </w:tc>
        <w:tc>
          <w:tcPr>
            <w:tcW w:w="2977" w:type="dxa"/>
          </w:tcPr>
          <w:p w:rsidR="00D0009A" w:rsidRDefault="00D0009A" w:rsidP="00B26112">
            <w:pPr>
              <w:pStyle w:val="af5"/>
              <w:spacing w:after="24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доля образовательных организаций сферы куль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туры, оснащенных совре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>менным материально-техническим оборудова</w:t>
            </w:r>
            <w:r w:rsidR="002D07F5">
              <w:rPr>
                <w:szCs w:val="24"/>
              </w:rPr>
              <w:t>-</w:t>
            </w:r>
            <w:r>
              <w:rPr>
                <w:szCs w:val="24"/>
              </w:rPr>
              <w:t xml:space="preserve">нием (с учетом детских школ искусств), в общем </w:t>
            </w:r>
            <w:r>
              <w:rPr>
                <w:szCs w:val="24"/>
              </w:rPr>
              <w:lastRenderedPageBreak/>
              <w:t>количестве образова-тельных организаций в сфере культуры</w:t>
            </w:r>
          </w:p>
          <w:p w:rsidR="00291B4D" w:rsidRPr="002A4B18" w:rsidRDefault="00291B4D" w:rsidP="00B26112">
            <w:pPr>
              <w:pStyle w:val="af5"/>
              <w:spacing w:after="240" w:line="240" w:lineRule="auto"/>
              <w:ind w:left="34" w:right="-108"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D0009A" w:rsidRPr="00B04E0F" w:rsidRDefault="00D0009A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процен-тов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0009A" w:rsidRPr="00801060" w:rsidTr="00694683">
        <w:trPr>
          <w:trHeight w:val="518"/>
        </w:trPr>
        <w:tc>
          <w:tcPr>
            <w:tcW w:w="425" w:type="dxa"/>
            <w:vMerge/>
          </w:tcPr>
          <w:p w:rsidR="00D0009A" w:rsidRDefault="00D0009A" w:rsidP="00E7315F">
            <w:pPr>
              <w:pStyle w:val="ac"/>
              <w:ind w:left="0" w:right="-392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0009A" w:rsidRDefault="00D0009A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09A" w:rsidRDefault="00D0009A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09A" w:rsidRPr="002A4B18" w:rsidRDefault="00D0009A" w:rsidP="003117D5">
            <w:pPr>
              <w:pStyle w:val="af5"/>
              <w:spacing w:after="0" w:line="240" w:lineRule="auto"/>
              <w:ind w:left="34" w:right="-109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и модерни</w:t>
            </w:r>
            <w:r w:rsidR="003117D5">
              <w:rPr>
                <w:szCs w:val="24"/>
              </w:rPr>
              <w:t>-</w:t>
            </w:r>
            <w:r>
              <w:rPr>
                <w:szCs w:val="24"/>
              </w:rPr>
              <w:t>зация учреждений культурно-досугового типа в сельской местности</w:t>
            </w:r>
          </w:p>
        </w:tc>
        <w:tc>
          <w:tcPr>
            <w:tcW w:w="2977" w:type="dxa"/>
          </w:tcPr>
          <w:p w:rsidR="00D0009A" w:rsidRDefault="00D0009A" w:rsidP="003117D5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доля зданий учреждений культурно-досугового типа в сельской мест</w:t>
            </w:r>
            <w:r w:rsidR="003117D5">
              <w:rPr>
                <w:szCs w:val="24"/>
              </w:rPr>
              <w:t>-</w:t>
            </w:r>
            <w:r>
              <w:rPr>
                <w:szCs w:val="24"/>
              </w:rPr>
              <w:t>ности, находящихся в неудовлетворительном состоянии, в общем количестве зданий учреждений культурно-досугового типа в сельской местности</w:t>
            </w:r>
          </w:p>
          <w:p w:rsidR="00291B4D" w:rsidRDefault="00291B4D" w:rsidP="003117D5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</w:p>
          <w:p w:rsidR="00B304DD" w:rsidRPr="002A4B18" w:rsidRDefault="00B304DD" w:rsidP="003117D5">
            <w:pPr>
              <w:pStyle w:val="af5"/>
              <w:spacing w:after="0" w:line="240" w:lineRule="auto"/>
              <w:ind w:left="34" w:right="34" w:firstLine="0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D0009A" w:rsidRPr="00B04E0F" w:rsidRDefault="00D0009A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</w:tcPr>
          <w:p w:rsidR="00D0009A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0009A" w:rsidRPr="00801060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0009A" w:rsidRPr="00801060" w:rsidRDefault="00D0009A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131B1" w:rsidRPr="00801060" w:rsidTr="00FE6542">
        <w:trPr>
          <w:gridAfter w:val="1"/>
          <w:wAfter w:w="992" w:type="dxa"/>
          <w:trHeight w:val="518"/>
        </w:trPr>
        <w:tc>
          <w:tcPr>
            <w:tcW w:w="425" w:type="dxa"/>
          </w:tcPr>
          <w:p w:rsidR="00A131B1" w:rsidRDefault="00A131B1" w:rsidP="003117D5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17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A131B1" w:rsidRDefault="00A131B1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</w:t>
            </w:r>
            <w:r w:rsidRPr="006220D0">
              <w:rPr>
                <w:color w:val="000000"/>
                <w:sz w:val="24"/>
                <w:szCs w:val="24"/>
              </w:rPr>
              <w:t>соответствии с пункт</w:t>
            </w:r>
            <w:r>
              <w:rPr>
                <w:color w:val="000000"/>
                <w:sz w:val="24"/>
                <w:szCs w:val="24"/>
              </w:rPr>
              <w:t>ом 6 части 1</w:t>
            </w:r>
            <w:r w:rsidR="00642608">
              <w:rPr>
                <w:color w:val="000000"/>
                <w:sz w:val="24"/>
                <w:szCs w:val="24"/>
              </w:rPr>
              <w:t xml:space="preserve"> статьи 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220D0">
              <w:rPr>
                <w:color w:val="000000"/>
                <w:sz w:val="24"/>
                <w:szCs w:val="24"/>
              </w:rPr>
              <w:t>пункт</w:t>
            </w:r>
            <w:r>
              <w:rPr>
                <w:color w:val="000000"/>
                <w:sz w:val="24"/>
                <w:szCs w:val="24"/>
              </w:rPr>
              <w:t xml:space="preserve">ом 6 </w:t>
            </w:r>
            <w:r w:rsidRPr="006220D0">
              <w:rPr>
                <w:color w:val="000000"/>
                <w:sz w:val="24"/>
                <w:szCs w:val="24"/>
              </w:rPr>
              <w:t>части 1 статьи 16 Федераль</w:t>
            </w:r>
            <w:r w:rsidR="00291B4D">
              <w:rPr>
                <w:color w:val="000000"/>
                <w:sz w:val="24"/>
                <w:szCs w:val="24"/>
              </w:rPr>
              <w:t>-</w:t>
            </w:r>
            <w:r w:rsidRPr="006220D0">
              <w:rPr>
                <w:color w:val="000000"/>
                <w:sz w:val="24"/>
                <w:szCs w:val="24"/>
              </w:rPr>
              <w:t xml:space="preserve">ного закона от 6 октября 2003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6220D0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220D0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</w:t>
            </w:r>
            <w:r>
              <w:rPr>
                <w:sz w:val="24"/>
                <w:szCs w:val="24"/>
              </w:rPr>
              <w:t xml:space="preserve"> Федерации»</w:t>
            </w:r>
          </w:p>
          <w:p w:rsidR="00A131B1" w:rsidRDefault="00A131B1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31B1" w:rsidRDefault="00A131B1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реализацию мероприятий </w:t>
            </w:r>
          </w:p>
          <w:p w:rsidR="00A131B1" w:rsidRDefault="00A131B1" w:rsidP="0064260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обеспече</w:t>
            </w:r>
            <w:r w:rsidR="006426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нию жильем молодых семей </w:t>
            </w:r>
          </w:p>
        </w:tc>
        <w:tc>
          <w:tcPr>
            <w:tcW w:w="1559" w:type="dxa"/>
          </w:tcPr>
          <w:p w:rsidR="00A131B1" w:rsidRDefault="00A131B1" w:rsidP="00E7315F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строительства, жилищно-коммуналь-ного хозяйства и энергетики Республики Карелия </w:t>
            </w:r>
          </w:p>
        </w:tc>
        <w:tc>
          <w:tcPr>
            <w:tcW w:w="2268" w:type="dxa"/>
          </w:tcPr>
          <w:p w:rsidR="00A131B1" w:rsidRPr="002A4B18" w:rsidRDefault="00A131B1" w:rsidP="00642608">
            <w:pPr>
              <w:pStyle w:val="af5"/>
              <w:spacing w:after="0" w:line="240" w:lineRule="auto"/>
              <w:ind w:left="34" w:right="-109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меро</w:t>
            </w:r>
            <w:r w:rsidR="00642608">
              <w:rPr>
                <w:szCs w:val="24"/>
              </w:rPr>
              <w:t>-</w:t>
            </w:r>
            <w:r>
              <w:rPr>
                <w:szCs w:val="24"/>
              </w:rPr>
              <w:t>приятий по обеспе</w:t>
            </w:r>
            <w:r w:rsidR="00642608">
              <w:rPr>
                <w:szCs w:val="24"/>
              </w:rPr>
              <w:t>-</w:t>
            </w:r>
            <w:r>
              <w:rPr>
                <w:szCs w:val="24"/>
              </w:rPr>
              <w:t xml:space="preserve">чению жильем </w:t>
            </w:r>
            <w:bookmarkStart w:id="0" w:name="_GoBack"/>
            <w:bookmarkEnd w:id="0"/>
            <w:r>
              <w:rPr>
                <w:szCs w:val="24"/>
              </w:rPr>
              <w:t xml:space="preserve">молодых </w:t>
            </w:r>
            <w:r w:rsidR="005D73F1">
              <w:rPr>
                <w:szCs w:val="24"/>
              </w:rPr>
              <w:t>семей</w:t>
            </w:r>
          </w:p>
        </w:tc>
        <w:tc>
          <w:tcPr>
            <w:tcW w:w="2977" w:type="dxa"/>
          </w:tcPr>
          <w:p w:rsidR="00A131B1" w:rsidRPr="002A4B18" w:rsidRDefault="00A131B1" w:rsidP="00642608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молодых семей, улучивших жилищ</w:t>
            </w:r>
            <w:r w:rsidR="00642608">
              <w:rPr>
                <w:szCs w:val="24"/>
              </w:rPr>
              <w:t>-</w:t>
            </w:r>
            <w:r>
              <w:rPr>
                <w:szCs w:val="24"/>
              </w:rPr>
              <w:t>ные условия, в том числе с использованием ипотеч</w:t>
            </w:r>
            <w:r w:rsidR="00642608">
              <w:rPr>
                <w:szCs w:val="24"/>
              </w:rPr>
              <w:t>-</w:t>
            </w:r>
            <w:r>
              <w:rPr>
                <w:szCs w:val="24"/>
              </w:rPr>
              <w:t>ных кредитов (займов)</w:t>
            </w:r>
          </w:p>
        </w:tc>
        <w:tc>
          <w:tcPr>
            <w:tcW w:w="992" w:type="dxa"/>
          </w:tcPr>
          <w:p w:rsidR="00A131B1" w:rsidRDefault="00A131B1" w:rsidP="00E7315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 </w:t>
            </w:r>
          </w:p>
        </w:tc>
        <w:tc>
          <w:tcPr>
            <w:tcW w:w="993" w:type="dxa"/>
          </w:tcPr>
          <w:p w:rsidR="00A131B1" w:rsidRDefault="00A131B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131B1" w:rsidRPr="00801060" w:rsidRDefault="00A131B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131B1" w:rsidRPr="00801060" w:rsidRDefault="00A131B1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269F4" w:rsidRDefault="001269F4"/>
    <w:p w:rsidR="001269F4" w:rsidRDefault="001269F4"/>
    <w:p w:rsidR="001269F4" w:rsidRDefault="001269F4"/>
    <w:p w:rsidR="001269F4" w:rsidRDefault="001269F4"/>
    <w:p w:rsidR="001269F4" w:rsidRDefault="001269F4"/>
    <w:p w:rsidR="00B26112" w:rsidRDefault="00B26112"/>
    <w:p w:rsidR="001269F4" w:rsidRDefault="001269F4"/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559"/>
        <w:gridCol w:w="2268"/>
        <w:gridCol w:w="2977"/>
        <w:gridCol w:w="992"/>
        <w:gridCol w:w="851"/>
        <w:gridCol w:w="992"/>
        <w:gridCol w:w="992"/>
      </w:tblGrid>
      <w:tr w:rsidR="00B26112" w:rsidRPr="00801060" w:rsidTr="00B26112">
        <w:trPr>
          <w:trHeight w:val="333"/>
        </w:trPr>
        <w:tc>
          <w:tcPr>
            <w:tcW w:w="567" w:type="dxa"/>
          </w:tcPr>
          <w:p w:rsidR="00B26112" w:rsidRDefault="00B26112" w:rsidP="00B26112">
            <w:pPr>
              <w:pStyle w:val="ac"/>
              <w:ind w:left="-108"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26112" w:rsidRDefault="00B26112" w:rsidP="00B261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6112" w:rsidRDefault="00B26112" w:rsidP="00B26112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6112" w:rsidRDefault="00B26112" w:rsidP="00B26112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6112" w:rsidRDefault="00B26112" w:rsidP="00B26112">
            <w:pPr>
              <w:pStyle w:val="af5"/>
              <w:spacing w:after="0" w:line="240" w:lineRule="auto"/>
              <w:ind w:left="34" w:right="-10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B26112" w:rsidRDefault="00B26112" w:rsidP="00B26112">
            <w:pPr>
              <w:pStyle w:val="af5"/>
              <w:spacing w:after="0" w:line="240" w:lineRule="auto"/>
              <w:ind w:left="34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26112" w:rsidRDefault="00B26112" w:rsidP="00B2611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112" w:rsidRDefault="00B26112" w:rsidP="00B2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6112" w:rsidRDefault="00B26112" w:rsidP="00B2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6112" w:rsidRDefault="00B26112" w:rsidP="00B2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6112" w:rsidRPr="00801060" w:rsidTr="00B26112">
        <w:trPr>
          <w:trHeight w:val="518"/>
        </w:trPr>
        <w:tc>
          <w:tcPr>
            <w:tcW w:w="567" w:type="dxa"/>
          </w:tcPr>
          <w:p w:rsidR="00B26112" w:rsidRDefault="00B26112" w:rsidP="003117D5">
            <w:pPr>
              <w:pStyle w:val="ac"/>
              <w:ind w:left="0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:rsidR="00B26112" w:rsidRDefault="00B26112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в </w:t>
            </w:r>
            <w:r w:rsidRPr="006220D0">
              <w:rPr>
                <w:color w:val="000000"/>
                <w:sz w:val="24"/>
                <w:szCs w:val="24"/>
              </w:rPr>
              <w:t>соответствии с пункт</w:t>
            </w:r>
            <w:r>
              <w:rPr>
                <w:color w:val="000000"/>
                <w:sz w:val="24"/>
                <w:szCs w:val="24"/>
              </w:rPr>
              <w:t xml:space="preserve">ом 28 части 1 статьи 14, </w:t>
            </w:r>
            <w:r w:rsidRPr="006220D0">
              <w:rPr>
                <w:color w:val="000000"/>
                <w:sz w:val="24"/>
                <w:szCs w:val="24"/>
              </w:rPr>
              <w:t>пункт</w:t>
            </w:r>
            <w:r>
              <w:rPr>
                <w:color w:val="000000"/>
                <w:sz w:val="24"/>
                <w:szCs w:val="24"/>
              </w:rPr>
              <w:t xml:space="preserve">ом 25 </w:t>
            </w:r>
            <w:r w:rsidRPr="006220D0">
              <w:rPr>
                <w:color w:val="000000"/>
                <w:sz w:val="24"/>
                <w:szCs w:val="24"/>
              </w:rPr>
              <w:t>части 1 статьи 1</w:t>
            </w:r>
            <w:r>
              <w:rPr>
                <w:color w:val="000000"/>
                <w:sz w:val="24"/>
                <w:szCs w:val="24"/>
              </w:rPr>
              <w:t>5, пунктом 33 части 1 статьи 16</w:t>
            </w:r>
            <w:r w:rsidRPr="006220D0">
              <w:rPr>
                <w:color w:val="000000"/>
                <w:sz w:val="24"/>
                <w:szCs w:val="24"/>
              </w:rPr>
              <w:t xml:space="preserve"> Федераль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220D0">
              <w:rPr>
                <w:color w:val="000000"/>
                <w:sz w:val="24"/>
                <w:szCs w:val="24"/>
              </w:rPr>
              <w:t xml:space="preserve">ного закона от 6 октября 2003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6220D0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220D0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</w:t>
            </w:r>
            <w:r>
              <w:rPr>
                <w:sz w:val="24"/>
                <w:szCs w:val="24"/>
              </w:rPr>
              <w:t xml:space="preserve"> Федерации»</w:t>
            </w:r>
          </w:p>
          <w:p w:rsidR="00B26112" w:rsidRDefault="00B26112" w:rsidP="00E731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6112" w:rsidRDefault="00B26112" w:rsidP="00E7315F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местным бюджетам на реализацию </w:t>
            </w:r>
            <w:r w:rsidR="00345E95">
              <w:rPr>
                <w:sz w:val="24"/>
                <w:szCs w:val="24"/>
              </w:rPr>
              <w:t xml:space="preserve">дополнитель-ных </w:t>
            </w:r>
            <w:r>
              <w:rPr>
                <w:sz w:val="24"/>
                <w:szCs w:val="24"/>
              </w:rPr>
              <w:t xml:space="preserve">мероприятий </w:t>
            </w:r>
          </w:p>
          <w:p w:rsidR="00B26112" w:rsidRDefault="00B26112" w:rsidP="00345E95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345E95">
              <w:rPr>
                <w:sz w:val="24"/>
                <w:szCs w:val="24"/>
              </w:rPr>
              <w:t>поддержке малого и среднего предприни-мательства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6112" w:rsidRDefault="00B26112" w:rsidP="00345E95">
            <w:pPr>
              <w:ind w:left="-74" w:right="-108"/>
              <w:jc w:val="center"/>
              <w:rPr>
                <w:rStyle w:val="menu3br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 xml:space="preserve">Министерство </w:t>
            </w:r>
            <w:r w:rsidR="00345E95">
              <w:rPr>
                <w:rStyle w:val="menu3br"/>
                <w:sz w:val="24"/>
                <w:szCs w:val="24"/>
              </w:rPr>
              <w:t xml:space="preserve">экономиче-ского развития и промышлен-ности </w:t>
            </w:r>
            <w:r>
              <w:rPr>
                <w:rStyle w:val="menu3br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268" w:type="dxa"/>
          </w:tcPr>
          <w:p w:rsidR="00B26112" w:rsidRPr="002A4B18" w:rsidRDefault="00345E95" w:rsidP="00345E95">
            <w:pPr>
              <w:pStyle w:val="af5"/>
              <w:spacing w:after="0" w:line="240" w:lineRule="auto"/>
              <w:ind w:left="34" w:right="-10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поддержка субъек-тов малого и сред-него предпринима-тельства, за исклю-чением субъектов малого и среднего предприниматель-ства, в отношении которых в соответ-ствии с Федераль-ным законом от             24 июля 2007 года № 209-ФЗ «О раз-витии малого и среднего предпри-нимательства в Российской Федерации» не может быть оказана поддержка </w:t>
            </w:r>
            <w:r w:rsidR="00B26112"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6112" w:rsidRDefault="00540154" w:rsidP="00540154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B26112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субъектов малого и среднего пред-принимательства, полу-чивших государственную поддержку в рамках реализации муниципаль-ных программ (подпрог-рамм) развития малого и среднего предпринима-тельства, в том числе в монопрофильных муни-ципальных образованиях;</w:t>
            </w:r>
          </w:p>
          <w:p w:rsidR="004821AD" w:rsidRPr="002A4B18" w:rsidRDefault="004821AD" w:rsidP="00540154">
            <w:pPr>
              <w:pStyle w:val="af5"/>
              <w:spacing w:after="0" w:line="240" w:lineRule="auto"/>
              <w:ind w:left="34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2) доля муниципальных образований и (или) моно-профильных муниципаль-ных образований, получив-ших государственную поддержку, в общем количестве муниципаль-ных образований</w:t>
            </w:r>
          </w:p>
        </w:tc>
        <w:tc>
          <w:tcPr>
            <w:tcW w:w="992" w:type="dxa"/>
          </w:tcPr>
          <w:p w:rsidR="00B26112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40154">
              <w:rPr>
                <w:sz w:val="24"/>
                <w:szCs w:val="24"/>
              </w:rPr>
              <w:t>диниц</w:t>
            </w: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54015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4821AD" w:rsidRDefault="004821AD" w:rsidP="004821AD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851" w:type="dxa"/>
          </w:tcPr>
          <w:p w:rsidR="00B26112" w:rsidRDefault="00540154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6112" w:rsidRDefault="00540154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Pr="00801060" w:rsidRDefault="004821A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26112" w:rsidRDefault="00540154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Default="004821AD" w:rsidP="00E7315F">
            <w:pPr>
              <w:jc w:val="center"/>
              <w:rPr>
                <w:sz w:val="24"/>
                <w:szCs w:val="24"/>
              </w:rPr>
            </w:pPr>
          </w:p>
          <w:p w:rsidR="004821AD" w:rsidRPr="00801060" w:rsidRDefault="004821AD" w:rsidP="00E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84E93" w:rsidRPr="004821AD" w:rsidRDefault="004821AD" w:rsidP="004821AD">
      <w:pPr>
        <w:spacing w:before="400"/>
        <w:ind w:left="-142" w:right="-739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4821AD">
        <w:rPr>
          <w:sz w:val="24"/>
          <w:szCs w:val="24"/>
        </w:rPr>
        <w:t xml:space="preserve">Приведены средние значения целевых показателей результативности предоставления субсидий; конкретные показатели в разрезе муниципальных образований в Республике Карелия приведены в государственных программах Республики Карелия.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FE2DE5">
      <w:pgSz w:w="16838" w:h="11906" w:orient="landscape"/>
      <w:pgMar w:top="1134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5F" w:rsidRDefault="00E7315F" w:rsidP="00CE0D98">
      <w:r>
        <w:separator/>
      </w:r>
    </w:p>
  </w:endnote>
  <w:endnote w:type="continuationSeparator" w:id="0">
    <w:p w:rsidR="00E7315F" w:rsidRDefault="00E7315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5F" w:rsidRDefault="00E7315F" w:rsidP="00CE0D98">
      <w:r>
        <w:separator/>
      </w:r>
    </w:p>
  </w:footnote>
  <w:footnote w:type="continuationSeparator" w:id="0">
    <w:p w:rsidR="00E7315F" w:rsidRDefault="00E7315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E7315F" w:rsidRDefault="00771C51">
        <w:pPr>
          <w:pStyle w:val="a7"/>
          <w:jc w:val="center"/>
        </w:pPr>
        <w:r>
          <w:fldChar w:fldCharType="begin"/>
        </w:r>
        <w:r w:rsidR="00E7315F">
          <w:instrText>PAGE   \* MERGEFORMAT</w:instrText>
        </w:r>
        <w:r>
          <w:fldChar w:fldCharType="separate"/>
        </w:r>
        <w:r w:rsidR="005D73F1">
          <w:rPr>
            <w:noProof/>
          </w:rPr>
          <w:t>14</w:t>
        </w:r>
        <w:r>
          <w:fldChar w:fldCharType="end"/>
        </w:r>
      </w:p>
    </w:sdtContent>
  </w:sdt>
  <w:p w:rsidR="00E7315F" w:rsidRDefault="00E73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9817AC"/>
    <w:multiLevelType w:val="hybridMultilevel"/>
    <w:tmpl w:val="83FA78D8"/>
    <w:lvl w:ilvl="0" w:tplc="6A7459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76AA7"/>
    <w:multiLevelType w:val="hybridMultilevel"/>
    <w:tmpl w:val="BE6812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54744D"/>
    <w:multiLevelType w:val="hybridMultilevel"/>
    <w:tmpl w:val="C206D870"/>
    <w:lvl w:ilvl="0" w:tplc="826616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D65578"/>
    <w:multiLevelType w:val="hybridMultilevel"/>
    <w:tmpl w:val="D6F05FD2"/>
    <w:lvl w:ilvl="0" w:tplc="0E9CE2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712C"/>
    <w:rsid w:val="00012E50"/>
    <w:rsid w:val="00020745"/>
    <w:rsid w:val="000306BC"/>
    <w:rsid w:val="0003591E"/>
    <w:rsid w:val="00067D81"/>
    <w:rsid w:val="0007217A"/>
    <w:rsid w:val="000729CC"/>
    <w:rsid w:val="00093735"/>
    <w:rsid w:val="000954F8"/>
    <w:rsid w:val="000A15E4"/>
    <w:rsid w:val="000A6E77"/>
    <w:rsid w:val="000B2804"/>
    <w:rsid w:val="000C11D2"/>
    <w:rsid w:val="000C4274"/>
    <w:rsid w:val="000D32E1"/>
    <w:rsid w:val="000E0EA4"/>
    <w:rsid w:val="000E7805"/>
    <w:rsid w:val="000F2646"/>
    <w:rsid w:val="000F4138"/>
    <w:rsid w:val="00101C3A"/>
    <w:rsid w:val="00103C69"/>
    <w:rsid w:val="001269F4"/>
    <w:rsid w:val="0013077C"/>
    <w:rsid w:val="001348C3"/>
    <w:rsid w:val="00140D30"/>
    <w:rsid w:val="0014352B"/>
    <w:rsid w:val="001605B0"/>
    <w:rsid w:val="001856B0"/>
    <w:rsid w:val="00194106"/>
    <w:rsid w:val="00195D34"/>
    <w:rsid w:val="001A000A"/>
    <w:rsid w:val="001B3D79"/>
    <w:rsid w:val="001C1491"/>
    <w:rsid w:val="001C34DC"/>
    <w:rsid w:val="001D1CF8"/>
    <w:rsid w:val="001F4355"/>
    <w:rsid w:val="001F56E6"/>
    <w:rsid w:val="002073C3"/>
    <w:rsid w:val="00235F2C"/>
    <w:rsid w:val="00243D5A"/>
    <w:rsid w:val="00255601"/>
    <w:rsid w:val="00265050"/>
    <w:rsid w:val="002811A7"/>
    <w:rsid w:val="00291B4D"/>
    <w:rsid w:val="002A6B23"/>
    <w:rsid w:val="002B0524"/>
    <w:rsid w:val="002C5979"/>
    <w:rsid w:val="002D07F5"/>
    <w:rsid w:val="002F2B93"/>
    <w:rsid w:val="00307849"/>
    <w:rsid w:val="003117D5"/>
    <w:rsid w:val="00317979"/>
    <w:rsid w:val="00325512"/>
    <w:rsid w:val="00330B89"/>
    <w:rsid w:val="00345E95"/>
    <w:rsid w:val="003525C6"/>
    <w:rsid w:val="003646A4"/>
    <w:rsid w:val="00364944"/>
    <w:rsid w:val="0038487A"/>
    <w:rsid w:val="0039366E"/>
    <w:rsid w:val="003970D7"/>
    <w:rsid w:val="003B0014"/>
    <w:rsid w:val="003B5129"/>
    <w:rsid w:val="003C4D42"/>
    <w:rsid w:val="003C6BBF"/>
    <w:rsid w:val="003E164F"/>
    <w:rsid w:val="003E64EE"/>
    <w:rsid w:val="003E6C5B"/>
    <w:rsid w:val="003E6EA6"/>
    <w:rsid w:val="004068F4"/>
    <w:rsid w:val="00415A54"/>
    <w:rsid w:val="00421968"/>
    <w:rsid w:val="00421A1A"/>
    <w:rsid w:val="004420D9"/>
    <w:rsid w:val="00460FD8"/>
    <w:rsid w:val="004653C9"/>
    <w:rsid w:val="00465C76"/>
    <w:rsid w:val="004731EA"/>
    <w:rsid w:val="004821AD"/>
    <w:rsid w:val="00484E93"/>
    <w:rsid w:val="004920FB"/>
    <w:rsid w:val="004A0780"/>
    <w:rsid w:val="004A24AD"/>
    <w:rsid w:val="004C5199"/>
    <w:rsid w:val="004D445C"/>
    <w:rsid w:val="004D5805"/>
    <w:rsid w:val="004E2056"/>
    <w:rsid w:val="004F1DCE"/>
    <w:rsid w:val="004F7AA0"/>
    <w:rsid w:val="00533557"/>
    <w:rsid w:val="00536134"/>
    <w:rsid w:val="00540154"/>
    <w:rsid w:val="005424ED"/>
    <w:rsid w:val="00552214"/>
    <w:rsid w:val="005622A7"/>
    <w:rsid w:val="00574808"/>
    <w:rsid w:val="00596EDC"/>
    <w:rsid w:val="005C332A"/>
    <w:rsid w:val="005C45D2"/>
    <w:rsid w:val="005C6C28"/>
    <w:rsid w:val="005D73F1"/>
    <w:rsid w:val="005E37ED"/>
    <w:rsid w:val="005E6921"/>
    <w:rsid w:val="005F0A11"/>
    <w:rsid w:val="006055A2"/>
    <w:rsid w:val="00605DD7"/>
    <w:rsid w:val="00610B10"/>
    <w:rsid w:val="00610BE1"/>
    <w:rsid w:val="006250FF"/>
    <w:rsid w:val="006259BC"/>
    <w:rsid w:val="00640893"/>
    <w:rsid w:val="00642608"/>
    <w:rsid w:val="006429B5"/>
    <w:rsid w:val="0064656C"/>
    <w:rsid w:val="0064700A"/>
    <w:rsid w:val="00653398"/>
    <w:rsid w:val="00665DA1"/>
    <w:rsid w:val="0067591A"/>
    <w:rsid w:val="00683518"/>
    <w:rsid w:val="00694683"/>
    <w:rsid w:val="006C21F4"/>
    <w:rsid w:val="006E64E6"/>
    <w:rsid w:val="006F076E"/>
    <w:rsid w:val="0070382C"/>
    <w:rsid w:val="007072B5"/>
    <w:rsid w:val="00726286"/>
    <w:rsid w:val="007400B9"/>
    <w:rsid w:val="00741631"/>
    <w:rsid w:val="00756C1D"/>
    <w:rsid w:val="00757706"/>
    <w:rsid w:val="007578A1"/>
    <w:rsid w:val="007705AD"/>
    <w:rsid w:val="00771C51"/>
    <w:rsid w:val="007771A7"/>
    <w:rsid w:val="007979F6"/>
    <w:rsid w:val="007A5254"/>
    <w:rsid w:val="007C2C1F"/>
    <w:rsid w:val="007C7486"/>
    <w:rsid w:val="007F1AFD"/>
    <w:rsid w:val="008110F4"/>
    <w:rsid w:val="0082346A"/>
    <w:rsid w:val="00830792"/>
    <w:rsid w:val="00832C91"/>
    <w:rsid w:val="008333C2"/>
    <w:rsid w:val="00844B42"/>
    <w:rsid w:val="008573B7"/>
    <w:rsid w:val="00860B53"/>
    <w:rsid w:val="00873934"/>
    <w:rsid w:val="00882C69"/>
    <w:rsid w:val="00884F2A"/>
    <w:rsid w:val="00886E44"/>
    <w:rsid w:val="00887E6D"/>
    <w:rsid w:val="008931A7"/>
    <w:rsid w:val="008951E0"/>
    <w:rsid w:val="00896D6D"/>
    <w:rsid w:val="008A1AF8"/>
    <w:rsid w:val="008A3180"/>
    <w:rsid w:val="008C5A4D"/>
    <w:rsid w:val="00901FCD"/>
    <w:rsid w:val="009228A5"/>
    <w:rsid w:val="009238D6"/>
    <w:rsid w:val="00927C66"/>
    <w:rsid w:val="0093670B"/>
    <w:rsid w:val="00937743"/>
    <w:rsid w:val="00942E2F"/>
    <w:rsid w:val="00961BBC"/>
    <w:rsid w:val="009D2DE2"/>
    <w:rsid w:val="009D635F"/>
    <w:rsid w:val="009D7E23"/>
    <w:rsid w:val="009E192A"/>
    <w:rsid w:val="009F4D3C"/>
    <w:rsid w:val="009F5302"/>
    <w:rsid w:val="00A131B1"/>
    <w:rsid w:val="00A1479B"/>
    <w:rsid w:val="00A2446E"/>
    <w:rsid w:val="00A2518F"/>
    <w:rsid w:val="00A26500"/>
    <w:rsid w:val="00A272A0"/>
    <w:rsid w:val="00A36C25"/>
    <w:rsid w:val="00A545D1"/>
    <w:rsid w:val="00A56DF1"/>
    <w:rsid w:val="00A72BAF"/>
    <w:rsid w:val="00A9267C"/>
    <w:rsid w:val="00A92C19"/>
    <w:rsid w:val="00A92C29"/>
    <w:rsid w:val="00AA36E4"/>
    <w:rsid w:val="00AA4F6A"/>
    <w:rsid w:val="00AB6E2A"/>
    <w:rsid w:val="00AC3683"/>
    <w:rsid w:val="00AC6A5A"/>
    <w:rsid w:val="00AC72DD"/>
    <w:rsid w:val="00AC7D1C"/>
    <w:rsid w:val="00AD6FA7"/>
    <w:rsid w:val="00AE3683"/>
    <w:rsid w:val="00AF6C26"/>
    <w:rsid w:val="00B02337"/>
    <w:rsid w:val="00B168AD"/>
    <w:rsid w:val="00B2547D"/>
    <w:rsid w:val="00B26112"/>
    <w:rsid w:val="00B304DD"/>
    <w:rsid w:val="00B378FE"/>
    <w:rsid w:val="00B42377"/>
    <w:rsid w:val="00B505D8"/>
    <w:rsid w:val="00B56613"/>
    <w:rsid w:val="00B6252D"/>
    <w:rsid w:val="00B62F7E"/>
    <w:rsid w:val="00B74F90"/>
    <w:rsid w:val="00B86ED4"/>
    <w:rsid w:val="00B901D8"/>
    <w:rsid w:val="00B92FFA"/>
    <w:rsid w:val="00B961F5"/>
    <w:rsid w:val="00BA1074"/>
    <w:rsid w:val="00BA330E"/>
    <w:rsid w:val="00BA464A"/>
    <w:rsid w:val="00BA52E2"/>
    <w:rsid w:val="00BA5A10"/>
    <w:rsid w:val="00BB2941"/>
    <w:rsid w:val="00BB5536"/>
    <w:rsid w:val="00BC0019"/>
    <w:rsid w:val="00BC3898"/>
    <w:rsid w:val="00BC7454"/>
    <w:rsid w:val="00BD2EB2"/>
    <w:rsid w:val="00BE256E"/>
    <w:rsid w:val="00BE513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045"/>
    <w:rsid w:val="00CF5812"/>
    <w:rsid w:val="00CF66EB"/>
    <w:rsid w:val="00D0009A"/>
    <w:rsid w:val="00D018B6"/>
    <w:rsid w:val="00D1349E"/>
    <w:rsid w:val="00D161BB"/>
    <w:rsid w:val="00D1766A"/>
    <w:rsid w:val="00D215BB"/>
    <w:rsid w:val="00D22F40"/>
    <w:rsid w:val="00D42F13"/>
    <w:rsid w:val="00D47749"/>
    <w:rsid w:val="00D57CA9"/>
    <w:rsid w:val="00D87B51"/>
    <w:rsid w:val="00D93CF5"/>
    <w:rsid w:val="00DA22F0"/>
    <w:rsid w:val="00DB34EF"/>
    <w:rsid w:val="00DC600E"/>
    <w:rsid w:val="00DD5EAB"/>
    <w:rsid w:val="00DE3FA5"/>
    <w:rsid w:val="00DF3DAD"/>
    <w:rsid w:val="00E01561"/>
    <w:rsid w:val="00E23820"/>
    <w:rsid w:val="00E24D47"/>
    <w:rsid w:val="00E272FA"/>
    <w:rsid w:val="00E356BC"/>
    <w:rsid w:val="00E4256C"/>
    <w:rsid w:val="00E42FCD"/>
    <w:rsid w:val="00E46AAE"/>
    <w:rsid w:val="00E52E51"/>
    <w:rsid w:val="00E7315F"/>
    <w:rsid w:val="00E775CF"/>
    <w:rsid w:val="00E86860"/>
    <w:rsid w:val="00EA0821"/>
    <w:rsid w:val="00EB6B89"/>
    <w:rsid w:val="00EC4208"/>
    <w:rsid w:val="00EC6C74"/>
    <w:rsid w:val="00ED3468"/>
    <w:rsid w:val="00ED69B7"/>
    <w:rsid w:val="00ED6C2A"/>
    <w:rsid w:val="00F005C0"/>
    <w:rsid w:val="00F011AE"/>
    <w:rsid w:val="00F039A6"/>
    <w:rsid w:val="00F15EC6"/>
    <w:rsid w:val="00F22809"/>
    <w:rsid w:val="00F258A0"/>
    <w:rsid w:val="00F27FDD"/>
    <w:rsid w:val="00F349EF"/>
    <w:rsid w:val="00F36003"/>
    <w:rsid w:val="00F51E2B"/>
    <w:rsid w:val="00F9326B"/>
    <w:rsid w:val="00F93913"/>
    <w:rsid w:val="00F96E9E"/>
    <w:rsid w:val="00FA179A"/>
    <w:rsid w:val="00FA61CF"/>
    <w:rsid w:val="00FB67FB"/>
    <w:rsid w:val="00FC01B9"/>
    <w:rsid w:val="00FC5CB1"/>
    <w:rsid w:val="00FD03CE"/>
    <w:rsid w:val="00FD5EA8"/>
    <w:rsid w:val="00FE2DE5"/>
    <w:rsid w:val="00FE6542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af5">
    <w:name w:val="Текст письма"/>
    <w:basedOn w:val="a"/>
    <w:rsid w:val="00484E93"/>
    <w:pPr>
      <w:spacing w:after="120" w:line="360" w:lineRule="auto"/>
      <w:ind w:firstLine="510"/>
      <w:jc w:val="both"/>
    </w:pPr>
    <w:rPr>
      <w:sz w:val="24"/>
    </w:rPr>
  </w:style>
  <w:style w:type="character" w:customStyle="1" w:styleId="menu3br">
    <w:name w:val="menu3br"/>
    <w:basedOn w:val="a0"/>
    <w:rsid w:val="0048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1181-861B-4CB2-A6AD-1D3659F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2801</Words>
  <Characters>20397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99</cp:revision>
  <cp:lastPrinted>2018-02-05T09:24:00Z</cp:lastPrinted>
  <dcterms:created xsi:type="dcterms:W3CDTF">2017-12-20T12:47:00Z</dcterms:created>
  <dcterms:modified xsi:type="dcterms:W3CDTF">2018-02-05T09:24:00Z</dcterms:modified>
</cp:coreProperties>
</file>