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8C0" w:rsidRPr="009648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C0161" w:rsidRDefault="00EC016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</w:t>
      </w:r>
      <w:bookmarkStart w:id="0" w:name="_GoBack"/>
      <w:bookmarkEnd w:id="0"/>
      <w:r>
        <w:rPr>
          <w:spacing w:val="60"/>
        </w:rPr>
        <w:t>ТАНОВЛЕНИЕ</w:t>
      </w:r>
    </w:p>
    <w:p w:rsidR="00307849" w:rsidRDefault="00307849" w:rsidP="00C628D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628DD">
        <w:t>1 февраля 2018 года № 35-П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94C21" w:rsidRPr="00694C21" w:rsidRDefault="00694C21" w:rsidP="00694C21">
      <w:pPr>
        <w:autoSpaceDE w:val="0"/>
        <w:autoSpaceDN w:val="0"/>
        <w:adjustRightInd w:val="0"/>
        <w:jc w:val="center"/>
        <w:rPr>
          <w:rStyle w:val="FontStyle13"/>
          <w:sz w:val="28"/>
          <w:szCs w:val="28"/>
        </w:rPr>
      </w:pPr>
      <w:r w:rsidRPr="00694C21">
        <w:rPr>
          <w:rStyle w:val="FontStyle13"/>
          <w:sz w:val="28"/>
          <w:szCs w:val="28"/>
        </w:rPr>
        <w:t xml:space="preserve">О внесении изменений в постановление Правительства </w:t>
      </w:r>
      <w:r w:rsidRPr="00694C21">
        <w:rPr>
          <w:rStyle w:val="FontStyle13"/>
          <w:sz w:val="28"/>
          <w:szCs w:val="28"/>
        </w:rPr>
        <w:br/>
        <w:t>Республики Карелия от 31 августа 2017 года № 301-П</w:t>
      </w:r>
    </w:p>
    <w:p w:rsidR="00694C21" w:rsidRPr="00620ED0" w:rsidRDefault="00694C21" w:rsidP="00694C21">
      <w:pPr>
        <w:widowControl w:val="0"/>
        <w:autoSpaceDE w:val="0"/>
        <w:autoSpaceDN w:val="0"/>
        <w:adjustRightInd w:val="0"/>
        <w:rPr>
          <w:szCs w:val="28"/>
        </w:rPr>
      </w:pPr>
    </w:p>
    <w:p w:rsidR="00694C21" w:rsidRPr="00620ED0" w:rsidRDefault="00694C21" w:rsidP="00694C21">
      <w:pPr>
        <w:pStyle w:val="Style6"/>
        <w:widowControl/>
        <w:spacing w:line="322" w:lineRule="exact"/>
        <w:ind w:firstLine="851"/>
        <w:jc w:val="both"/>
        <w:rPr>
          <w:rStyle w:val="FontStyle16"/>
          <w:sz w:val="28"/>
          <w:szCs w:val="28"/>
        </w:rPr>
      </w:pPr>
      <w:r w:rsidRPr="00620ED0">
        <w:rPr>
          <w:rStyle w:val="FontStyle16"/>
          <w:sz w:val="28"/>
          <w:szCs w:val="28"/>
        </w:rPr>
        <w:t xml:space="preserve">В соответствии с приложением 14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Правительство Республики Карелия </w:t>
      </w:r>
      <w:proofErr w:type="gramStart"/>
      <w:r w:rsidRPr="00694C21">
        <w:rPr>
          <w:rStyle w:val="FontStyle16"/>
          <w:b/>
          <w:sz w:val="28"/>
          <w:szCs w:val="28"/>
        </w:rPr>
        <w:t>п</w:t>
      </w:r>
      <w:proofErr w:type="gramEnd"/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о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с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т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а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н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о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в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л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я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е</w:t>
      </w:r>
      <w:r>
        <w:rPr>
          <w:rStyle w:val="FontStyle16"/>
          <w:b/>
          <w:sz w:val="28"/>
          <w:szCs w:val="28"/>
        </w:rPr>
        <w:t xml:space="preserve"> </w:t>
      </w:r>
      <w:r w:rsidRPr="00694C21">
        <w:rPr>
          <w:rStyle w:val="FontStyle16"/>
          <w:b/>
          <w:sz w:val="28"/>
          <w:szCs w:val="28"/>
        </w:rPr>
        <w:t>т</w:t>
      </w:r>
      <w:r w:rsidRPr="00620ED0">
        <w:rPr>
          <w:rStyle w:val="FontStyle16"/>
          <w:sz w:val="28"/>
          <w:szCs w:val="28"/>
        </w:rPr>
        <w:t>:</w:t>
      </w:r>
    </w:p>
    <w:p w:rsidR="00694C21" w:rsidRDefault="00694C21" w:rsidP="00694C21">
      <w:pPr>
        <w:pStyle w:val="Style6"/>
        <w:widowControl/>
        <w:spacing w:line="322" w:lineRule="exact"/>
        <w:ind w:firstLine="851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Внести </w:t>
      </w:r>
      <w:r w:rsidRPr="00073EB4">
        <w:rPr>
          <w:rStyle w:val="FontStyle16"/>
          <w:sz w:val="28"/>
          <w:szCs w:val="28"/>
        </w:rPr>
        <w:t xml:space="preserve">в </w:t>
      </w:r>
      <w:r w:rsidRPr="00D23077">
        <w:rPr>
          <w:rStyle w:val="FontStyle16"/>
          <w:sz w:val="28"/>
          <w:szCs w:val="28"/>
        </w:rPr>
        <w:t>государственную программу</w:t>
      </w:r>
      <w:r w:rsidRPr="00073EB4">
        <w:rPr>
          <w:rStyle w:val="FontStyle16"/>
          <w:sz w:val="28"/>
          <w:szCs w:val="28"/>
        </w:rPr>
        <w:t xml:space="preserve"> Республики Карелия «Формирование </w:t>
      </w:r>
      <w:r w:rsidR="00C82A8E">
        <w:rPr>
          <w:rStyle w:val="FontStyle16"/>
          <w:sz w:val="28"/>
          <w:szCs w:val="28"/>
        </w:rPr>
        <w:t>современной</w:t>
      </w:r>
      <w:r w:rsidRPr="00073EB4">
        <w:rPr>
          <w:rStyle w:val="FontStyle16"/>
          <w:sz w:val="28"/>
          <w:szCs w:val="28"/>
        </w:rPr>
        <w:t xml:space="preserve"> городской среды» на 2018 – 2022 годы, утвержденную постановлением Правительства Республики Карелия </w:t>
      </w:r>
      <w:r w:rsidR="00EC0161">
        <w:rPr>
          <w:rStyle w:val="FontStyle16"/>
          <w:sz w:val="28"/>
          <w:szCs w:val="28"/>
        </w:rPr>
        <w:br/>
      </w:r>
      <w:r w:rsidRPr="00073EB4">
        <w:rPr>
          <w:rStyle w:val="FontStyle16"/>
          <w:sz w:val="28"/>
          <w:szCs w:val="28"/>
        </w:rPr>
        <w:t>от 31</w:t>
      </w:r>
      <w:r>
        <w:rPr>
          <w:rStyle w:val="FontStyle16"/>
          <w:sz w:val="28"/>
          <w:szCs w:val="28"/>
        </w:rPr>
        <w:t xml:space="preserve"> августа </w:t>
      </w:r>
      <w:r w:rsidRPr="00073EB4">
        <w:rPr>
          <w:rStyle w:val="FontStyle16"/>
          <w:sz w:val="28"/>
          <w:szCs w:val="28"/>
        </w:rPr>
        <w:t xml:space="preserve">2017 </w:t>
      </w:r>
      <w:r w:rsidR="00EC0161">
        <w:rPr>
          <w:rStyle w:val="FontStyle16"/>
          <w:sz w:val="28"/>
          <w:szCs w:val="28"/>
        </w:rPr>
        <w:t xml:space="preserve">года </w:t>
      </w:r>
      <w:r>
        <w:rPr>
          <w:rStyle w:val="FontStyle16"/>
          <w:sz w:val="28"/>
          <w:szCs w:val="28"/>
        </w:rPr>
        <w:t>№</w:t>
      </w:r>
      <w:r w:rsidRPr="00073EB4">
        <w:rPr>
          <w:rStyle w:val="FontStyle16"/>
          <w:sz w:val="28"/>
          <w:szCs w:val="28"/>
        </w:rPr>
        <w:t xml:space="preserve"> 301-П</w:t>
      </w:r>
      <w:r>
        <w:rPr>
          <w:rStyle w:val="FontStyle16"/>
          <w:sz w:val="28"/>
          <w:szCs w:val="28"/>
        </w:rPr>
        <w:t xml:space="preserve"> «</w:t>
      </w:r>
      <w:r w:rsidRPr="00073EB4">
        <w:rPr>
          <w:rStyle w:val="FontStyle16"/>
          <w:sz w:val="28"/>
          <w:szCs w:val="28"/>
        </w:rPr>
        <w:t xml:space="preserve">Об утверждении государственной программы Республики Карелия </w:t>
      </w:r>
      <w:r>
        <w:rPr>
          <w:rStyle w:val="FontStyle16"/>
          <w:sz w:val="28"/>
          <w:szCs w:val="28"/>
        </w:rPr>
        <w:t>«</w:t>
      </w:r>
      <w:r w:rsidRPr="00073EB4">
        <w:rPr>
          <w:rStyle w:val="FontStyle16"/>
          <w:sz w:val="28"/>
          <w:szCs w:val="28"/>
        </w:rPr>
        <w:t>Формирование современной городской среды</w:t>
      </w:r>
      <w:r>
        <w:rPr>
          <w:rStyle w:val="FontStyle16"/>
          <w:sz w:val="28"/>
          <w:szCs w:val="28"/>
        </w:rPr>
        <w:t xml:space="preserve">» </w:t>
      </w:r>
      <w:r w:rsidR="00EC0161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 xml:space="preserve">на 2018 – </w:t>
      </w:r>
      <w:r w:rsidRPr="00073EB4">
        <w:rPr>
          <w:rStyle w:val="FontStyle16"/>
          <w:sz w:val="28"/>
          <w:szCs w:val="28"/>
        </w:rPr>
        <w:t>2022 годы</w:t>
      </w:r>
      <w:r>
        <w:rPr>
          <w:rStyle w:val="FontStyle16"/>
          <w:sz w:val="28"/>
          <w:szCs w:val="28"/>
        </w:rPr>
        <w:t>»</w:t>
      </w:r>
      <w:r w:rsidRPr="00D23077">
        <w:rPr>
          <w:rStyle w:val="FontStyle16"/>
          <w:sz w:val="28"/>
          <w:szCs w:val="28"/>
        </w:rPr>
        <w:t xml:space="preserve"> (Официальный интернет-портал правовой информации (www.pravo.gov.ru), </w:t>
      </w:r>
      <w:r w:rsidRPr="002E02B9">
        <w:rPr>
          <w:rStyle w:val="FontStyle16"/>
          <w:sz w:val="28"/>
          <w:szCs w:val="28"/>
        </w:rPr>
        <w:t xml:space="preserve">7 сентября </w:t>
      </w:r>
      <w:r w:rsidRPr="00D23077">
        <w:rPr>
          <w:rStyle w:val="FontStyle16"/>
          <w:sz w:val="28"/>
          <w:szCs w:val="28"/>
        </w:rPr>
        <w:t xml:space="preserve">2017 года, </w:t>
      </w:r>
      <w:r>
        <w:rPr>
          <w:rStyle w:val="FontStyle16"/>
          <w:sz w:val="28"/>
          <w:szCs w:val="28"/>
        </w:rPr>
        <w:t>№</w:t>
      </w:r>
      <w:r w:rsidRPr="00D23077">
        <w:rPr>
          <w:rStyle w:val="FontStyle16"/>
          <w:sz w:val="28"/>
          <w:szCs w:val="28"/>
        </w:rPr>
        <w:t xml:space="preserve"> </w:t>
      </w:r>
      <w:r w:rsidRPr="002E02B9">
        <w:rPr>
          <w:rStyle w:val="FontStyle16"/>
          <w:sz w:val="28"/>
          <w:szCs w:val="28"/>
        </w:rPr>
        <w:t>1000201709070004</w:t>
      </w:r>
      <w:r w:rsidRPr="00D23077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>, следующие</w:t>
      </w:r>
      <w:r w:rsidRPr="007E644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изменения:</w:t>
      </w:r>
      <w:proofErr w:type="gramEnd"/>
    </w:p>
    <w:p w:rsidR="00C82A8E" w:rsidRDefault="00694C21" w:rsidP="00694C21">
      <w:pPr>
        <w:pStyle w:val="Style6"/>
        <w:widowControl/>
        <w:spacing w:line="322" w:lineRule="exact"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1) абзац </w:t>
      </w:r>
      <w:r w:rsidR="00C82A8E">
        <w:rPr>
          <w:rStyle w:val="FontStyle16"/>
          <w:sz w:val="28"/>
          <w:szCs w:val="28"/>
        </w:rPr>
        <w:t xml:space="preserve">восемнадцатый </w:t>
      </w:r>
      <w:r>
        <w:rPr>
          <w:rStyle w:val="FontStyle16"/>
          <w:sz w:val="28"/>
          <w:szCs w:val="28"/>
        </w:rPr>
        <w:t xml:space="preserve">раздела </w:t>
      </w:r>
      <w:r w:rsidRPr="0032571F">
        <w:rPr>
          <w:rStyle w:val="FontStyle16"/>
          <w:sz w:val="28"/>
          <w:szCs w:val="28"/>
        </w:rPr>
        <w:t>III</w:t>
      </w:r>
      <w:r>
        <w:rPr>
          <w:rStyle w:val="FontStyle16"/>
          <w:sz w:val="28"/>
          <w:szCs w:val="28"/>
        </w:rPr>
        <w:t xml:space="preserve"> изложить в следующей редакции:</w:t>
      </w:r>
    </w:p>
    <w:p w:rsidR="00694C21" w:rsidRPr="0032571F" w:rsidRDefault="00694C21" w:rsidP="00694C21">
      <w:pPr>
        <w:pStyle w:val="Style6"/>
        <w:widowControl/>
        <w:spacing w:line="322" w:lineRule="exact"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«</w:t>
      </w:r>
      <w:r w:rsidRPr="0032571F">
        <w:rPr>
          <w:rStyle w:val="FontStyle16"/>
          <w:sz w:val="28"/>
          <w:szCs w:val="28"/>
        </w:rPr>
        <w:t xml:space="preserve">Правила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2018 году </w:t>
      </w:r>
      <w:r>
        <w:rPr>
          <w:rStyle w:val="FontStyle16"/>
          <w:sz w:val="28"/>
          <w:szCs w:val="28"/>
        </w:rPr>
        <w:t xml:space="preserve">и </w:t>
      </w:r>
      <w:r w:rsidRPr="0032571F">
        <w:rPr>
          <w:rStyle w:val="FontStyle16"/>
          <w:sz w:val="28"/>
          <w:szCs w:val="28"/>
        </w:rPr>
        <w:t>на реализацию мероприятий по поддержке обустройства мест массового отдыха населения (городских парков) представлены в приложени</w:t>
      </w:r>
      <w:r>
        <w:rPr>
          <w:rStyle w:val="FontStyle16"/>
          <w:sz w:val="28"/>
          <w:szCs w:val="28"/>
        </w:rPr>
        <w:t>ях</w:t>
      </w:r>
      <w:r w:rsidRPr="0032571F">
        <w:rPr>
          <w:rStyle w:val="FontStyle16"/>
          <w:sz w:val="28"/>
          <w:szCs w:val="28"/>
        </w:rPr>
        <w:t xml:space="preserve"> 4</w:t>
      </w:r>
      <w:r>
        <w:rPr>
          <w:rStyle w:val="FontStyle16"/>
          <w:sz w:val="28"/>
          <w:szCs w:val="28"/>
        </w:rPr>
        <w:t xml:space="preserve"> и 6</w:t>
      </w:r>
      <w:r w:rsidRPr="0032571F">
        <w:rPr>
          <w:rStyle w:val="FontStyle16"/>
          <w:sz w:val="28"/>
          <w:szCs w:val="28"/>
        </w:rPr>
        <w:t xml:space="preserve"> к государственной программе</w:t>
      </w:r>
      <w:r>
        <w:rPr>
          <w:rStyle w:val="FontStyle16"/>
          <w:sz w:val="28"/>
          <w:szCs w:val="28"/>
        </w:rPr>
        <w:t xml:space="preserve"> соответственно</w:t>
      </w:r>
      <w:proofErr w:type="gramStart"/>
      <w:r w:rsidR="00C82A8E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>»;</w:t>
      </w:r>
      <w:proofErr w:type="gramEnd"/>
    </w:p>
    <w:p w:rsidR="00694C21" w:rsidRPr="00073EB4" w:rsidRDefault="00694C21" w:rsidP="00694C21">
      <w:pPr>
        <w:pStyle w:val="Style6"/>
        <w:widowControl/>
        <w:spacing w:line="322" w:lineRule="exact"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дополнить приложением 6 следующего содержания:</w:t>
      </w:r>
    </w:p>
    <w:p w:rsidR="005609E8" w:rsidRDefault="005609E8" w:rsidP="00694C21">
      <w:pPr>
        <w:pStyle w:val="Style6"/>
        <w:widowControl/>
        <w:spacing w:line="322" w:lineRule="exact"/>
        <w:ind w:firstLine="851"/>
        <w:jc w:val="right"/>
        <w:rPr>
          <w:bCs/>
          <w:sz w:val="28"/>
          <w:szCs w:val="28"/>
        </w:rPr>
      </w:pPr>
    </w:p>
    <w:p w:rsidR="00694C21" w:rsidRPr="00694C21" w:rsidRDefault="00694C21" w:rsidP="00694C21">
      <w:pPr>
        <w:pStyle w:val="Style6"/>
        <w:widowControl/>
        <w:spacing w:line="322" w:lineRule="exact"/>
        <w:ind w:firstLine="851"/>
        <w:jc w:val="right"/>
        <w:rPr>
          <w:bCs/>
          <w:sz w:val="28"/>
          <w:szCs w:val="28"/>
        </w:rPr>
      </w:pPr>
      <w:r w:rsidRPr="00694C21">
        <w:rPr>
          <w:bCs/>
          <w:sz w:val="28"/>
          <w:szCs w:val="28"/>
        </w:rPr>
        <w:t>«Приложение 6</w:t>
      </w:r>
    </w:p>
    <w:p w:rsidR="00694C21" w:rsidRPr="00694C21" w:rsidRDefault="00694C21" w:rsidP="00694C21">
      <w:pPr>
        <w:pStyle w:val="Style6"/>
        <w:widowControl/>
        <w:spacing w:line="322" w:lineRule="exact"/>
        <w:ind w:firstLine="851"/>
        <w:jc w:val="right"/>
        <w:rPr>
          <w:bCs/>
          <w:sz w:val="28"/>
          <w:szCs w:val="28"/>
        </w:rPr>
      </w:pPr>
      <w:r w:rsidRPr="00694C21">
        <w:rPr>
          <w:bCs/>
          <w:sz w:val="28"/>
          <w:szCs w:val="28"/>
        </w:rPr>
        <w:t>к государственной программе</w:t>
      </w:r>
    </w:p>
    <w:p w:rsidR="00694C21" w:rsidRDefault="00694C21" w:rsidP="00694C21">
      <w:pPr>
        <w:autoSpaceDE w:val="0"/>
        <w:autoSpaceDN w:val="0"/>
        <w:adjustRightInd w:val="0"/>
        <w:jc w:val="both"/>
        <w:outlineLvl w:val="0"/>
        <w:rPr>
          <w:rStyle w:val="FontStyle16"/>
          <w:sz w:val="28"/>
          <w:szCs w:val="28"/>
        </w:rPr>
      </w:pPr>
    </w:p>
    <w:p w:rsidR="00694C21" w:rsidRDefault="00694C21" w:rsidP="00694C21">
      <w:pPr>
        <w:autoSpaceDE w:val="0"/>
        <w:autoSpaceDN w:val="0"/>
        <w:adjustRightInd w:val="0"/>
        <w:jc w:val="center"/>
        <w:outlineLvl w:val="0"/>
        <w:rPr>
          <w:rStyle w:val="FontStyle16"/>
          <w:b/>
          <w:sz w:val="28"/>
          <w:szCs w:val="28"/>
        </w:rPr>
      </w:pPr>
      <w:r w:rsidRPr="00694C21">
        <w:rPr>
          <w:rStyle w:val="FontStyle16"/>
          <w:b/>
          <w:sz w:val="28"/>
          <w:szCs w:val="28"/>
        </w:rPr>
        <w:lastRenderedPageBreak/>
        <w:t xml:space="preserve">Правила </w:t>
      </w:r>
    </w:p>
    <w:p w:rsidR="00694C21" w:rsidRDefault="00694C21" w:rsidP="00694C21">
      <w:pPr>
        <w:autoSpaceDE w:val="0"/>
        <w:autoSpaceDN w:val="0"/>
        <w:adjustRightInd w:val="0"/>
        <w:jc w:val="center"/>
        <w:outlineLvl w:val="0"/>
        <w:rPr>
          <w:rStyle w:val="FontStyle16"/>
          <w:b/>
          <w:sz w:val="28"/>
          <w:szCs w:val="28"/>
        </w:rPr>
      </w:pPr>
      <w:r w:rsidRPr="00694C21">
        <w:rPr>
          <w:rStyle w:val="FontStyle16"/>
          <w:b/>
          <w:sz w:val="28"/>
          <w:szCs w:val="28"/>
        </w:rPr>
        <w:t xml:space="preserve">предоставления и распределения субсидий местным бюджетам </w:t>
      </w:r>
    </w:p>
    <w:p w:rsidR="00694C21" w:rsidRDefault="00694C21" w:rsidP="00C82A8E">
      <w:pPr>
        <w:autoSpaceDE w:val="0"/>
        <w:autoSpaceDN w:val="0"/>
        <w:adjustRightInd w:val="0"/>
        <w:jc w:val="center"/>
        <w:outlineLvl w:val="0"/>
        <w:rPr>
          <w:rStyle w:val="FontStyle16"/>
          <w:b/>
          <w:sz w:val="28"/>
          <w:szCs w:val="28"/>
        </w:rPr>
      </w:pPr>
      <w:r w:rsidRPr="00694C21">
        <w:rPr>
          <w:rStyle w:val="FontStyle16"/>
          <w:b/>
          <w:sz w:val="28"/>
          <w:szCs w:val="28"/>
        </w:rPr>
        <w:t>из бюджета Республики Карелия на реализацию мероприятий по поддержке обустройства мест массового отдыха населения (городских парков)</w:t>
      </w:r>
    </w:p>
    <w:p w:rsidR="005609E8" w:rsidRPr="00C82A8E" w:rsidRDefault="005609E8" w:rsidP="00C82A8E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620ED0">
        <w:rPr>
          <w:iCs/>
          <w:szCs w:val="28"/>
        </w:rPr>
        <w:t xml:space="preserve">1. Настоящие Правила устанавливают порядок и условия предоставления и распределения в 2018 – 2022 </w:t>
      </w:r>
      <w:r w:rsidRPr="002D7033">
        <w:rPr>
          <w:iCs/>
          <w:szCs w:val="28"/>
        </w:rPr>
        <w:t>годах субсидий местным бюджетам</w:t>
      </w:r>
      <w:r w:rsidRPr="002D7033">
        <w:rPr>
          <w:rStyle w:val="FontStyle16"/>
          <w:b/>
          <w:szCs w:val="28"/>
        </w:rPr>
        <w:t xml:space="preserve"> </w:t>
      </w:r>
      <w:r w:rsidRPr="002D7033">
        <w:rPr>
          <w:iCs/>
          <w:szCs w:val="28"/>
        </w:rPr>
        <w:t>из</w:t>
      </w:r>
      <w:r w:rsidRPr="00620ED0">
        <w:rPr>
          <w:iCs/>
          <w:szCs w:val="28"/>
        </w:rPr>
        <w:t xml:space="preserve"> бюджета Республики Карелия на реализацию мероприятий по поддержке обустройства мест массового отдыха населения (городских парков) (далее </w:t>
      </w:r>
      <w:r w:rsidR="00C82A8E">
        <w:rPr>
          <w:iCs/>
          <w:szCs w:val="28"/>
        </w:rPr>
        <w:t>в настоящих Правилах</w:t>
      </w:r>
      <w:r w:rsidRPr="00620ED0">
        <w:rPr>
          <w:iCs/>
          <w:szCs w:val="28"/>
        </w:rPr>
        <w:t xml:space="preserve"> – мероприятия по благоустройству парков, субсидии).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94C21">
        <w:rPr>
          <w:iCs/>
          <w:szCs w:val="28"/>
        </w:rPr>
        <w:t>2. Субсидии</w:t>
      </w:r>
      <w:r w:rsidRPr="00694C21">
        <w:rPr>
          <w:szCs w:val="28"/>
        </w:rPr>
        <w:t xml:space="preserve"> предоставляются в целях </w:t>
      </w:r>
      <w:proofErr w:type="spellStart"/>
      <w:r w:rsidRPr="00694C21">
        <w:rPr>
          <w:szCs w:val="28"/>
        </w:rPr>
        <w:t>софинансирования</w:t>
      </w:r>
      <w:proofErr w:type="spellEnd"/>
      <w:r w:rsidRPr="00694C21">
        <w:rPr>
          <w:szCs w:val="28"/>
        </w:rPr>
        <w:t xml:space="preserve"> расходных обязательств муниципальных образований, связанных с реализацией мероприятий по </w:t>
      </w:r>
      <w:r w:rsidR="000B0C57">
        <w:rPr>
          <w:szCs w:val="28"/>
        </w:rPr>
        <w:t>благо</w:t>
      </w:r>
      <w:r w:rsidR="00C82A8E">
        <w:rPr>
          <w:szCs w:val="28"/>
        </w:rPr>
        <w:t>устройству</w:t>
      </w:r>
      <w:r w:rsidRPr="00694C21">
        <w:rPr>
          <w:szCs w:val="28"/>
        </w:rPr>
        <w:t xml:space="preserve"> </w:t>
      </w:r>
      <w:r w:rsidR="00C82A8E">
        <w:rPr>
          <w:szCs w:val="28"/>
        </w:rPr>
        <w:t>парков</w:t>
      </w:r>
      <w:r w:rsidRPr="00694C21">
        <w:rPr>
          <w:szCs w:val="28"/>
        </w:rPr>
        <w:t>.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94C21">
        <w:rPr>
          <w:szCs w:val="28"/>
        </w:rPr>
        <w:t>3. В настоящих Правилах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1" w:name="Par7"/>
      <w:bookmarkEnd w:id="1"/>
      <w:r w:rsidRPr="00694C21">
        <w:rPr>
          <w:iCs/>
          <w:szCs w:val="28"/>
        </w:rPr>
        <w:t xml:space="preserve">4. Субсидии предоставляются Министерством </w:t>
      </w:r>
      <w:r w:rsidRPr="00694C21">
        <w:rPr>
          <w:szCs w:val="28"/>
        </w:rPr>
        <w:t>в соответствии с федеральным законодательств</w:t>
      </w:r>
      <w:r w:rsidR="000B0C57">
        <w:rPr>
          <w:szCs w:val="28"/>
        </w:rPr>
        <w:t>о</w:t>
      </w:r>
      <w:r w:rsidRPr="00694C21">
        <w:rPr>
          <w:szCs w:val="28"/>
        </w:rPr>
        <w:t>м, сводной бюджетной росписью бюджета Республики Карелия на соответствующий финансовый год и плановый период в пределах лимитов бюджетных обязательств, утвержденных Министерству на цели, указанные в пункте 2 настоящих Правил.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694C21">
        <w:rPr>
          <w:szCs w:val="28"/>
        </w:rPr>
        <w:t>5. Допускается расходование средств субсидии на разрабо</w:t>
      </w:r>
      <w:r w:rsidRPr="00694C21">
        <w:rPr>
          <w:iCs/>
          <w:szCs w:val="28"/>
        </w:rPr>
        <w:t xml:space="preserve">тку </w:t>
      </w:r>
      <w:r w:rsidR="00C82A8E">
        <w:rPr>
          <w:iCs/>
          <w:szCs w:val="28"/>
        </w:rPr>
        <w:t>органами</w:t>
      </w:r>
      <w:r w:rsidR="00C82A8E" w:rsidRPr="00694C21">
        <w:rPr>
          <w:iCs/>
          <w:szCs w:val="28"/>
        </w:rPr>
        <w:t xml:space="preserve"> местно</w:t>
      </w:r>
      <w:r w:rsidR="00C82A8E">
        <w:rPr>
          <w:iCs/>
          <w:szCs w:val="28"/>
        </w:rPr>
        <w:t>го самоуправления</w:t>
      </w:r>
      <w:r w:rsidR="00C82A8E" w:rsidRPr="00694C21">
        <w:rPr>
          <w:iCs/>
          <w:szCs w:val="28"/>
        </w:rPr>
        <w:t xml:space="preserve"> </w:t>
      </w:r>
      <w:proofErr w:type="gramStart"/>
      <w:r w:rsidRPr="00694C21">
        <w:rPr>
          <w:iCs/>
          <w:szCs w:val="28"/>
        </w:rPr>
        <w:t>дизайн-проекта</w:t>
      </w:r>
      <w:proofErr w:type="gramEnd"/>
      <w:r w:rsidRPr="00694C21">
        <w:rPr>
          <w:iCs/>
          <w:szCs w:val="28"/>
        </w:rPr>
        <w:t xml:space="preserve"> обустройства парка, проектно-сметной документации, организацию прохождения государственной экспертизы проектно-сметной документации (при отсутствии необходимости государственной экспертизы </w:t>
      </w:r>
      <w:r>
        <w:rPr>
          <w:iCs/>
          <w:szCs w:val="28"/>
        </w:rPr>
        <w:t>–</w:t>
      </w:r>
      <w:r w:rsidRPr="00694C21">
        <w:rPr>
          <w:iCs/>
          <w:szCs w:val="28"/>
        </w:rPr>
        <w:t xml:space="preserve"> </w:t>
      </w:r>
      <w:r w:rsidR="00C82A8E">
        <w:rPr>
          <w:iCs/>
          <w:szCs w:val="28"/>
        </w:rPr>
        <w:t>организацию</w:t>
      </w:r>
      <w:r w:rsidRPr="00694C21">
        <w:rPr>
          <w:iCs/>
          <w:szCs w:val="28"/>
        </w:rPr>
        <w:t xml:space="preserve"> проверки достоверности</w:t>
      </w:r>
      <w:r w:rsidR="00C82A8E">
        <w:rPr>
          <w:iCs/>
          <w:szCs w:val="28"/>
        </w:rPr>
        <w:t xml:space="preserve"> определения сметной стоимости</w:t>
      </w:r>
      <w:r w:rsidR="000B0C57">
        <w:rPr>
          <w:iCs/>
          <w:szCs w:val="28"/>
        </w:rPr>
        <w:t>)</w:t>
      </w:r>
      <w:r w:rsidRPr="00694C21">
        <w:rPr>
          <w:iCs/>
          <w:szCs w:val="28"/>
        </w:rPr>
        <w:t>.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694C21">
        <w:rPr>
          <w:iCs/>
          <w:szCs w:val="28"/>
        </w:rPr>
        <w:t>6. Субсидии предоставляются на следующих условиях: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694C21">
        <w:rPr>
          <w:iCs/>
          <w:szCs w:val="28"/>
        </w:rPr>
        <w:t>а) наличие в муниципальной программе мероприятий по благоустройству парков;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2" w:name="Par14"/>
      <w:bookmarkEnd w:id="2"/>
      <w:r w:rsidRPr="00694C21">
        <w:rPr>
          <w:iCs/>
          <w:szCs w:val="28"/>
        </w:rPr>
        <w:t xml:space="preserve">б) заключение до 15 апреля 2018 года соглашения между </w:t>
      </w:r>
      <w:r w:rsidRPr="00694C21">
        <w:rPr>
          <w:szCs w:val="28"/>
        </w:rPr>
        <w:t>Министерством и органом местного самоуправления на очередной финансовый год и плановый период в соответс</w:t>
      </w:r>
      <w:r w:rsidR="00C82A8E">
        <w:rPr>
          <w:szCs w:val="28"/>
        </w:rPr>
        <w:t>твии с типовой формой</w:t>
      </w:r>
      <w:r w:rsidRPr="00694C21">
        <w:rPr>
          <w:szCs w:val="28"/>
        </w:rPr>
        <w:t>, установленной Министерство</w:t>
      </w:r>
      <w:r w:rsidR="000B0C57">
        <w:rPr>
          <w:szCs w:val="28"/>
        </w:rPr>
        <w:t xml:space="preserve">м финансов Республики Карелия, </w:t>
      </w:r>
      <w:r w:rsidRPr="00694C21">
        <w:rPr>
          <w:szCs w:val="28"/>
        </w:rPr>
        <w:t xml:space="preserve"> содержащего следующие обязательства: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3" w:name="Par15"/>
      <w:bookmarkEnd w:id="3"/>
      <w:r w:rsidRPr="00694C21">
        <w:rPr>
          <w:szCs w:val="28"/>
        </w:rPr>
        <w:t>при наличии единственного на территории города парка, нуждающегося в благоустройстве, осуществить благоустройство такого парка. Обеспечить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марта 2018 года;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94C21">
        <w:rPr>
          <w:szCs w:val="28"/>
        </w:rPr>
        <w:t>при наличии нескольких парков на территории города, нуждающихся в благоустройстве, не позднее 1</w:t>
      </w:r>
      <w:r w:rsidR="00C82A8E">
        <w:rPr>
          <w:szCs w:val="28"/>
        </w:rPr>
        <w:t>5</w:t>
      </w:r>
      <w:r w:rsidRPr="00694C21">
        <w:rPr>
          <w:szCs w:val="28"/>
        </w:rPr>
        <w:t xml:space="preserve"> февраля 2018 года разработать, утвердить и опубликовать порядок и сроки представления, рассмотрения и оценки </w:t>
      </w:r>
      <w:r w:rsidRPr="00694C21">
        <w:rPr>
          <w:szCs w:val="28"/>
        </w:rPr>
        <w:lastRenderedPageBreak/>
        <w:t>предложений граждан, организаций о выборе парка, подлежащего благоустройству в кажд</w:t>
      </w:r>
      <w:r w:rsidR="000B0C57">
        <w:rPr>
          <w:szCs w:val="28"/>
        </w:rPr>
        <w:t>ом</w:t>
      </w:r>
      <w:r w:rsidRPr="00694C21">
        <w:rPr>
          <w:szCs w:val="28"/>
        </w:rPr>
        <w:t xml:space="preserve"> год</w:t>
      </w:r>
      <w:r w:rsidR="000B0C57">
        <w:rPr>
          <w:szCs w:val="28"/>
        </w:rPr>
        <w:t>у</w:t>
      </w:r>
      <w:r w:rsidRPr="00694C21">
        <w:rPr>
          <w:szCs w:val="28"/>
        </w:rPr>
        <w:t xml:space="preserve"> срока предоставления субсидии;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694C21">
        <w:rPr>
          <w:szCs w:val="28"/>
        </w:rPr>
        <w:t>не позднее 1 апреля 2018 года с учетом результатов общественного обсуждения принять решение о выборе парка, подлежащего</w:t>
      </w:r>
      <w:r w:rsidR="00C82A8E">
        <w:rPr>
          <w:szCs w:val="28"/>
        </w:rPr>
        <w:t xml:space="preserve"> благоустройству в каждом</w:t>
      </w:r>
      <w:r w:rsidRPr="00694C21">
        <w:rPr>
          <w:szCs w:val="28"/>
        </w:rPr>
        <w:t xml:space="preserve"> год</w:t>
      </w:r>
      <w:r w:rsidR="00C82A8E">
        <w:rPr>
          <w:szCs w:val="28"/>
        </w:rPr>
        <w:t>у</w:t>
      </w:r>
      <w:r w:rsidRPr="00694C21">
        <w:rPr>
          <w:szCs w:val="28"/>
        </w:rPr>
        <w:t xml:space="preserve"> срока предоставления субсидии, обеспечить утверждение дизайн-проекта обустройства парка и перечня мероприятий по благоустройству парка, подлежащих реализации в каждом году срока предоставления субсидии, с учетом результатов общественных обсуждений продолжительностью не менее 30 дней со дня объявления обсуждения;</w:t>
      </w:r>
      <w:proofErr w:type="gramEnd"/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94C21">
        <w:rPr>
          <w:szCs w:val="28"/>
        </w:rPr>
        <w:t>обеспечить завершение мероприятий по благоустройству парка до 1 октября 2018 года.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694C21">
        <w:rPr>
          <w:iCs/>
          <w:szCs w:val="28"/>
        </w:rPr>
        <w:t>7. Распределение субсидий меж</w:t>
      </w:r>
      <w:r w:rsidRPr="00620ED0">
        <w:rPr>
          <w:iCs/>
          <w:szCs w:val="28"/>
        </w:rPr>
        <w:t xml:space="preserve">ду </w:t>
      </w:r>
      <w:r w:rsidR="00C82A8E">
        <w:rPr>
          <w:iCs/>
          <w:szCs w:val="28"/>
        </w:rPr>
        <w:t>бюджетами муниципальных</w:t>
      </w:r>
      <w:r w:rsidRPr="00620ED0">
        <w:rPr>
          <w:iCs/>
          <w:szCs w:val="28"/>
        </w:rPr>
        <w:t xml:space="preserve"> образовани</w:t>
      </w:r>
      <w:r w:rsidR="00C82A8E">
        <w:rPr>
          <w:iCs/>
          <w:szCs w:val="28"/>
        </w:rPr>
        <w:t>й</w:t>
      </w:r>
      <w:r w:rsidR="005609E8">
        <w:rPr>
          <w:iCs/>
          <w:szCs w:val="28"/>
        </w:rPr>
        <w:t xml:space="preserve"> </w:t>
      </w:r>
      <w:r w:rsidRPr="00620ED0">
        <w:rPr>
          <w:iCs/>
          <w:szCs w:val="28"/>
        </w:rPr>
        <w:t>осуществляется по следующей формуле: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</w:p>
    <w:p w:rsidR="005609E8" w:rsidRDefault="005609E8" w:rsidP="005609E8">
      <w:pPr>
        <w:autoSpaceDE w:val="0"/>
        <w:autoSpaceDN w:val="0"/>
        <w:adjustRightInd w:val="0"/>
        <w:ind w:firstLine="851"/>
        <w:jc w:val="center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Si=S</m:t>
        </m:r>
        <m:r>
          <w:rPr>
            <w:rFonts w:ascii="Cambria Math" w:hAnsi="Cambria Math"/>
            <w:szCs w:val="28"/>
          </w:rPr>
          <m:t xml:space="preserve">общ × </m:t>
        </m:r>
        <m:d>
          <m:dPr>
            <m:ctrlPr>
              <w:rPr>
                <w:rFonts w:ascii="Cambria Math" w:hAnsi="Cambria Math"/>
                <w:i/>
                <w:iCs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Cs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Ч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РБО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 </m:t>
                    </m:r>
                  </m:den>
                </m:f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Cs/>
                        <w:szCs w:val="28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 xml:space="preserve"> ×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РБО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d>
                  </m:e>
                </m:nary>
              </m:den>
            </m:f>
          </m:e>
        </m:d>
        <m:r>
          <m:rPr>
            <m:sty m:val="p"/>
          </m:rPr>
          <w:rPr>
            <w:rFonts w:ascii="Cambria Math"/>
            <w:szCs w:val="28"/>
          </w:rPr>
          <m:t xml:space="preserve"> </m:t>
        </m:r>
      </m:oMath>
      <w:r>
        <w:rPr>
          <w:szCs w:val="28"/>
        </w:rPr>
        <w:t>,</w:t>
      </w:r>
    </w:p>
    <w:p w:rsidR="005609E8" w:rsidRPr="00EC0DB6" w:rsidRDefault="005609E8" w:rsidP="005609E8">
      <w:pPr>
        <w:autoSpaceDE w:val="0"/>
        <w:autoSpaceDN w:val="0"/>
        <w:adjustRightInd w:val="0"/>
        <w:ind w:firstLine="851"/>
        <w:jc w:val="center"/>
        <w:rPr>
          <w:iCs/>
          <w:szCs w:val="28"/>
        </w:rPr>
      </w:pP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620ED0">
        <w:rPr>
          <w:iCs/>
          <w:szCs w:val="28"/>
        </w:rPr>
        <w:t>где: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proofErr w:type="spellStart"/>
      <w:r w:rsidRPr="00620ED0">
        <w:rPr>
          <w:iCs/>
          <w:szCs w:val="28"/>
        </w:rPr>
        <w:t>Si</w:t>
      </w:r>
      <w:proofErr w:type="spellEnd"/>
      <w:r w:rsidRPr="00620ED0">
        <w:rPr>
          <w:iCs/>
          <w:szCs w:val="28"/>
        </w:rPr>
        <w:t xml:space="preserve"> </w:t>
      </w:r>
      <w:r>
        <w:rPr>
          <w:iCs/>
          <w:szCs w:val="28"/>
        </w:rPr>
        <w:t>–</w:t>
      </w:r>
      <w:r w:rsidRPr="00620ED0">
        <w:rPr>
          <w:iCs/>
          <w:szCs w:val="28"/>
        </w:rPr>
        <w:t xml:space="preserve"> размер субсидии </w:t>
      </w:r>
      <w:r w:rsidR="00C82A8E">
        <w:rPr>
          <w:iCs/>
          <w:szCs w:val="28"/>
        </w:rPr>
        <w:t xml:space="preserve">бюджету </w:t>
      </w:r>
      <w:r w:rsidRPr="00620ED0">
        <w:rPr>
          <w:iCs/>
          <w:szCs w:val="28"/>
        </w:rPr>
        <w:t>соответствующе</w:t>
      </w:r>
      <w:r w:rsidR="00C82A8E">
        <w:rPr>
          <w:iCs/>
          <w:szCs w:val="28"/>
        </w:rPr>
        <w:t>го</w:t>
      </w:r>
      <w:r w:rsidRPr="00620ED0">
        <w:rPr>
          <w:iCs/>
          <w:szCs w:val="28"/>
        </w:rPr>
        <w:t xml:space="preserve"> (i) муниципально</w:t>
      </w:r>
      <w:r w:rsidR="00C82A8E">
        <w:rPr>
          <w:iCs/>
          <w:szCs w:val="28"/>
        </w:rPr>
        <w:t>го образования</w:t>
      </w:r>
      <w:r w:rsidRPr="00620ED0">
        <w:rPr>
          <w:iCs/>
          <w:szCs w:val="28"/>
        </w:rPr>
        <w:t>;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proofErr w:type="spellStart"/>
      <w:proofErr w:type="gramStart"/>
      <w:r w:rsidRPr="00620ED0">
        <w:rPr>
          <w:iCs/>
          <w:szCs w:val="28"/>
        </w:rPr>
        <w:t>S</w:t>
      </w:r>
      <w:proofErr w:type="gramEnd"/>
      <w:r w:rsidRPr="00620ED0">
        <w:rPr>
          <w:iCs/>
          <w:szCs w:val="28"/>
        </w:rPr>
        <w:t>общ</w:t>
      </w:r>
      <w:proofErr w:type="spellEnd"/>
      <w:r w:rsidRPr="00620ED0">
        <w:rPr>
          <w:iCs/>
          <w:szCs w:val="28"/>
        </w:rPr>
        <w:t xml:space="preserve"> </w:t>
      </w:r>
      <w:r>
        <w:rPr>
          <w:iCs/>
          <w:szCs w:val="28"/>
        </w:rPr>
        <w:t>–</w:t>
      </w:r>
      <w:r w:rsidRPr="00620ED0">
        <w:rPr>
          <w:iCs/>
          <w:szCs w:val="28"/>
        </w:rPr>
        <w:t xml:space="preserve"> общий размер субсидий, утвержденный законом Республики Карелия </w:t>
      </w:r>
      <w:r w:rsidR="00C82A8E">
        <w:rPr>
          <w:iCs/>
          <w:szCs w:val="28"/>
        </w:rPr>
        <w:t xml:space="preserve">о бюджете Республики Карелия </w:t>
      </w:r>
      <w:r w:rsidRPr="00620ED0">
        <w:rPr>
          <w:iCs/>
          <w:szCs w:val="28"/>
        </w:rPr>
        <w:t>на соответствующий финансовый год и плановый период;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proofErr w:type="spellStart"/>
      <w:r w:rsidRPr="00620ED0">
        <w:rPr>
          <w:iCs/>
          <w:szCs w:val="28"/>
        </w:rPr>
        <w:t>Ч</w:t>
      </w:r>
      <w:proofErr w:type="gramStart"/>
      <w:r w:rsidRPr="00620ED0">
        <w:rPr>
          <w:iCs/>
          <w:szCs w:val="28"/>
        </w:rPr>
        <w:t>i</w:t>
      </w:r>
      <w:proofErr w:type="spellEnd"/>
      <w:proofErr w:type="gramEnd"/>
      <w:r w:rsidRPr="00620ED0">
        <w:rPr>
          <w:iCs/>
          <w:szCs w:val="28"/>
        </w:rPr>
        <w:t xml:space="preserve"> </w:t>
      </w:r>
      <w:r>
        <w:rPr>
          <w:iCs/>
          <w:szCs w:val="28"/>
        </w:rPr>
        <w:t>–</w:t>
      </w:r>
      <w:r w:rsidRPr="00620ED0">
        <w:rPr>
          <w:iCs/>
          <w:szCs w:val="28"/>
        </w:rPr>
        <w:t xml:space="preserve"> численность населения, проживающего в городах на территории соответствующего (i) муниципального образования</w:t>
      </w:r>
      <w:r w:rsidR="000B0C57">
        <w:rPr>
          <w:iCs/>
          <w:szCs w:val="28"/>
        </w:rPr>
        <w:t>,</w:t>
      </w:r>
      <w:r w:rsidRPr="00620ED0">
        <w:rPr>
          <w:iCs/>
          <w:szCs w:val="28"/>
        </w:rPr>
        <w:t xml:space="preserve"> в соответствии с данными Территориального органа Федеральной службы государственной статистики по Республике Карелия;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proofErr w:type="spellStart"/>
      <w:r w:rsidRPr="00620ED0">
        <w:rPr>
          <w:iCs/>
          <w:szCs w:val="28"/>
        </w:rPr>
        <w:t>РБО</w:t>
      </w:r>
      <w:proofErr w:type="gramStart"/>
      <w:r w:rsidRPr="00620ED0">
        <w:rPr>
          <w:iCs/>
          <w:szCs w:val="28"/>
        </w:rPr>
        <w:t>i</w:t>
      </w:r>
      <w:proofErr w:type="spellEnd"/>
      <w:proofErr w:type="gramEnd"/>
      <w:r w:rsidRPr="00620ED0">
        <w:rPr>
          <w:iCs/>
          <w:szCs w:val="28"/>
        </w:rPr>
        <w:t xml:space="preserve"> </w:t>
      </w:r>
      <w:r>
        <w:rPr>
          <w:iCs/>
          <w:szCs w:val="28"/>
        </w:rPr>
        <w:t>–</w:t>
      </w:r>
      <w:r w:rsidR="00C82A8E">
        <w:rPr>
          <w:iCs/>
          <w:szCs w:val="28"/>
        </w:rPr>
        <w:t xml:space="preserve"> </w:t>
      </w:r>
      <w:r w:rsidR="00C82A8E" w:rsidRPr="00620ED0">
        <w:rPr>
          <w:iCs/>
          <w:szCs w:val="28"/>
        </w:rPr>
        <w:t>уровень</w:t>
      </w:r>
      <w:r w:rsidR="00C82A8E">
        <w:rPr>
          <w:iCs/>
          <w:szCs w:val="28"/>
        </w:rPr>
        <w:t xml:space="preserve"> расчетно</w:t>
      </w:r>
      <w:r w:rsidRPr="00620ED0">
        <w:rPr>
          <w:iCs/>
          <w:szCs w:val="28"/>
        </w:rPr>
        <w:t xml:space="preserve">й бюджетной обеспеченности соответствующего (i) муниципального образования, </w:t>
      </w:r>
      <w:r w:rsidR="00C82A8E">
        <w:rPr>
          <w:iCs/>
          <w:szCs w:val="28"/>
        </w:rPr>
        <w:t>определенный</w:t>
      </w:r>
      <w:r w:rsidRPr="00620ED0">
        <w:rPr>
          <w:iCs/>
          <w:szCs w:val="28"/>
        </w:rPr>
        <w:t xml:space="preserve"> в соответствии с </w:t>
      </w:r>
      <w:r w:rsidR="00C82A8E">
        <w:rPr>
          <w:iCs/>
          <w:szCs w:val="28"/>
        </w:rPr>
        <w:t>Законом</w:t>
      </w:r>
      <w:r w:rsidRPr="00620ED0">
        <w:rPr>
          <w:iCs/>
          <w:szCs w:val="28"/>
        </w:rPr>
        <w:t xml:space="preserve"> Республики Карелия от 1 ноября 2005 года № 915-ЗРК «О межбюджетных о</w:t>
      </w:r>
      <w:r w:rsidR="00C82A8E">
        <w:rPr>
          <w:iCs/>
          <w:szCs w:val="28"/>
        </w:rPr>
        <w:t>тношениях в Республике Карелия»</w:t>
      </w:r>
      <w:r w:rsidRPr="00620ED0">
        <w:rPr>
          <w:iCs/>
          <w:szCs w:val="28"/>
        </w:rPr>
        <w:t>.</w:t>
      </w:r>
    </w:p>
    <w:p w:rsidR="00694C21" w:rsidRPr="00620ED0" w:rsidRDefault="00BA7FEB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iCs/>
          <w:szCs w:val="28"/>
        </w:rPr>
        <w:t>8</w:t>
      </w:r>
      <w:r w:rsidR="00C82A8E">
        <w:rPr>
          <w:iCs/>
          <w:szCs w:val="28"/>
        </w:rPr>
        <w:t xml:space="preserve">. </w:t>
      </w:r>
      <w:proofErr w:type="gramStart"/>
      <w:r w:rsidR="00C82A8E">
        <w:rPr>
          <w:iCs/>
          <w:szCs w:val="28"/>
        </w:rPr>
        <w:t>В случае</w:t>
      </w:r>
      <w:r w:rsidR="00694C21" w:rsidRPr="00620ED0">
        <w:rPr>
          <w:iCs/>
          <w:szCs w:val="28"/>
        </w:rPr>
        <w:t xml:space="preserve"> если </w:t>
      </w:r>
      <w:r w:rsidR="00C82A8E">
        <w:rPr>
          <w:iCs/>
          <w:szCs w:val="28"/>
        </w:rPr>
        <w:t>органом местного самоуправления в срок</w:t>
      </w:r>
      <w:r w:rsidR="00694C21" w:rsidRPr="00620ED0">
        <w:rPr>
          <w:iCs/>
          <w:szCs w:val="28"/>
        </w:rPr>
        <w:t xml:space="preserve"> до 15 июля </w:t>
      </w:r>
      <w:r w:rsidR="00C82A8E">
        <w:rPr>
          <w:iCs/>
          <w:szCs w:val="28"/>
        </w:rPr>
        <w:br/>
      </w:r>
      <w:r w:rsidR="00694C21" w:rsidRPr="00620ED0">
        <w:rPr>
          <w:iCs/>
          <w:szCs w:val="28"/>
        </w:rPr>
        <w:t xml:space="preserve">2018 года не заключены контракты на выполнение мероприятий по благоустройству парков, субсидия подлежит возврату в бюджет Республики Карелия в срок до 23 июля 2018 года </w:t>
      </w:r>
      <w:r>
        <w:rPr>
          <w:iCs/>
          <w:szCs w:val="28"/>
        </w:rPr>
        <w:t xml:space="preserve">и </w:t>
      </w:r>
      <w:r w:rsidR="00694C21" w:rsidRPr="00620ED0">
        <w:rPr>
          <w:iCs/>
          <w:szCs w:val="28"/>
        </w:rPr>
        <w:t>перераспредел</w:t>
      </w:r>
      <w:r>
        <w:rPr>
          <w:iCs/>
          <w:szCs w:val="28"/>
        </w:rPr>
        <w:t>яется</w:t>
      </w:r>
      <w:r w:rsidR="00694C21" w:rsidRPr="00620ED0">
        <w:rPr>
          <w:iCs/>
          <w:szCs w:val="28"/>
        </w:rPr>
        <w:t xml:space="preserve"> </w:t>
      </w:r>
      <w:r>
        <w:rPr>
          <w:iCs/>
          <w:szCs w:val="28"/>
        </w:rPr>
        <w:t>между бюджетами муниципальных образований,</w:t>
      </w:r>
      <w:r w:rsidR="00694C21" w:rsidRPr="00620ED0">
        <w:rPr>
          <w:iCs/>
          <w:szCs w:val="28"/>
        </w:rPr>
        <w:t xml:space="preserve"> </w:t>
      </w:r>
      <w:r>
        <w:rPr>
          <w:iCs/>
          <w:szCs w:val="28"/>
        </w:rPr>
        <w:t>органы местного самоуправления которых заключили такие контракты в установленный срок</w:t>
      </w:r>
      <w:r w:rsidR="00694C21" w:rsidRPr="00620ED0">
        <w:rPr>
          <w:iCs/>
          <w:szCs w:val="28"/>
        </w:rPr>
        <w:t>.</w:t>
      </w:r>
      <w:proofErr w:type="gramEnd"/>
    </w:p>
    <w:p w:rsidR="00694C21" w:rsidRPr="00620ED0" w:rsidRDefault="00BA7FEB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iCs/>
          <w:szCs w:val="28"/>
        </w:rPr>
        <w:t>9</w:t>
      </w:r>
      <w:r w:rsidR="00694C21" w:rsidRPr="00620ED0">
        <w:rPr>
          <w:iCs/>
          <w:szCs w:val="28"/>
        </w:rPr>
        <w:t xml:space="preserve">. </w:t>
      </w:r>
      <w:r>
        <w:rPr>
          <w:iCs/>
          <w:szCs w:val="28"/>
        </w:rPr>
        <w:t>Увеличение размера средств бюджето</w:t>
      </w:r>
      <w:r w:rsidR="000B0C57">
        <w:rPr>
          <w:iCs/>
          <w:szCs w:val="28"/>
        </w:rPr>
        <w:t>в</w:t>
      </w:r>
      <w:r>
        <w:rPr>
          <w:iCs/>
          <w:szCs w:val="28"/>
        </w:rPr>
        <w:t xml:space="preserve"> муниципальных образований,</w:t>
      </w:r>
      <w:r w:rsidR="000B0C57">
        <w:rPr>
          <w:iCs/>
          <w:szCs w:val="28"/>
        </w:rPr>
        <w:t xml:space="preserve"> </w:t>
      </w:r>
      <w:r>
        <w:rPr>
          <w:iCs/>
          <w:szCs w:val="28"/>
        </w:rPr>
        <w:t xml:space="preserve">направленных на реализацию </w:t>
      </w:r>
      <w:r w:rsidR="00694C21" w:rsidRPr="00620ED0">
        <w:rPr>
          <w:iCs/>
          <w:szCs w:val="28"/>
        </w:rPr>
        <w:t>мероприятия по благоустройству парко</w:t>
      </w:r>
      <w:r w:rsidR="000B0C57">
        <w:rPr>
          <w:iCs/>
          <w:szCs w:val="28"/>
        </w:rPr>
        <w:t>в</w:t>
      </w:r>
      <w:r>
        <w:rPr>
          <w:iCs/>
          <w:szCs w:val="28"/>
        </w:rPr>
        <w:t>, не влечет обязательств по увеличению размера субсидии</w:t>
      </w:r>
      <w:r w:rsidR="00694C21" w:rsidRPr="00620ED0">
        <w:rPr>
          <w:iCs/>
          <w:szCs w:val="28"/>
        </w:rPr>
        <w:t>.</w:t>
      </w:r>
    </w:p>
    <w:p w:rsidR="00694C21" w:rsidRPr="00620ED0" w:rsidRDefault="00BA7FEB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iCs/>
          <w:szCs w:val="28"/>
        </w:rPr>
        <w:t>10</w:t>
      </w:r>
      <w:r w:rsidR="00694C21" w:rsidRPr="00620ED0">
        <w:rPr>
          <w:iCs/>
          <w:szCs w:val="28"/>
        </w:rPr>
        <w:t xml:space="preserve">. Не использованный на 1 января текущего финансового года остаток субсидии из бюджета Республики Карелия подлежит возврату муниципальным образованием в бюджет Республики Карелия в соответствии с требованиями, </w:t>
      </w:r>
      <w:r w:rsidR="00694C21" w:rsidRPr="00620ED0">
        <w:rPr>
          <w:iCs/>
          <w:szCs w:val="28"/>
        </w:rPr>
        <w:lastRenderedPageBreak/>
        <w:t>установленными законом Республики Карелия о бюджете Республики Карелия на соответствующий финансовый год и плановый период.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 w:rsidRPr="00620ED0">
        <w:rPr>
          <w:iCs/>
          <w:szCs w:val="28"/>
        </w:rPr>
        <w:t>В случае если неиспользованный остаток субсидии из бюджета Республики Карелия не перечислен в доход бюджета Республики Карелия, указанные средства подлежат взысканию в доход бюджета Республики Карелия в порядке, установленном бюджетным законодательством Российской Федерации.</w:t>
      </w:r>
    </w:p>
    <w:p w:rsidR="00694C21" w:rsidRPr="00620ED0" w:rsidRDefault="00BA7FEB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iCs/>
          <w:szCs w:val="28"/>
        </w:rPr>
        <w:t>11</w:t>
      </w:r>
      <w:r w:rsidR="00694C21" w:rsidRPr="00620ED0">
        <w:rPr>
          <w:iCs/>
          <w:szCs w:val="28"/>
        </w:rPr>
        <w:t>. Субсидия в случае ее нецелевого использования муниципальным образованием и (или) нарушения условий ее предоставления, а также в случае несоблюдения муниципальным образованием обязательств, предусмотренных пунктом 6 настоящих Правил, подлежит взысканию в доход бюджета Республики Карелия в соответствии с бюджетным законодательством Российской Федерации.</w:t>
      </w:r>
    </w:p>
    <w:p w:rsidR="00694C21" w:rsidRPr="00620ED0" w:rsidRDefault="00BA7FEB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bookmarkStart w:id="4" w:name="Par45"/>
      <w:bookmarkEnd w:id="4"/>
      <w:r>
        <w:rPr>
          <w:iCs/>
          <w:szCs w:val="28"/>
        </w:rPr>
        <w:t>12</w:t>
      </w:r>
      <w:r w:rsidR="00694C21" w:rsidRPr="00620ED0">
        <w:rPr>
          <w:iCs/>
          <w:szCs w:val="28"/>
        </w:rPr>
        <w:t xml:space="preserve">. </w:t>
      </w:r>
      <w:proofErr w:type="gramStart"/>
      <w:r w:rsidR="00694C21" w:rsidRPr="00620ED0">
        <w:rPr>
          <w:iCs/>
          <w:szCs w:val="28"/>
        </w:rPr>
        <w:t>Контроль за</w:t>
      </w:r>
      <w:proofErr w:type="gramEnd"/>
      <w:r w:rsidR="00694C21" w:rsidRPr="00620ED0">
        <w:rPr>
          <w:iCs/>
          <w:szCs w:val="28"/>
        </w:rPr>
        <w:t xml:space="preserve"> соблюдением органами местного самоуправления условий предоставления субсидий из бюджета Республики Карелия осуществляется Министерством, а также иными органами исполнительной власти Республики Карелия в соответствии с требованиями законодательства Российской Федерации. Министерство осуществляет контроль путем оценки отчетов муниципальных образований об исполнении условий предоставления субсидий, а также об эффективности их расходования, представляемых до 15 января года, следующего за годом предоставления субсидии, с осуществлением выборочного контроля достоверности указанных отчетов, проводимого Министерством до 1 марта года, следующего за годом предоставления субсидии.</w:t>
      </w:r>
    </w:p>
    <w:p w:rsidR="00694C21" w:rsidRPr="00620ED0" w:rsidRDefault="00BA7FEB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  <w:r>
        <w:rPr>
          <w:iCs/>
          <w:szCs w:val="28"/>
        </w:rPr>
        <w:t>13</w:t>
      </w:r>
      <w:r w:rsidR="00694C21" w:rsidRPr="00620ED0">
        <w:rPr>
          <w:iCs/>
          <w:szCs w:val="28"/>
        </w:rPr>
        <w:t>. В случае выявления в результате осуществления конт</w:t>
      </w:r>
      <w:r w:rsidR="00C82A8E">
        <w:rPr>
          <w:iCs/>
          <w:szCs w:val="28"/>
        </w:rPr>
        <w:t>роля в соответствии с пунктом 12</w:t>
      </w:r>
      <w:r w:rsidR="00694C21" w:rsidRPr="00620ED0">
        <w:rPr>
          <w:iCs/>
          <w:szCs w:val="28"/>
        </w:rPr>
        <w:t xml:space="preserve"> настоящих Правил фактов представления муниципальным образованием недостоверных отчетов субсидия подлежит возврату в бюджет Республики Карелия в полном объеме, независимо от степени достижения показателей результа</w:t>
      </w:r>
      <w:r w:rsidR="00C82A8E">
        <w:rPr>
          <w:iCs/>
          <w:szCs w:val="28"/>
        </w:rPr>
        <w:t>тивности использования субсидии, установленных приложение</w:t>
      </w:r>
      <w:r w:rsidR="000B0C57">
        <w:rPr>
          <w:iCs/>
          <w:szCs w:val="28"/>
        </w:rPr>
        <w:t>м</w:t>
      </w:r>
      <w:r w:rsidR="00C82A8E">
        <w:rPr>
          <w:iCs/>
          <w:szCs w:val="28"/>
        </w:rPr>
        <w:t xml:space="preserve"> к настоящим Правилам.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both"/>
        <w:rPr>
          <w:iCs/>
          <w:szCs w:val="28"/>
        </w:rPr>
      </w:pPr>
    </w:p>
    <w:p w:rsidR="005609E8" w:rsidRDefault="005609E8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</w:p>
    <w:p w:rsidR="005609E8" w:rsidRDefault="005609E8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  <w:r w:rsidRPr="00694C21">
        <w:rPr>
          <w:iCs/>
          <w:szCs w:val="28"/>
        </w:rPr>
        <w:t>Приложение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  <w:r w:rsidRPr="00694C21">
        <w:rPr>
          <w:iCs/>
          <w:szCs w:val="28"/>
        </w:rPr>
        <w:t xml:space="preserve">к Правилам предоставления и 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  <w:r w:rsidRPr="00694C21">
        <w:rPr>
          <w:iCs/>
          <w:szCs w:val="28"/>
        </w:rPr>
        <w:t>распределения субсидий местным бюджетам</w:t>
      </w:r>
    </w:p>
    <w:p w:rsidR="00694C21" w:rsidRDefault="00694C21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  <w:r w:rsidRPr="00694C21">
        <w:rPr>
          <w:iCs/>
          <w:szCs w:val="28"/>
        </w:rPr>
        <w:t xml:space="preserve"> из бюджета Республики Карелия </w:t>
      </w:r>
    </w:p>
    <w:p w:rsidR="00694C21" w:rsidRDefault="00694C21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  <w:r w:rsidRPr="00694C21">
        <w:rPr>
          <w:iCs/>
          <w:szCs w:val="28"/>
        </w:rPr>
        <w:t>на реализацию</w:t>
      </w:r>
      <w:r>
        <w:rPr>
          <w:iCs/>
          <w:szCs w:val="28"/>
        </w:rPr>
        <w:t xml:space="preserve"> </w:t>
      </w:r>
      <w:r w:rsidRPr="00694C21">
        <w:rPr>
          <w:iCs/>
          <w:szCs w:val="28"/>
        </w:rPr>
        <w:t xml:space="preserve">мероприятий  по поддержке </w:t>
      </w:r>
    </w:p>
    <w:p w:rsidR="00694C21" w:rsidRDefault="00694C21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  <w:r w:rsidRPr="00694C21">
        <w:rPr>
          <w:iCs/>
          <w:szCs w:val="28"/>
        </w:rPr>
        <w:t>обустройства</w:t>
      </w:r>
      <w:r>
        <w:rPr>
          <w:iCs/>
          <w:szCs w:val="28"/>
        </w:rPr>
        <w:t xml:space="preserve"> </w:t>
      </w:r>
      <w:r w:rsidRPr="00694C21">
        <w:rPr>
          <w:iCs/>
          <w:szCs w:val="28"/>
        </w:rPr>
        <w:t xml:space="preserve">мест массового отдыха  </w:t>
      </w:r>
    </w:p>
    <w:p w:rsidR="00694C21" w:rsidRPr="00694C21" w:rsidRDefault="00694C21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  <w:r w:rsidRPr="00694C21">
        <w:rPr>
          <w:iCs/>
          <w:szCs w:val="28"/>
        </w:rPr>
        <w:t>населения (городских парков)</w:t>
      </w:r>
    </w:p>
    <w:p w:rsidR="00694C21" w:rsidRPr="00620ED0" w:rsidRDefault="00694C21" w:rsidP="00694C21">
      <w:pPr>
        <w:autoSpaceDE w:val="0"/>
        <w:autoSpaceDN w:val="0"/>
        <w:adjustRightInd w:val="0"/>
        <w:ind w:firstLine="851"/>
        <w:jc w:val="right"/>
        <w:rPr>
          <w:iCs/>
          <w:szCs w:val="28"/>
        </w:rPr>
      </w:pPr>
    </w:p>
    <w:p w:rsidR="005609E8" w:rsidRDefault="005609E8" w:rsidP="00694C2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0A16" w:rsidRDefault="00A00A16" w:rsidP="00694C2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0A16" w:rsidRDefault="00A00A16" w:rsidP="00694C2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0A16" w:rsidRDefault="00A00A16" w:rsidP="00694C2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94C21" w:rsidRPr="00620ED0" w:rsidRDefault="00694C21" w:rsidP="00694C2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20ED0">
        <w:rPr>
          <w:b/>
          <w:bCs/>
          <w:szCs w:val="28"/>
        </w:rPr>
        <w:lastRenderedPageBreak/>
        <w:t>Показатели</w:t>
      </w:r>
    </w:p>
    <w:p w:rsidR="00694C21" w:rsidRPr="00620ED0" w:rsidRDefault="00694C21" w:rsidP="00694C2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20ED0">
        <w:rPr>
          <w:b/>
          <w:bCs/>
          <w:szCs w:val="28"/>
        </w:rPr>
        <w:t>результативности использования субсидии местным бюджетам</w:t>
      </w:r>
    </w:p>
    <w:p w:rsidR="00694C21" w:rsidRPr="00620ED0" w:rsidRDefault="00694C21" w:rsidP="00694C2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20ED0">
        <w:rPr>
          <w:b/>
          <w:bCs/>
          <w:szCs w:val="28"/>
        </w:rPr>
        <w:t xml:space="preserve"> из бюджета Республики Карелия на реализацию мероприятий по поддержке обустройства мест массового отдыха  населения (городских парков)</w:t>
      </w:r>
    </w:p>
    <w:p w:rsidR="00694C21" w:rsidRPr="00620ED0" w:rsidRDefault="00694C21" w:rsidP="00694C2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559"/>
        <w:gridCol w:w="2268"/>
        <w:gridCol w:w="1560"/>
        <w:gridCol w:w="425"/>
      </w:tblGrid>
      <w:tr w:rsidR="00C82A8E" w:rsidRPr="00620ED0" w:rsidTr="000B0C57">
        <w:trPr>
          <w:gridAfter w:val="1"/>
          <w:wAfter w:w="425" w:type="dxa"/>
          <w:tblHeader/>
        </w:trPr>
        <w:tc>
          <w:tcPr>
            <w:tcW w:w="567" w:type="dxa"/>
          </w:tcPr>
          <w:p w:rsidR="00C82A8E" w:rsidRPr="00620ED0" w:rsidRDefault="00C82A8E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253" w:type="dxa"/>
          </w:tcPr>
          <w:p w:rsidR="00C82A8E" w:rsidRPr="00620ED0" w:rsidRDefault="00C82A8E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Наименование обязательства</w:t>
            </w:r>
          </w:p>
        </w:tc>
        <w:tc>
          <w:tcPr>
            <w:tcW w:w="1559" w:type="dxa"/>
          </w:tcPr>
          <w:p w:rsidR="00C82A8E" w:rsidRPr="00620ED0" w:rsidRDefault="00C82A8E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C82A8E" w:rsidRPr="00620ED0" w:rsidRDefault="00C82A8E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82A8E" w:rsidRPr="00620ED0" w:rsidRDefault="00C82A8E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Плановое значение показателя</w:t>
            </w:r>
          </w:p>
        </w:tc>
      </w:tr>
      <w:tr w:rsidR="00BA7FEB" w:rsidRPr="00620ED0" w:rsidTr="000B0C57">
        <w:trPr>
          <w:gridAfter w:val="1"/>
          <w:wAfter w:w="425" w:type="dxa"/>
        </w:trPr>
        <w:tc>
          <w:tcPr>
            <w:tcW w:w="567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0ED0">
              <w:rPr>
                <w:szCs w:val="28"/>
              </w:rPr>
              <w:t>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благоустройству, и перечня работ по благоустройству</w:t>
            </w:r>
          </w:p>
        </w:tc>
        <w:tc>
          <w:tcPr>
            <w:tcW w:w="1559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не позднее 1</w:t>
            </w:r>
            <w:r>
              <w:rPr>
                <w:szCs w:val="28"/>
              </w:rPr>
              <w:t>5</w:t>
            </w:r>
            <w:r w:rsidRPr="00620ED0">
              <w:rPr>
                <w:szCs w:val="28"/>
              </w:rPr>
              <w:t xml:space="preserve"> февраля 2018 года</w:t>
            </w:r>
          </w:p>
        </w:tc>
        <w:tc>
          <w:tcPr>
            <w:tcW w:w="2268" w:type="dxa"/>
          </w:tcPr>
          <w:p w:rsidR="00BA7FEB" w:rsidRPr="00620ED0" w:rsidRDefault="00BA7FEB" w:rsidP="000B0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 xml:space="preserve">утверждение нормативного </w:t>
            </w:r>
            <w:r w:rsidR="000B0C57">
              <w:rPr>
                <w:szCs w:val="28"/>
              </w:rPr>
              <w:t xml:space="preserve">правового </w:t>
            </w:r>
            <w:r w:rsidRPr="00620ED0">
              <w:rPr>
                <w:szCs w:val="28"/>
              </w:rPr>
              <w:t>акта в установленный срок</w:t>
            </w:r>
          </w:p>
        </w:tc>
        <w:tc>
          <w:tcPr>
            <w:tcW w:w="1560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1</w:t>
            </w:r>
          </w:p>
        </w:tc>
      </w:tr>
      <w:tr w:rsidR="00BA7FEB" w:rsidRPr="00620ED0" w:rsidTr="000B0C57">
        <w:trPr>
          <w:gridAfter w:val="1"/>
          <w:wAfter w:w="425" w:type="dxa"/>
        </w:trPr>
        <w:tc>
          <w:tcPr>
            <w:tcW w:w="567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0ED0">
              <w:rPr>
                <w:szCs w:val="28"/>
              </w:rPr>
              <w:t>Принятие решения о выборе парка, подлежащего благоустройству, с учетом результатов общественного обсуждения</w:t>
            </w:r>
          </w:p>
        </w:tc>
        <w:tc>
          <w:tcPr>
            <w:tcW w:w="1559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не позднее 1 апреля 2018 года</w:t>
            </w:r>
          </w:p>
        </w:tc>
        <w:tc>
          <w:tcPr>
            <w:tcW w:w="2268" w:type="dxa"/>
          </w:tcPr>
          <w:p w:rsidR="00BA7FEB" w:rsidRPr="00620ED0" w:rsidRDefault="00BA7FEB" w:rsidP="000B0C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 xml:space="preserve">100 процентов муниципальных образований </w:t>
            </w:r>
            <w:r w:rsidR="000B0C57">
              <w:rPr>
                <w:szCs w:val="28"/>
              </w:rPr>
              <w:t>–</w:t>
            </w:r>
            <w:r w:rsidRPr="00620ED0">
              <w:rPr>
                <w:szCs w:val="28"/>
              </w:rPr>
              <w:t xml:space="preserve"> получателей субсидии приняли решение о выборе парка</w:t>
            </w:r>
          </w:p>
        </w:tc>
        <w:tc>
          <w:tcPr>
            <w:tcW w:w="1560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1</w:t>
            </w:r>
          </w:p>
        </w:tc>
      </w:tr>
      <w:tr w:rsidR="00BA7FEB" w:rsidRPr="00620ED0" w:rsidTr="000B0C57">
        <w:tc>
          <w:tcPr>
            <w:tcW w:w="567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20ED0">
              <w:rPr>
                <w:szCs w:val="28"/>
              </w:rPr>
              <w:t xml:space="preserve">Утверждение </w:t>
            </w:r>
            <w:proofErr w:type="gramStart"/>
            <w:r w:rsidRPr="00620ED0">
              <w:rPr>
                <w:szCs w:val="28"/>
              </w:rPr>
              <w:t>дизайн-проекта</w:t>
            </w:r>
            <w:proofErr w:type="gramEnd"/>
            <w:r w:rsidRPr="00620ED0">
              <w:rPr>
                <w:szCs w:val="28"/>
              </w:rPr>
              <w:t xml:space="preserve"> благоустройства парка и перечня мероприятий по благоустройству, подлежащих реализации, с учетом результатов общественных обсуждений</w:t>
            </w:r>
          </w:p>
        </w:tc>
        <w:tc>
          <w:tcPr>
            <w:tcW w:w="1559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не позднее 1 апреля 2018 года</w:t>
            </w:r>
          </w:p>
        </w:tc>
        <w:tc>
          <w:tcPr>
            <w:tcW w:w="2268" w:type="dxa"/>
          </w:tcPr>
          <w:p w:rsidR="00BA7FEB" w:rsidRPr="00620ED0" w:rsidRDefault="00BA7FEB" w:rsidP="00694C2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 xml:space="preserve">100 процентов муниципальных образований </w:t>
            </w:r>
            <w:proofErr w:type="gramStart"/>
            <w:r>
              <w:rPr>
                <w:szCs w:val="28"/>
              </w:rPr>
              <w:t>–</w:t>
            </w:r>
            <w:r w:rsidRPr="00620ED0">
              <w:rPr>
                <w:szCs w:val="28"/>
              </w:rPr>
              <w:t>п</w:t>
            </w:r>
            <w:proofErr w:type="gramEnd"/>
            <w:r w:rsidRPr="00620ED0">
              <w:rPr>
                <w:szCs w:val="28"/>
              </w:rPr>
              <w:t>олучателей субсидии утвердили дизайн-проект</w:t>
            </w:r>
          </w:p>
        </w:tc>
        <w:tc>
          <w:tcPr>
            <w:tcW w:w="1560" w:type="dxa"/>
          </w:tcPr>
          <w:p w:rsidR="00BA7FEB" w:rsidRPr="00620ED0" w:rsidRDefault="00BA7FEB" w:rsidP="00EC01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20ED0">
              <w:rPr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A7FEB" w:rsidRDefault="00BA7FEB" w:rsidP="00694C2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A7FEB" w:rsidRDefault="00BA7FEB" w:rsidP="00694C2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A7FEB" w:rsidRDefault="00BA7FEB" w:rsidP="00694C2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A7FEB" w:rsidRDefault="00BA7FEB" w:rsidP="00694C2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A7FEB" w:rsidRDefault="00BA7FEB" w:rsidP="00694C2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A7FEB" w:rsidRDefault="00BA7FEB" w:rsidP="00694C2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A7FEB" w:rsidRPr="00620ED0" w:rsidRDefault="00BA7FEB" w:rsidP="000B0C5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94C21" w:rsidRPr="00073EB4" w:rsidRDefault="00694C21" w:rsidP="00694C21">
      <w:pPr>
        <w:pStyle w:val="Style6"/>
        <w:widowControl/>
        <w:spacing w:line="322" w:lineRule="exact"/>
        <w:ind w:firstLine="851"/>
        <w:jc w:val="both"/>
        <w:rPr>
          <w:rStyle w:val="FontStyle16"/>
          <w:sz w:val="28"/>
          <w:szCs w:val="28"/>
        </w:rPr>
      </w:pPr>
    </w:p>
    <w:p w:rsidR="00694C21" w:rsidRPr="00620ED0" w:rsidRDefault="00694C21" w:rsidP="00694C21">
      <w:pPr>
        <w:pStyle w:val="Style6"/>
        <w:widowControl/>
        <w:spacing w:line="322" w:lineRule="exact"/>
        <w:ind w:firstLine="851"/>
        <w:jc w:val="both"/>
        <w:rPr>
          <w:rStyle w:val="FontStyle16"/>
          <w:sz w:val="28"/>
          <w:szCs w:val="28"/>
        </w:rPr>
      </w:pPr>
    </w:p>
    <w:p w:rsidR="00694C21" w:rsidRPr="00620ED0" w:rsidRDefault="00694C21" w:rsidP="00694C21">
      <w:pPr>
        <w:pStyle w:val="Style6"/>
        <w:widowControl/>
        <w:spacing w:line="322" w:lineRule="exact"/>
        <w:ind w:firstLine="851"/>
        <w:jc w:val="left"/>
        <w:rPr>
          <w:sz w:val="28"/>
          <w:szCs w:val="28"/>
        </w:rPr>
      </w:pPr>
      <w:r w:rsidRPr="00620ED0">
        <w:rPr>
          <w:rStyle w:val="FontStyle16"/>
          <w:sz w:val="28"/>
          <w:szCs w:val="28"/>
        </w:rPr>
        <w:t>Глава</w:t>
      </w:r>
    </w:p>
    <w:p w:rsidR="007F1AFD" w:rsidRPr="000B0C57" w:rsidRDefault="00694C21" w:rsidP="000B0C57">
      <w:pPr>
        <w:widowControl w:val="0"/>
        <w:autoSpaceDE w:val="0"/>
        <w:autoSpaceDN w:val="0"/>
        <w:adjustRightInd w:val="0"/>
        <w:rPr>
          <w:szCs w:val="28"/>
        </w:rPr>
      </w:pPr>
      <w:r w:rsidRPr="00620ED0">
        <w:rPr>
          <w:szCs w:val="28"/>
        </w:rPr>
        <w:t xml:space="preserve">Республики Карелия                                           </w:t>
      </w:r>
      <w:r w:rsidR="000B0C57">
        <w:rPr>
          <w:szCs w:val="28"/>
        </w:rPr>
        <w:t xml:space="preserve">                           </w:t>
      </w:r>
      <w:r w:rsidRPr="00620ED0">
        <w:rPr>
          <w:szCs w:val="28"/>
        </w:rPr>
        <w:t xml:space="preserve"> А.О. </w:t>
      </w:r>
      <w:proofErr w:type="spellStart"/>
      <w:r w:rsidRPr="00620ED0">
        <w:rPr>
          <w:szCs w:val="28"/>
        </w:rPr>
        <w:t>Парфенчико</w:t>
      </w:r>
      <w:r w:rsidR="000B0C57">
        <w:rPr>
          <w:szCs w:val="28"/>
        </w:rPr>
        <w:t>в</w:t>
      </w:r>
      <w:proofErr w:type="spellEnd"/>
    </w:p>
    <w:sectPr w:rsidR="007F1AFD" w:rsidRPr="000B0C57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61" w:rsidRDefault="00EC0161" w:rsidP="00CE0D98">
      <w:r>
        <w:separator/>
      </w:r>
    </w:p>
  </w:endnote>
  <w:endnote w:type="continuationSeparator" w:id="0">
    <w:p w:rsidR="00EC0161" w:rsidRDefault="00EC016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61" w:rsidRDefault="00EC0161" w:rsidP="00CE0D98">
      <w:r>
        <w:separator/>
      </w:r>
    </w:p>
  </w:footnote>
  <w:footnote w:type="continuationSeparator" w:id="0">
    <w:p w:rsidR="00EC0161" w:rsidRDefault="00EC016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EC0161" w:rsidRDefault="009648C0">
        <w:pPr>
          <w:pStyle w:val="a7"/>
          <w:jc w:val="center"/>
        </w:pPr>
        <w:r>
          <w:fldChar w:fldCharType="begin"/>
        </w:r>
        <w:r w:rsidR="00C628DD">
          <w:instrText>PAGE   \* MERGEFORMAT</w:instrText>
        </w:r>
        <w:r>
          <w:fldChar w:fldCharType="separate"/>
        </w:r>
        <w:r w:rsidR="00A00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161" w:rsidRDefault="00EC01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0C5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5332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09E8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4C21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48C0"/>
    <w:rsid w:val="009707AD"/>
    <w:rsid w:val="009D2DE2"/>
    <w:rsid w:val="009D7E23"/>
    <w:rsid w:val="009E192A"/>
    <w:rsid w:val="009F3D47"/>
    <w:rsid w:val="00A00A16"/>
    <w:rsid w:val="00A1479B"/>
    <w:rsid w:val="00A2446E"/>
    <w:rsid w:val="00A26500"/>
    <w:rsid w:val="00A272A0"/>
    <w:rsid w:val="00A36C25"/>
    <w:rsid w:val="00A5340B"/>
    <w:rsid w:val="00A545D1"/>
    <w:rsid w:val="00A72BAF"/>
    <w:rsid w:val="00A84734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75D82"/>
    <w:rsid w:val="00B86ED4"/>
    <w:rsid w:val="00B901D8"/>
    <w:rsid w:val="00B96C54"/>
    <w:rsid w:val="00BA1074"/>
    <w:rsid w:val="00BA330E"/>
    <w:rsid w:val="00BA52E2"/>
    <w:rsid w:val="00BA7FEB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628DD"/>
    <w:rsid w:val="00C82A8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016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694C2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694C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694C2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94C21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A3C3-BCF8-46BC-BC87-0ACBA01A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1161</Words>
  <Characters>8661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9</cp:revision>
  <cp:lastPrinted>2018-02-02T09:03:00Z</cp:lastPrinted>
  <dcterms:created xsi:type="dcterms:W3CDTF">2018-02-01T13:41:00Z</dcterms:created>
  <dcterms:modified xsi:type="dcterms:W3CDTF">2018-02-02T12:16:00Z</dcterms:modified>
</cp:coreProperties>
</file>