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5ABD020C" wp14:editId="20046C7D">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787F6E">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787F6E">
      <w:pPr>
        <w:spacing w:before="240"/>
        <w:jc w:val="center"/>
      </w:pPr>
      <w:r>
        <w:t xml:space="preserve">от </w:t>
      </w:r>
      <w:r w:rsidR="00ED6C2A">
        <w:t xml:space="preserve"> </w:t>
      </w:r>
      <w:r w:rsidR="00195417">
        <w:t>12 февраля 2018 года № 50-П</w:t>
      </w:r>
    </w:p>
    <w:p w:rsidR="00EC6C74" w:rsidRDefault="00307849" w:rsidP="00D47749">
      <w:pPr>
        <w:spacing w:before="240"/>
        <w:ind w:left="-142"/>
        <w:jc w:val="center"/>
        <w:rPr>
          <w:szCs w:val="28"/>
        </w:rPr>
      </w:pPr>
      <w:r>
        <w:t>г.</w:t>
      </w:r>
      <w:r w:rsidR="00E4256C">
        <w:t xml:space="preserve"> </w:t>
      </w:r>
      <w:r>
        <w:t xml:space="preserve">Петрозаводск </w:t>
      </w:r>
    </w:p>
    <w:p w:rsidR="006D438B" w:rsidRDefault="006D438B" w:rsidP="000E7805">
      <w:pPr>
        <w:pStyle w:val="ConsPlusNormal"/>
        <w:ind w:right="395" w:firstLine="0"/>
        <w:rPr>
          <w:rFonts w:ascii="Times New Roman" w:hAnsi="Times New Roman" w:cs="Times New Roman"/>
          <w:sz w:val="28"/>
          <w:szCs w:val="28"/>
        </w:rPr>
      </w:pPr>
    </w:p>
    <w:p w:rsidR="00406BFA" w:rsidRPr="00406BFA" w:rsidRDefault="00406BFA" w:rsidP="00E952ED">
      <w:pPr>
        <w:pStyle w:val="ConsPlusTitle"/>
        <w:ind w:right="282" w:firstLine="540"/>
        <w:jc w:val="center"/>
        <w:rPr>
          <w:rFonts w:ascii="Times New Roman" w:hAnsi="Times New Roman" w:cs="Times New Roman"/>
          <w:sz w:val="28"/>
          <w:szCs w:val="28"/>
        </w:rPr>
      </w:pPr>
      <w:r w:rsidRPr="00406BFA">
        <w:rPr>
          <w:rFonts w:ascii="Times New Roman" w:hAnsi="Times New Roman" w:cs="Times New Roman"/>
          <w:sz w:val="28"/>
          <w:szCs w:val="28"/>
        </w:rPr>
        <w:t xml:space="preserve">О внесении изменений в некоторые </w:t>
      </w:r>
    </w:p>
    <w:p w:rsidR="00406BFA" w:rsidRPr="00406BFA" w:rsidRDefault="00406BFA" w:rsidP="00E952ED">
      <w:pPr>
        <w:pStyle w:val="ConsPlusTitle"/>
        <w:ind w:right="282" w:firstLine="540"/>
        <w:jc w:val="center"/>
        <w:rPr>
          <w:rFonts w:ascii="Times New Roman" w:hAnsi="Times New Roman" w:cs="Times New Roman"/>
          <w:sz w:val="28"/>
          <w:szCs w:val="28"/>
        </w:rPr>
      </w:pPr>
      <w:r w:rsidRPr="00406BFA">
        <w:rPr>
          <w:rFonts w:ascii="Times New Roman" w:hAnsi="Times New Roman" w:cs="Times New Roman"/>
          <w:sz w:val="28"/>
          <w:szCs w:val="28"/>
        </w:rPr>
        <w:t xml:space="preserve">постановления Правительства Республики Карелия </w:t>
      </w:r>
    </w:p>
    <w:p w:rsidR="00406BFA" w:rsidRPr="00406BFA" w:rsidRDefault="00406BFA" w:rsidP="00E952ED">
      <w:pPr>
        <w:pStyle w:val="ConsPlusTitle"/>
        <w:ind w:right="282" w:firstLine="540"/>
        <w:jc w:val="center"/>
        <w:rPr>
          <w:rFonts w:ascii="Times New Roman" w:hAnsi="Times New Roman" w:cs="Times New Roman"/>
          <w:b w:val="0"/>
          <w:sz w:val="28"/>
          <w:szCs w:val="28"/>
        </w:rPr>
      </w:pP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Правительство Республики Карелия </w:t>
      </w:r>
      <w:proofErr w:type="gramStart"/>
      <w:r w:rsidRPr="00406BFA">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Pr="00406BFA">
        <w:rPr>
          <w:rFonts w:ascii="Times New Roman" w:hAnsi="Times New Roman" w:cs="Times New Roman"/>
          <w:b/>
          <w:sz w:val="28"/>
          <w:szCs w:val="28"/>
        </w:rPr>
        <w:t>о</w:t>
      </w:r>
      <w:r>
        <w:rPr>
          <w:rFonts w:ascii="Times New Roman" w:hAnsi="Times New Roman" w:cs="Times New Roman"/>
          <w:b/>
          <w:sz w:val="28"/>
          <w:szCs w:val="28"/>
        </w:rPr>
        <w:t xml:space="preserve"> </w:t>
      </w:r>
      <w:r w:rsidRPr="00406BFA">
        <w:rPr>
          <w:rFonts w:ascii="Times New Roman" w:hAnsi="Times New Roman" w:cs="Times New Roman"/>
          <w:b/>
          <w:sz w:val="28"/>
          <w:szCs w:val="28"/>
        </w:rPr>
        <w:t>с</w:t>
      </w:r>
      <w:r>
        <w:rPr>
          <w:rFonts w:ascii="Times New Roman" w:hAnsi="Times New Roman" w:cs="Times New Roman"/>
          <w:b/>
          <w:sz w:val="28"/>
          <w:szCs w:val="28"/>
        </w:rPr>
        <w:t xml:space="preserve"> </w:t>
      </w:r>
      <w:r w:rsidRPr="00406BFA">
        <w:rPr>
          <w:rFonts w:ascii="Times New Roman" w:hAnsi="Times New Roman" w:cs="Times New Roman"/>
          <w:b/>
          <w:sz w:val="28"/>
          <w:szCs w:val="28"/>
        </w:rPr>
        <w:t>т</w:t>
      </w:r>
      <w:r>
        <w:rPr>
          <w:rFonts w:ascii="Times New Roman" w:hAnsi="Times New Roman" w:cs="Times New Roman"/>
          <w:b/>
          <w:sz w:val="28"/>
          <w:szCs w:val="28"/>
        </w:rPr>
        <w:t xml:space="preserve"> </w:t>
      </w:r>
      <w:r w:rsidRPr="00406BFA">
        <w:rPr>
          <w:rFonts w:ascii="Times New Roman" w:hAnsi="Times New Roman" w:cs="Times New Roman"/>
          <w:b/>
          <w:sz w:val="28"/>
          <w:szCs w:val="28"/>
        </w:rPr>
        <w:t>а</w:t>
      </w:r>
      <w:r>
        <w:rPr>
          <w:rFonts w:ascii="Times New Roman" w:hAnsi="Times New Roman" w:cs="Times New Roman"/>
          <w:b/>
          <w:sz w:val="28"/>
          <w:szCs w:val="28"/>
        </w:rPr>
        <w:t xml:space="preserve"> </w:t>
      </w:r>
      <w:r w:rsidRPr="00406BFA">
        <w:rPr>
          <w:rFonts w:ascii="Times New Roman" w:hAnsi="Times New Roman" w:cs="Times New Roman"/>
          <w:b/>
          <w:sz w:val="28"/>
          <w:szCs w:val="28"/>
        </w:rPr>
        <w:t>н</w:t>
      </w:r>
      <w:r>
        <w:rPr>
          <w:rFonts w:ascii="Times New Roman" w:hAnsi="Times New Roman" w:cs="Times New Roman"/>
          <w:b/>
          <w:sz w:val="28"/>
          <w:szCs w:val="28"/>
        </w:rPr>
        <w:t xml:space="preserve"> </w:t>
      </w:r>
      <w:r w:rsidRPr="00406BFA">
        <w:rPr>
          <w:rFonts w:ascii="Times New Roman" w:hAnsi="Times New Roman" w:cs="Times New Roman"/>
          <w:b/>
          <w:sz w:val="28"/>
          <w:szCs w:val="28"/>
        </w:rPr>
        <w:t>о</w:t>
      </w:r>
      <w:r>
        <w:rPr>
          <w:rFonts w:ascii="Times New Roman" w:hAnsi="Times New Roman" w:cs="Times New Roman"/>
          <w:b/>
          <w:sz w:val="28"/>
          <w:szCs w:val="28"/>
        </w:rPr>
        <w:t xml:space="preserve"> </w:t>
      </w:r>
      <w:r w:rsidRPr="00406BFA">
        <w:rPr>
          <w:rFonts w:ascii="Times New Roman" w:hAnsi="Times New Roman" w:cs="Times New Roman"/>
          <w:b/>
          <w:sz w:val="28"/>
          <w:szCs w:val="28"/>
        </w:rPr>
        <w:t>в</w:t>
      </w:r>
      <w:r>
        <w:rPr>
          <w:rFonts w:ascii="Times New Roman" w:hAnsi="Times New Roman" w:cs="Times New Roman"/>
          <w:b/>
          <w:sz w:val="28"/>
          <w:szCs w:val="28"/>
        </w:rPr>
        <w:t xml:space="preserve"> </w:t>
      </w:r>
      <w:r w:rsidRPr="00406BFA">
        <w:rPr>
          <w:rFonts w:ascii="Times New Roman" w:hAnsi="Times New Roman" w:cs="Times New Roman"/>
          <w:b/>
          <w:sz w:val="28"/>
          <w:szCs w:val="28"/>
        </w:rPr>
        <w:t>л</w:t>
      </w:r>
      <w:r>
        <w:rPr>
          <w:rFonts w:ascii="Times New Roman" w:hAnsi="Times New Roman" w:cs="Times New Roman"/>
          <w:b/>
          <w:sz w:val="28"/>
          <w:szCs w:val="28"/>
        </w:rPr>
        <w:t xml:space="preserve"> </w:t>
      </w:r>
      <w:r w:rsidRPr="00406BFA">
        <w:rPr>
          <w:rFonts w:ascii="Times New Roman" w:hAnsi="Times New Roman" w:cs="Times New Roman"/>
          <w:b/>
          <w:sz w:val="28"/>
          <w:szCs w:val="28"/>
        </w:rPr>
        <w:t>я</w:t>
      </w:r>
      <w:r>
        <w:rPr>
          <w:rFonts w:ascii="Times New Roman" w:hAnsi="Times New Roman" w:cs="Times New Roman"/>
          <w:b/>
          <w:sz w:val="28"/>
          <w:szCs w:val="28"/>
        </w:rPr>
        <w:t xml:space="preserve"> </w:t>
      </w:r>
      <w:r w:rsidRPr="00406BFA">
        <w:rPr>
          <w:rFonts w:ascii="Times New Roman" w:hAnsi="Times New Roman" w:cs="Times New Roman"/>
          <w:b/>
          <w:sz w:val="28"/>
          <w:szCs w:val="28"/>
        </w:rPr>
        <w:t>е</w:t>
      </w:r>
      <w:r>
        <w:rPr>
          <w:rFonts w:ascii="Times New Roman" w:hAnsi="Times New Roman" w:cs="Times New Roman"/>
          <w:b/>
          <w:sz w:val="28"/>
          <w:szCs w:val="28"/>
        </w:rPr>
        <w:t xml:space="preserve"> </w:t>
      </w:r>
      <w:r w:rsidRPr="00406BFA">
        <w:rPr>
          <w:rFonts w:ascii="Times New Roman" w:hAnsi="Times New Roman" w:cs="Times New Roman"/>
          <w:b/>
          <w:sz w:val="28"/>
          <w:szCs w:val="28"/>
        </w:rPr>
        <w:t>т</w:t>
      </w:r>
      <w:r w:rsidRPr="00406BFA">
        <w:rPr>
          <w:rFonts w:ascii="Times New Roman" w:hAnsi="Times New Roman" w:cs="Times New Roman"/>
          <w:sz w:val="28"/>
          <w:szCs w:val="28"/>
        </w:rPr>
        <w:t>:</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Внести изменения в некоторые постановления Правительства </w:t>
      </w:r>
      <w:r w:rsidR="00E952ED">
        <w:rPr>
          <w:rFonts w:ascii="Times New Roman" w:hAnsi="Times New Roman" w:cs="Times New Roman"/>
          <w:sz w:val="28"/>
          <w:szCs w:val="28"/>
        </w:rPr>
        <w:t xml:space="preserve">           </w:t>
      </w:r>
      <w:r w:rsidRPr="00406BFA">
        <w:rPr>
          <w:rFonts w:ascii="Times New Roman" w:hAnsi="Times New Roman" w:cs="Times New Roman"/>
          <w:sz w:val="28"/>
          <w:szCs w:val="28"/>
        </w:rPr>
        <w:t>Республики Карелия согласно приложению.</w:t>
      </w:r>
    </w:p>
    <w:p w:rsidR="00406BFA" w:rsidRPr="00406BFA" w:rsidRDefault="00406BFA" w:rsidP="00406BFA">
      <w:pPr>
        <w:pStyle w:val="ConsPlusNormal"/>
        <w:ind w:firstLine="540"/>
        <w:jc w:val="right"/>
        <w:rPr>
          <w:rFonts w:ascii="Times New Roman" w:hAnsi="Times New Roman" w:cs="Times New Roman"/>
          <w:sz w:val="28"/>
          <w:szCs w:val="28"/>
        </w:rPr>
      </w:pPr>
    </w:p>
    <w:p w:rsidR="00406BFA" w:rsidRPr="00406BFA" w:rsidRDefault="00406BFA" w:rsidP="00406BFA">
      <w:pPr>
        <w:pStyle w:val="ConsPlusNormal"/>
        <w:ind w:firstLine="540"/>
        <w:jc w:val="right"/>
        <w:rPr>
          <w:rFonts w:ascii="Times New Roman" w:hAnsi="Times New Roman" w:cs="Times New Roman"/>
          <w:sz w:val="28"/>
          <w:szCs w:val="28"/>
        </w:rPr>
      </w:pPr>
    </w:p>
    <w:p w:rsidR="00406BFA" w:rsidRPr="00406BFA" w:rsidRDefault="00406BFA" w:rsidP="00406BFA">
      <w:pPr>
        <w:pStyle w:val="ConsPlusNormal"/>
        <w:ind w:firstLine="540"/>
        <w:jc w:val="right"/>
        <w:rPr>
          <w:rFonts w:ascii="Times New Roman" w:hAnsi="Times New Roman" w:cs="Times New Roman"/>
          <w:sz w:val="28"/>
          <w:szCs w:val="28"/>
        </w:rPr>
      </w:pPr>
    </w:p>
    <w:p w:rsidR="00406BFA" w:rsidRPr="00406BFA" w:rsidRDefault="00E952ED" w:rsidP="00406BFA">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00406BFA" w:rsidRPr="00406BFA">
        <w:rPr>
          <w:rFonts w:ascii="Times New Roman" w:hAnsi="Times New Roman" w:cs="Times New Roman"/>
          <w:sz w:val="28"/>
          <w:szCs w:val="28"/>
        </w:rPr>
        <w:t xml:space="preserve">Глава </w:t>
      </w:r>
    </w:p>
    <w:p w:rsidR="00406BFA" w:rsidRPr="00406BFA" w:rsidRDefault="00406BFA" w:rsidP="00406BFA">
      <w:pPr>
        <w:pStyle w:val="ConsPlusNormal"/>
        <w:ind w:firstLine="0"/>
        <w:rPr>
          <w:rFonts w:ascii="Times New Roman" w:hAnsi="Times New Roman" w:cs="Times New Roman"/>
          <w:sz w:val="28"/>
          <w:szCs w:val="28"/>
        </w:rPr>
      </w:pPr>
      <w:r w:rsidRPr="00406BFA">
        <w:rPr>
          <w:rFonts w:ascii="Times New Roman" w:hAnsi="Times New Roman" w:cs="Times New Roman"/>
          <w:sz w:val="28"/>
          <w:szCs w:val="28"/>
        </w:rPr>
        <w:t xml:space="preserve">Республики Карелия                                                                 А.О. </w:t>
      </w:r>
      <w:proofErr w:type="spellStart"/>
      <w:r w:rsidRPr="00406BFA">
        <w:rPr>
          <w:rFonts w:ascii="Times New Roman" w:hAnsi="Times New Roman" w:cs="Times New Roman"/>
          <w:sz w:val="28"/>
          <w:szCs w:val="28"/>
        </w:rPr>
        <w:t>Парфенчиков</w:t>
      </w:r>
      <w:proofErr w:type="spellEnd"/>
      <w:r w:rsidRPr="00406BFA">
        <w:rPr>
          <w:rFonts w:ascii="Times New Roman" w:hAnsi="Times New Roman" w:cs="Times New Roman"/>
          <w:sz w:val="28"/>
          <w:szCs w:val="28"/>
        </w:rPr>
        <w:t xml:space="preserve"> </w:t>
      </w:r>
    </w:p>
    <w:p w:rsidR="00406BFA" w:rsidRPr="00406BFA" w:rsidRDefault="00406BFA" w:rsidP="00406BFA">
      <w:pPr>
        <w:pStyle w:val="ConsPlusNormal"/>
        <w:ind w:firstLine="540"/>
        <w:jc w:val="right"/>
        <w:rPr>
          <w:rFonts w:ascii="Times New Roman" w:hAnsi="Times New Roman" w:cs="Times New Roman"/>
          <w:sz w:val="28"/>
          <w:szCs w:val="28"/>
        </w:rPr>
      </w:pPr>
    </w:p>
    <w:p w:rsidR="00406BFA" w:rsidRPr="00406BFA" w:rsidRDefault="00406BFA" w:rsidP="00406BFA">
      <w:pPr>
        <w:pStyle w:val="ConsPlusNormal"/>
        <w:ind w:firstLine="540"/>
        <w:jc w:val="right"/>
        <w:rPr>
          <w:rFonts w:ascii="Times New Roman" w:hAnsi="Times New Roman" w:cs="Times New Roman"/>
          <w:sz w:val="28"/>
          <w:szCs w:val="28"/>
        </w:rPr>
      </w:pPr>
    </w:p>
    <w:p w:rsidR="00406BFA" w:rsidRPr="00406BFA" w:rsidRDefault="00406BFA" w:rsidP="00406BFA">
      <w:pPr>
        <w:pStyle w:val="ConsPlusNormal"/>
        <w:ind w:firstLine="540"/>
        <w:jc w:val="right"/>
        <w:rPr>
          <w:rFonts w:ascii="Times New Roman" w:hAnsi="Times New Roman" w:cs="Times New Roman"/>
          <w:sz w:val="28"/>
          <w:szCs w:val="28"/>
        </w:rPr>
      </w:pPr>
    </w:p>
    <w:p w:rsidR="00406BFA" w:rsidRDefault="00406BFA" w:rsidP="00406BFA">
      <w:pPr>
        <w:pStyle w:val="ConsPlusNormal"/>
        <w:ind w:firstLine="540"/>
        <w:jc w:val="right"/>
        <w:rPr>
          <w:rFonts w:ascii="Times New Roman" w:hAnsi="Times New Roman" w:cs="Times New Roman"/>
          <w:sz w:val="28"/>
          <w:szCs w:val="28"/>
        </w:rPr>
        <w:sectPr w:rsidR="00406BFA" w:rsidSect="007F1AFD">
          <w:headerReference w:type="default" r:id="rId10"/>
          <w:pgSz w:w="11906" w:h="16838"/>
          <w:pgMar w:top="1134" w:right="567" w:bottom="1134" w:left="1559" w:header="720" w:footer="720" w:gutter="0"/>
          <w:cols w:space="720"/>
          <w:titlePg/>
          <w:docGrid w:linePitch="381"/>
        </w:sectPr>
      </w:pPr>
    </w:p>
    <w:p w:rsidR="00406BFA" w:rsidRPr="00406BFA" w:rsidRDefault="00406BFA" w:rsidP="00E952ED">
      <w:pPr>
        <w:pStyle w:val="ConsPlusNormal"/>
        <w:ind w:right="282" w:firstLine="5387"/>
        <w:rPr>
          <w:rFonts w:ascii="Times New Roman" w:hAnsi="Times New Roman" w:cs="Times New Roman"/>
          <w:sz w:val="28"/>
          <w:szCs w:val="28"/>
        </w:rPr>
      </w:pPr>
      <w:r w:rsidRPr="00406BFA">
        <w:rPr>
          <w:rFonts w:ascii="Times New Roman" w:hAnsi="Times New Roman" w:cs="Times New Roman"/>
          <w:sz w:val="28"/>
          <w:szCs w:val="28"/>
        </w:rPr>
        <w:lastRenderedPageBreak/>
        <w:t>Приложение</w:t>
      </w:r>
    </w:p>
    <w:p w:rsidR="00406BFA" w:rsidRPr="00406BFA" w:rsidRDefault="00406BFA" w:rsidP="00E952ED">
      <w:pPr>
        <w:pStyle w:val="ConsPlusNormal"/>
        <w:ind w:right="282" w:firstLine="5387"/>
        <w:rPr>
          <w:rFonts w:ascii="Times New Roman" w:hAnsi="Times New Roman" w:cs="Times New Roman"/>
          <w:sz w:val="28"/>
          <w:szCs w:val="28"/>
        </w:rPr>
      </w:pPr>
      <w:r w:rsidRPr="00406BFA">
        <w:rPr>
          <w:rFonts w:ascii="Times New Roman" w:hAnsi="Times New Roman" w:cs="Times New Roman"/>
          <w:sz w:val="28"/>
          <w:szCs w:val="28"/>
        </w:rPr>
        <w:t>к постановлению Правительства</w:t>
      </w:r>
    </w:p>
    <w:p w:rsidR="00406BFA" w:rsidRPr="00406BFA" w:rsidRDefault="00406BFA" w:rsidP="00E952ED">
      <w:pPr>
        <w:pStyle w:val="ConsPlusNormal"/>
        <w:ind w:right="282" w:firstLine="5387"/>
        <w:rPr>
          <w:rFonts w:ascii="Times New Roman" w:hAnsi="Times New Roman" w:cs="Times New Roman"/>
          <w:sz w:val="28"/>
          <w:szCs w:val="28"/>
        </w:rPr>
      </w:pPr>
      <w:r w:rsidRPr="00406BFA">
        <w:rPr>
          <w:rFonts w:ascii="Times New Roman" w:hAnsi="Times New Roman" w:cs="Times New Roman"/>
          <w:sz w:val="28"/>
          <w:szCs w:val="28"/>
        </w:rPr>
        <w:t>Республики Карелия</w:t>
      </w:r>
    </w:p>
    <w:p w:rsidR="00406BFA" w:rsidRPr="00406BFA" w:rsidRDefault="00406BFA" w:rsidP="00E952ED">
      <w:pPr>
        <w:pStyle w:val="ConsPlusNormal"/>
        <w:ind w:right="282" w:firstLine="5387"/>
        <w:rPr>
          <w:rFonts w:ascii="Times New Roman" w:hAnsi="Times New Roman" w:cs="Times New Roman"/>
          <w:sz w:val="28"/>
          <w:szCs w:val="28"/>
        </w:rPr>
      </w:pPr>
      <w:r w:rsidRPr="00406BFA">
        <w:rPr>
          <w:rFonts w:ascii="Times New Roman" w:hAnsi="Times New Roman" w:cs="Times New Roman"/>
          <w:sz w:val="28"/>
          <w:szCs w:val="28"/>
        </w:rPr>
        <w:t xml:space="preserve">от </w:t>
      </w:r>
      <w:r w:rsidR="00787F6E">
        <w:rPr>
          <w:rFonts w:ascii="Times New Roman" w:hAnsi="Times New Roman" w:cs="Times New Roman"/>
          <w:sz w:val="28"/>
          <w:szCs w:val="28"/>
        </w:rPr>
        <w:t>12 февраля 2018 года № 50-П</w:t>
      </w:r>
    </w:p>
    <w:p w:rsidR="00406BFA" w:rsidRPr="00406BFA" w:rsidRDefault="00406BFA" w:rsidP="00E952ED">
      <w:pPr>
        <w:pStyle w:val="ConsPlusNormal"/>
        <w:ind w:right="282" w:firstLine="540"/>
        <w:jc w:val="center"/>
        <w:rPr>
          <w:rFonts w:ascii="Times New Roman" w:hAnsi="Times New Roman" w:cs="Times New Roman"/>
          <w:sz w:val="28"/>
          <w:szCs w:val="28"/>
        </w:rPr>
      </w:pPr>
    </w:p>
    <w:p w:rsidR="00406BFA" w:rsidRPr="00406BFA" w:rsidRDefault="00406BFA" w:rsidP="00E952ED">
      <w:pPr>
        <w:pStyle w:val="ConsPlusTitle"/>
        <w:ind w:right="282"/>
        <w:rPr>
          <w:rFonts w:ascii="Times New Roman" w:hAnsi="Times New Roman" w:cs="Times New Roman"/>
          <w:sz w:val="28"/>
          <w:szCs w:val="28"/>
        </w:rPr>
      </w:pPr>
      <w:bookmarkStart w:id="0" w:name="P23"/>
      <w:bookmarkEnd w:id="0"/>
    </w:p>
    <w:p w:rsidR="00406BFA" w:rsidRPr="00406BFA" w:rsidRDefault="00406BFA" w:rsidP="00E952ED">
      <w:pPr>
        <w:pStyle w:val="ConsPlusTitle"/>
        <w:ind w:right="282" w:firstLine="540"/>
        <w:jc w:val="center"/>
        <w:rPr>
          <w:rFonts w:ascii="Times New Roman" w:hAnsi="Times New Roman" w:cs="Times New Roman"/>
          <w:b w:val="0"/>
          <w:sz w:val="28"/>
          <w:szCs w:val="28"/>
        </w:rPr>
      </w:pPr>
      <w:r w:rsidRPr="00406BFA">
        <w:rPr>
          <w:rFonts w:ascii="Times New Roman" w:hAnsi="Times New Roman" w:cs="Times New Roman"/>
          <w:b w:val="0"/>
          <w:sz w:val="28"/>
          <w:szCs w:val="28"/>
        </w:rPr>
        <w:t xml:space="preserve">Изменения, которые вносятся в некоторые </w:t>
      </w:r>
    </w:p>
    <w:p w:rsidR="00406BFA" w:rsidRPr="00406BFA" w:rsidRDefault="00406BFA" w:rsidP="00E952ED">
      <w:pPr>
        <w:pStyle w:val="ConsPlusTitle"/>
        <w:ind w:right="282" w:firstLine="540"/>
        <w:jc w:val="center"/>
        <w:rPr>
          <w:rFonts w:ascii="Times New Roman" w:hAnsi="Times New Roman" w:cs="Times New Roman"/>
          <w:b w:val="0"/>
          <w:sz w:val="28"/>
          <w:szCs w:val="28"/>
        </w:rPr>
      </w:pPr>
      <w:r w:rsidRPr="00406BFA">
        <w:rPr>
          <w:rFonts w:ascii="Times New Roman" w:hAnsi="Times New Roman" w:cs="Times New Roman"/>
          <w:b w:val="0"/>
          <w:sz w:val="28"/>
          <w:szCs w:val="28"/>
        </w:rPr>
        <w:t xml:space="preserve">постановления Правительства Республики  Карелия </w:t>
      </w:r>
    </w:p>
    <w:p w:rsidR="00406BFA" w:rsidRPr="00406BFA" w:rsidRDefault="00406BFA" w:rsidP="00E952ED">
      <w:pPr>
        <w:pStyle w:val="ConsPlusNormal"/>
        <w:ind w:right="282" w:firstLine="0"/>
        <w:rPr>
          <w:rFonts w:ascii="Times New Roman" w:hAnsi="Times New Roman" w:cs="Times New Roman"/>
          <w:sz w:val="28"/>
          <w:szCs w:val="28"/>
        </w:rPr>
      </w:pP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1. </w:t>
      </w:r>
      <w:proofErr w:type="gramStart"/>
      <w:r w:rsidRPr="00406BFA">
        <w:rPr>
          <w:rFonts w:ascii="Times New Roman" w:hAnsi="Times New Roman" w:cs="Times New Roman"/>
          <w:sz w:val="28"/>
          <w:szCs w:val="28"/>
        </w:rPr>
        <w:t xml:space="preserve">В постановлении Правительства Республики Карелия от 3 апреля </w:t>
      </w:r>
      <w:r>
        <w:rPr>
          <w:rFonts w:ascii="Times New Roman" w:hAnsi="Times New Roman" w:cs="Times New Roman"/>
          <w:sz w:val="28"/>
          <w:szCs w:val="28"/>
        </w:rPr>
        <w:br/>
      </w:r>
      <w:r w:rsidRPr="00406BFA">
        <w:rPr>
          <w:rFonts w:ascii="Times New Roman" w:hAnsi="Times New Roman" w:cs="Times New Roman"/>
          <w:sz w:val="28"/>
          <w:szCs w:val="28"/>
        </w:rPr>
        <w:t>2000 года № 99-П «Об организации учета и ведения реестра государственного имущества Республики Карелия» (Со</w:t>
      </w:r>
      <w:bookmarkStart w:id="1" w:name="_GoBack"/>
      <w:bookmarkEnd w:id="1"/>
      <w:r w:rsidRPr="00406BFA">
        <w:rPr>
          <w:rFonts w:ascii="Times New Roman" w:hAnsi="Times New Roman" w:cs="Times New Roman"/>
          <w:sz w:val="28"/>
          <w:szCs w:val="28"/>
        </w:rPr>
        <w:t>брание законодательства Республики Карелия, 2000, № 4, ст. 622; 2004, № 3, ст. 307; 2005, № 2, ст. 116; № 6, ст. 593; 2006, № 7, ст. 872; 2007, № 3, ст. 347; № 8, ст. 1034;</w:t>
      </w:r>
      <w:proofErr w:type="gramEnd"/>
      <w:r w:rsidRPr="00406BFA">
        <w:rPr>
          <w:rFonts w:ascii="Times New Roman" w:hAnsi="Times New Roman" w:cs="Times New Roman"/>
          <w:sz w:val="28"/>
          <w:szCs w:val="28"/>
        </w:rPr>
        <w:t xml:space="preserve"> </w:t>
      </w:r>
      <w:proofErr w:type="gramStart"/>
      <w:r w:rsidRPr="00406BFA">
        <w:rPr>
          <w:rFonts w:ascii="Times New Roman" w:hAnsi="Times New Roman" w:cs="Times New Roman"/>
          <w:sz w:val="28"/>
          <w:szCs w:val="28"/>
        </w:rPr>
        <w:t xml:space="preserve">2008, № 1, ст. 35; 2010, </w:t>
      </w:r>
      <w:r w:rsidR="006756A6">
        <w:rPr>
          <w:rFonts w:ascii="Times New Roman" w:hAnsi="Times New Roman" w:cs="Times New Roman"/>
          <w:sz w:val="28"/>
          <w:szCs w:val="28"/>
        </w:rPr>
        <w:t xml:space="preserve">              </w:t>
      </w:r>
      <w:r w:rsidRPr="00406BFA">
        <w:rPr>
          <w:rFonts w:ascii="Times New Roman" w:hAnsi="Times New Roman" w:cs="Times New Roman"/>
          <w:sz w:val="28"/>
          <w:szCs w:val="28"/>
        </w:rPr>
        <w:t>№ 12, ст. 1708; 2012, № 9, ст. 1640; 2014, № 4, ст. 592; № 5, ст. 806; 2015, № 2, ст. 227;  № 12, ст. 2371):</w:t>
      </w:r>
      <w:proofErr w:type="gramEnd"/>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1) пункт 2 признать утратившим силу;</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2) в пункте 3   слова  «Государственному комитету Республики Карелия по управлению государственным имуществом и  организации закупок в бюджете  Республики Карелия на соответствующий год» заменить словами «Министерству имущественных и земельных отношений Республики Карелия </w:t>
      </w:r>
      <w:r w:rsidR="006756A6">
        <w:rPr>
          <w:rFonts w:ascii="Times New Roman" w:hAnsi="Times New Roman" w:cs="Times New Roman"/>
          <w:sz w:val="28"/>
          <w:szCs w:val="28"/>
        </w:rPr>
        <w:t xml:space="preserve">в бюджете Республики Карелия </w:t>
      </w:r>
      <w:r w:rsidRPr="00406BFA">
        <w:rPr>
          <w:rFonts w:ascii="Times New Roman" w:hAnsi="Times New Roman" w:cs="Times New Roman"/>
          <w:sz w:val="28"/>
          <w:szCs w:val="28"/>
        </w:rPr>
        <w:t>на  очередной финансовый год и плановый период»;</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3) в пункте 4  слова «Государственный  комитет  Республики Карелия по управлению государственным имуществом и  организации закупок» заменить словами «Министерство имущественных и земельных отношений Республики Карелия»;</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4) в Положении о порядке учета и ведения реестра государственного имущества Республики Карелия, утвержденном указанным постановлением:</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пункте 3 раздела I слова «Государственного комитета Республики Карелия по управлению государственным имуществом и организации закупок (далее – Комитет)» заменить словами «Министерства имущественных и земельных отношений Республики Карелия  (далее – Министерство)»;</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разделе II:</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дополнить пунктом 1</w:t>
      </w:r>
      <w:r w:rsidRPr="00406BFA">
        <w:rPr>
          <w:rFonts w:ascii="Times New Roman" w:hAnsi="Times New Roman" w:cs="Times New Roman"/>
          <w:sz w:val="28"/>
          <w:szCs w:val="28"/>
          <w:vertAlign w:val="superscript"/>
        </w:rPr>
        <w:t>1</w:t>
      </w:r>
      <w:r w:rsidRPr="00406BFA">
        <w:rPr>
          <w:rFonts w:ascii="Times New Roman" w:hAnsi="Times New Roman" w:cs="Times New Roman"/>
          <w:sz w:val="28"/>
          <w:szCs w:val="28"/>
        </w:rPr>
        <w:t xml:space="preserve"> следующего содержания:</w:t>
      </w:r>
    </w:p>
    <w:p w:rsidR="00406BFA" w:rsidRPr="00406BFA" w:rsidRDefault="00406BFA" w:rsidP="00E952ED">
      <w:pPr>
        <w:ind w:right="282" w:firstLine="539"/>
        <w:jc w:val="both"/>
        <w:rPr>
          <w:szCs w:val="28"/>
        </w:rPr>
      </w:pPr>
      <w:r w:rsidRPr="00406BFA">
        <w:rPr>
          <w:szCs w:val="28"/>
        </w:rPr>
        <w:t>«1</w:t>
      </w:r>
      <w:r w:rsidRPr="00406BFA">
        <w:rPr>
          <w:szCs w:val="28"/>
          <w:vertAlign w:val="superscript"/>
        </w:rPr>
        <w:t>1</w:t>
      </w:r>
      <w:r w:rsidRPr="00406BFA">
        <w:rPr>
          <w:szCs w:val="28"/>
        </w:rPr>
        <w:t>. Объекты учета в составе государственного имущества казны Республики Карелия учитываются Министерством  в порядке, установленном Министерством финансов Республики Карелия</w:t>
      </w:r>
      <w:proofErr w:type="gramStart"/>
      <w:r w:rsidRPr="00406BFA">
        <w:rPr>
          <w:szCs w:val="28"/>
        </w:rPr>
        <w:t>.»;</w:t>
      </w:r>
      <w:proofErr w:type="gramEnd"/>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пункте 2:</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слово «Комитет» в соответствующем падеже заменить словом «Министерство» в соответствующем падеже;</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пункте 4 слово «Комитет» заменить словом «Министерство»;</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пункте 5 слово «Комитет» заменить словом «Министерство»;</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пункте 6 слово «Комитет» заменить словом «Министерство»;</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в пункте 7  слово «Комитет» заменить словом «Министерство»; </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lastRenderedPageBreak/>
        <w:t xml:space="preserve">в пункте 10 слова «выписка о внесении его в реестр» заменить словами «документ установленной  формы, подтверждающий внесение в реестр указанного имущества»; </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разделе III:</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пункте 2 слово «объект» в соответствующем падеже заменить словами «объект учета» в соответствующем падеже, слова «государственного имущества Республики Карелия» исключить;</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пункте 3:</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абзаце первом слово «объектов» заменить  словами «объектов учета»;</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абзац второй изложить в следующей редакции:</w:t>
      </w:r>
    </w:p>
    <w:p w:rsidR="00406BFA" w:rsidRPr="00406BFA" w:rsidRDefault="00406BFA" w:rsidP="00E952ED">
      <w:pPr>
        <w:ind w:right="282" w:firstLine="539"/>
        <w:jc w:val="both"/>
        <w:rPr>
          <w:szCs w:val="28"/>
        </w:rPr>
      </w:pPr>
      <w:r w:rsidRPr="00406BFA">
        <w:rPr>
          <w:szCs w:val="28"/>
        </w:rPr>
        <w:t>«федеральные законы, указы и распоряжения Президента Российской Федерации, постановления и распоряжения Правительства Российской Федерации, законы Республики Карелия, постановления и распоряжения Правительства Республики Карелия, распоряжения Министерства</w:t>
      </w:r>
      <w:proofErr w:type="gramStart"/>
      <w:r w:rsidRPr="00406BFA">
        <w:rPr>
          <w:szCs w:val="28"/>
        </w:rPr>
        <w:t>;»</w:t>
      </w:r>
      <w:proofErr w:type="gramEnd"/>
      <w:r w:rsidRPr="00406BFA">
        <w:rPr>
          <w:szCs w:val="28"/>
        </w:rPr>
        <w:t>;</w:t>
      </w:r>
    </w:p>
    <w:p w:rsidR="00406BFA" w:rsidRPr="00406BFA" w:rsidRDefault="00406BFA" w:rsidP="00E952ED">
      <w:pPr>
        <w:ind w:right="282" w:firstLine="539"/>
        <w:jc w:val="both"/>
        <w:rPr>
          <w:szCs w:val="28"/>
        </w:rPr>
      </w:pPr>
      <w:r w:rsidRPr="00406BFA">
        <w:rPr>
          <w:szCs w:val="28"/>
        </w:rPr>
        <w:t>абзац шестой изложить  в следующей редакции:</w:t>
      </w:r>
    </w:p>
    <w:p w:rsidR="00406BFA" w:rsidRPr="00406BFA" w:rsidRDefault="00406BFA" w:rsidP="00E952ED">
      <w:pPr>
        <w:ind w:right="282" w:firstLine="539"/>
        <w:jc w:val="both"/>
        <w:rPr>
          <w:szCs w:val="28"/>
        </w:rPr>
      </w:pPr>
      <w:r w:rsidRPr="00406BFA">
        <w:rPr>
          <w:szCs w:val="28"/>
        </w:rPr>
        <w:t>«выписка из Единого государственного реестра недвижимости об объекте учета</w:t>
      </w:r>
      <w:proofErr w:type="gramStart"/>
      <w:r w:rsidRPr="00406BFA">
        <w:rPr>
          <w:szCs w:val="28"/>
        </w:rPr>
        <w:t>;»</w:t>
      </w:r>
      <w:proofErr w:type="gramEnd"/>
      <w:r w:rsidRPr="00406BFA">
        <w:rPr>
          <w:szCs w:val="28"/>
        </w:rPr>
        <w:t>;</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абзаце восьмом  слово «объектов» заменить словами «объектов учета»;</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в </w:t>
      </w:r>
      <w:r w:rsidR="006756A6">
        <w:rPr>
          <w:rFonts w:ascii="Times New Roman" w:hAnsi="Times New Roman" w:cs="Times New Roman"/>
          <w:sz w:val="28"/>
          <w:szCs w:val="28"/>
        </w:rPr>
        <w:t xml:space="preserve">абзаце четвертом </w:t>
      </w:r>
      <w:r w:rsidRPr="00406BFA">
        <w:rPr>
          <w:rFonts w:ascii="Times New Roman" w:hAnsi="Times New Roman" w:cs="Times New Roman"/>
          <w:sz w:val="28"/>
          <w:szCs w:val="28"/>
        </w:rPr>
        <w:t>пункт</w:t>
      </w:r>
      <w:r w:rsidR="006756A6">
        <w:rPr>
          <w:rFonts w:ascii="Times New Roman" w:hAnsi="Times New Roman" w:cs="Times New Roman"/>
          <w:sz w:val="28"/>
          <w:szCs w:val="28"/>
        </w:rPr>
        <w:t>а</w:t>
      </w:r>
      <w:r w:rsidRPr="00406BFA">
        <w:rPr>
          <w:rFonts w:ascii="Times New Roman" w:hAnsi="Times New Roman" w:cs="Times New Roman"/>
          <w:sz w:val="28"/>
          <w:szCs w:val="28"/>
        </w:rPr>
        <w:t xml:space="preserve"> 5  слов</w:t>
      </w:r>
      <w:r w:rsidR="006756A6">
        <w:rPr>
          <w:rFonts w:ascii="Times New Roman" w:hAnsi="Times New Roman" w:cs="Times New Roman"/>
          <w:sz w:val="28"/>
          <w:szCs w:val="28"/>
        </w:rPr>
        <w:t>а</w:t>
      </w:r>
      <w:r w:rsidRPr="00406BFA">
        <w:rPr>
          <w:rFonts w:ascii="Times New Roman" w:hAnsi="Times New Roman" w:cs="Times New Roman"/>
          <w:sz w:val="28"/>
          <w:szCs w:val="28"/>
        </w:rPr>
        <w:t xml:space="preserve"> «</w:t>
      </w:r>
      <w:r w:rsidR="006756A6">
        <w:rPr>
          <w:rFonts w:ascii="Times New Roman" w:hAnsi="Times New Roman" w:cs="Times New Roman"/>
          <w:sz w:val="28"/>
          <w:szCs w:val="28"/>
        </w:rPr>
        <w:t xml:space="preserve">об </w:t>
      </w:r>
      <w:r w:rsidRPr="00406BFA">
        <w:rPr>
          <w:rFonts w:ascii="Times New Roman" w:hAnsi="Times New Roman" w:cs="Times New Roman"/>
          <w:sz w:val="28"/>
          <w:szCs w:val="28"/>
        </w:rPr>
        <w:t>объектах» заменить  словами «</w:t>
      </w:r>
      <w:r w:rsidR="006756A6">
        <w:rPr>
          <w:rFonts w:ascii="Times New Roman" w:hAnsi="Times New Roman" w:cs="Times New Roman"/>
          <w:sz w:val="28"/>
          <w:szCs w:val="28"/>
        </w:rPr>
        <w:t xml:space="preserve">об </w:t>
      </w:r>
      <w:r w:rsidRPr="00406BFA">
        <w:rPr>
          <w:rFonts w:ascii="Times New Roman" w:hAnsi="Times New Roman" w:cs="Times New Roman"/>
          <w:sz w:val="28"/>
          <w:szCs w:val="28"/>
        </w:rPr>
        <w:t>объектах учета»;</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пункте 6 слово «Комитет» заменить словом «Министерство»;</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разделе I</w:t>
      </w:r>
      <w:r w:rsidR="006756A6">
        <w:rPr>
          <w:rFonts w:ascii="Times New Roman" w:hAnsi="Times New Roman" w:cs="Times New Roman"/>
          <w:sz w:val="28"/>
          <w:szCs w:val="28"/>
          <w:lang w:val="en-US"/>
        </w:rPr>
        <w:t>V</w:t>
      </w:r>
      <w:r w:rsidRPr="00406BFA">
        <w:rPr>
          <w:rFonts w:ascii="Times New Roman" w:hAnsi="Times New Roman" w:cs="Times New Roman"/>
          <w:sz w:val="28"/>
          <w:szCs w:val="28"/>
        </w:rPr>
        <w:t xml:space="preserve"> слово «Комитет»  в соответствующем падеже заменить словом «Министерство» в соответствующем падеже;</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в разделе </w:t>
      </w:r>
      <w:r w:rsidR="006756A6">
        <w:rPr>
          <w:rFonts w:ascii="Times New Roman" w:hAnsi="Times New Roman" w:cs="Times New Roman"/>
          <w:sz w:val="28"/>
          <w:szCs w:val="28"/>
          <w:lang w:val="en-US"/>
        </w:rPr>
        <w:t>V</w:t>
      </w:r>
      <w:r w:rsidRPr="00406BFA">
        <w:rPr>
          <w:rFonts w:ascii="Times New Roman" w:hAnsi="Times New Roman" w:cs="Times New Roman"/>
          <w:sz w:val="28"/>
          <w:szCs w:val="28"/>
        </w:rPr>
        <w:t>:</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пункте 1:</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 </w:t>
      </w:r>
      <w:r w:rsidR="006756A6">
        <w:rPr>
          <w:rFonts w:ascii="Times New Roman" w:hAnsi="Times New Roman" w:cs="Times New Roman"/>
          <w:sz w:val="28"/>
          <w:szCs w:val="28"/>
        </w:rPr>
        <w:t xml:space="preserve">в абзаце первом </w:t>
      </w:r>
      <w:r w:rsidRPr="00406BFA">
        <w:rPr>
          <w:rFonts w:ascii="Times New Roman" w:hAnsi="Times New Roman" w:cs="Times New Roman"/>
          <w:sz w:val="28"/>
          <w:szCs w:val="28"/>
        </w:rPr>
        <w:t>слово «Комитетом» заменить  словом «Министерством»</w:t>
      </w:r>
      <w:r w:rsidR="006756A6">
        <w:rPr>
          <w:rFonts w:ascii="Times New Roman" w:hAnsi="Times New Roman" w:cs="Times New Roman"/>
          <w:sz w:val="28"/>
          <w:szCs w:val="28"/>
        </w:rPr>
        <w:t>;</w:t>
      </w:r>
      <w:r w:rsidRPr="00406BFA">
        <w:rPr>
          <w:rFonts w:ascii="Times New Roman" w:hAnsi="Times New Roman" w:cs="Times New Roman"/>
          <w:sz w:val="28"/>
          <w:szCs w:val="28"/>
        </w:rPr>
        <w:t xml:space="preserve">  </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абзацы второй – пятый признать утратившими  силу;</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дополнить пунктом 1</w:t>
      </w:r>
      <w:r w:rsidRPr="00406BFA">
        <w:rPr>
          <w:rFonts w:ascii="Times New Roman" w:hAnsi="Times New Roman" w:cs="Times New Roman"/>
          <w:sz w:val="28"/>
          <w:szCs w:val="28"/>
          <w:vertAlign w:val="superscript"/>
        </w:rPr>
        <w:t>1</w:t>
      </w:r>
      <w:r w:rsidRPr="00406BFA">
        <w:rPr>
          <w:rFonts w:ascii="Times New Roman" w:hAnsi="Times New Roman" w:cs="Times New Roman"/>
          <w:sz w:val="28"/>
          <w:szCs w:val="28"/>
        </w:rPr>
        <w:t xml:space="preserve"> следующего содержания:</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«1</w:t>
      </w:r>
      <w:r w:rsidRPr="00406BFA">
        <w:rPr>
          <w:rFonts w:ascii="Times New Roman" w:hAnsi="Times New Roman" w:cs="Times New Roman"/>
          <w:sz w:val="28"/>
          <w:szCs w:val="28"/>
          <w:vertAlign w:val="superscript"/>
        </w:rPr>
        <w:t>1</w:t>
      </w:r>
      <w:r w:rsidRPr="00406BFA">
        <w:rPr>
          <w:rFonts w:ascii="Times New Roman" w:hAnsi="Times New Roman" w:cs="Times New Roman"/>
          <w:sz w:val="28"/>
          <w:szCs w:val="28"/>
        </w:rPr>
        <w:t>. Информация об объектах учета, содержащаяся в реестре, предоставляется в соответствии с федеральным законодательством:</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бесплатно </w:t>
      </w:r>
      <w:r w:rsidR="006756A6">
        <w:rPr>
          <w:rFonts w:ascii="Times New Roman" w:hAnsi="Times New Roman" w:cs="Times New Roman"/>
          <w:sz w:val="28"/>
          <w:szCs w:val="28"/>
        </w:rPr>
        <w:t xml:space="preserve">– </w:t>
      </w:r>
      <w:r w:rsidRPr="00406BFA">
        <w:rPr>
          <w:rFonts w:ascii="Times New Roman" w:hAnsi="Times New Roman" w:cs="Times New Roman"/>
          <w:sz w:val="28"/>
          <w:szCs w:val="28"/>
        </w:rPr>
        <w:t xml:space="preserve">органам государственной власти Российской Федерации и Республики Карелия, органам местного самоуправления и юридическим лицам, имеющим документ, подтверждающий внесение имущества в реестр, по их запросу (юридическим лицам </w:t>
      </w:r>
      <w:r w:rsidR="005924D1">
        <w:rPr>
          <w:rFonts w:ascii="Times New Roman" w:hAnsi="Times New Roman" w:cs="Times New Roman"/>
          <w:sz w:val="28"/>
          <w:szCs w:val="28"/>
        </w:rPr>
        <w:t>–</w:t>
      </w:r>
      <w:r w:rsidRPr="00406BFA">
        <w:rPr>
          <w:rFonts w:ascii="Times New Roman" w:hAnsi="Times New Roman" w:cs="Times New Roman"/>
          <w:sz w:val="28"/>
          <w:szCs w:val="28"/>
        </w:rPr>
        <w:t xml:space="preserve"> только по их объектам учета и о лицах, получивших сведения об их объектах учета);</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иным лицам за плату по их письменному заявлению при предъявлении физическим лицом документа, удостоверяющего личность, а уполномоченным представителем юридического лица </w:t>
      </w:r>
      <w:r w:rsidR="005924D1">
        <w:rPr>
          <w:rFonts w:ascii="Times New Roman" w:hAnsi="Times New Roman" w:cs="Times New Roman"/>
          <w:sz w:val="28"/>
          <w:szCs w:val="28"/>
        </w:rPr>
        <w:t>–</w:t>
      </w:r>
      <w:r w:rsidRPr="00406BFA">
        <w:rPr>
          <w:rFonts w:ascii="Times New Roman" w:hAnsi="Times New Roman" w:cs="Times New Roman"/>
          <w:sz w:val="28"/>
          <w:szCs w:val="28"/>
        </w:rPr>
        <w:t xml:space="preserve"> документов, подтверждающих его полномочия</w:t>
      </w:r>
      <w:proofErr w:type="gramStart"/>
      <w:r w:rsidRPr="00406BFA">
        <w:rPr>
          <w:rFonts w:ascii="Times New Roman" w:hAnsi="Times New Roman" w:cs="Times New Roman"/>
          <w:sz w:val="28"/>
          <w:szCs w:val="28"/>
        </w:rPr>
        <w:t>.»;</w:t>
      </w:r>
      <w:proofErr w:type="gramEnd"/>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пункте 2 слово «Комитетом» заменить  словом «Министерством»;</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дополнить пунктом  3</w:t>
      </w:r>
      <w:r w:rsidRPr="00406BFA">
        <w:rPr>
          <w:rFonts w:ascii="Times New Roman" w:hAnsi="Times New Roman" w:cs="Times New Roman"/>
          <w:sz w:val="28"/>
          <w:szCs w:val="28"/>
          <w:vertAlign w:val="superscript"/>
        </w:rPr>
        <w:t>1</w:t>
      </w:r>
      <w:r w:rsidRPr="00406BFA">
        <w:rPr>
          <w:rFonts w:ascii="Times New Roman" w:hAnsi="Times New Roman" w:cs="Times New Roman"/>
          <w:sz w:val="28"/>
          <w:szCs w:val="28"/>
        </w:rPr>
        <w:t xml:space="preserve"> следующего содержания:</w:t>
      </w:r>
    </w:p>
    <w:p w:rsidR="00406BFA" w:rsidRPr="00406BFA" w:rsidRDefault="00406BFA" w:rsidP="00E952ED">
      <w:pPr>
        <w:pStyle w:val="ConsPlusNormal"/>
        <w:ind w:right="282" w:firstLine="539"/>
        <w:jc w:val="both"/>
        <w:rPr>
          <w:rFonts w:ascii="Times New Roman" w:hAnsi="Times New Roman" w:cs="Times New Roman"/>
          <w:sz w:val="28"/>
          <w:szCs w:val="28"/>
        </w:rPr>
      </w:pPr>
      <w:r w:rsidRPr="00406BFA">
        <w:rPr>
          <w:rFonts w:ascii="Times New Roman" w:hAnsi="Times New Roman" w:cs="Times New Roman"/>
          <w:sz w:val="28"/>
          <w:szCs w:val="28"/>
        </w:rPr>
        <w:t>«3</w:t>
      </w:r>
      <w:r w:rsidRPr="00406BFA">
        <w:rPr>
          <w:rFonts w:ascii="Times New Roman" w:hAnsi="Times New Roman" w:cs="Times New Roman"/>
          <w:sz w:val="28"/>
          <w:szCs w:val="28"/>
          <w:vertAlign w:val="superscript"/>
        </w:rPr>
        <w:t>1</w:t>
      </w:r>
      <w:r w:rsidRPr="00406BFA">
        <w:rPr>
          <w:rFonts w:ascii="Times New Roman" w:hAnsi="Times New Roman" w:cs="Times New Roman"/>
          <w:sz w:val="28"/>
          <w:szCs w:val="28"/>
        </w:rPr>
        <w:t xml:space="preserve">. </w:t>
      </w:r>
      <w:r w:rsidRPr="00406BFA">
        <w:rPr>
          <w:rFonts w:ascii="Times New Roman" w:hAnsi="Times New Roman" w:cs="Times New Roman"/>
          <w:sz w:val="28"/>
          <w:szCs w:val="28"/>
          <w:vertAlign w:val="superscript"/>
        </w:rPr>
        <w:t xml:space="preserve">  </w:t>
      </w:r>
      <w:r w:rsidRPr="00406BFA">
        <w:rPr>
          <w:rFonts w:ascii="Times New Roman" w:hAnsi="Times New Roman" w:cs="Times New Roman"/>
          <w:sz w:val="28"/>
          <w:szCs w:val="28"/>
        </w:rPr>
        <w:t>В предоставлении информации  об объектах учета отказывается в случае:</w:t>
      </w:r>
    </w:p>
    <w:p w:rsidR="00406BFA" w:rsidRPr="00406BFA" w:rsidRDefault="00406BFA" w:rsidP="00E952ED">
      <w:pPr>
        <w:pStyle w:val="ConsPlusNormal"/>
        <w:ind w:right="282" w:firstLine="539"/>
        <w:jc w:val="both"/>
        <w:rPr>
          <w:rFonts w:ascii="Times New Roman" w:hAnsi="Times New Roman" w:cs="Times New Roman"/>
          <w:sz w:val="28"/>
          <w:szCs w:val="28"/>
        </w:rPr>
      </w:pPr>
      <w:r w:rsidRPr="00406BFA">
        <w:rPr>
          <w:rFonts w:ascii="Times New Roman" w:hAnsi="Times New Roman" w:cs="Times New Roman"/>
          <w:sz w:val="28"/>
          <w:szCs w:val="28"/>
        </w:rPr>
        <w:t>отсутствия в реестре запрашиваемой информации;</w:t>
      </w:r>
    </w:p>
    <w:p w:rsidR="00406BFA" w:rsidRPr="00406BFA" w:rsidRDefault="00406BFA" w:rsidP="00E952ED">
      <w:pPr>
        <w:pStyle w:val="ConsPlusNormal"/>
        <w:ind w:right="282" w:firstLine="539"/>
        <w:jc w:val="both"/>
        <w:rPr>
          <w:rFonts w:ascii="Times New Roman" w:hAnsi="Times New Roman" w:cs="Times New Roman"/>
          <w:sz w:val="28"/>
          <w:szCs w:val="28"/>
        </w:rPr>
      </w:pPr>
      <w:r w:rsidRPr="00406BFA">
        <w:rPr>
          <w:rFonts w:ascii="Times New Roman" w:hAnsi="Times New Roman" w:cs="Times New Roman"/>
          <w:sz w:val="28"/>
          <w:szCs w:val="28"/>
        </w:rPr>
        <w:lastRenderedPageBreak/>
        <w:t xml:space="preserve">отсутствия в </w:t>
      </w:r>
      <w:r w:rsidR="00AF5596">
        <w:rPr>
          <w:rFonts w:ascii="Times New Roman" w:hAnsi="Times New Roman" w:cs="Times New Roman"/>
          <w:sz w:val="28"/>
          <w:szCs w:val="28"/>
        </w:rPr>
        <w:t>г</w:t>
      </w:r>
      <w:r w:rsidRPr="00406BFA">
        <w:rPr>
          <w:rFonts w:ascii="Times New Roman" w:hAnsi="Times New Roman" w:cs="Times New Roman"/>
          <w:sz w:val="28"/>
          <w:szCs w:val="28"/>
        </w:rPr>
        <w:t xml:space="preserve">осударственной информационной системе о государственных и муниципальных платежах информации о внесении платы за предоставление выписки из реестра (за исключением случаев </w:t>
      </w:r>
      <w:r w:rsidR="00AF5596">
        <w:rPr>
          <w:rFonts w:ascii="Times New Roman" w:hAnsi="Times New Roman" w:cs="Times New Roman"/>
          <w:sz w:val="28"/>
          <w:szCs w:val="28"/>
        </w:rPr>
        <w:t xml:space="preserve">бесплатного </w:t>
      </w:r>
      <w:r w:rsidRPr="00406BFA">
        <w:rPr>
          <w:rFonts w:ascii="Times New Roman" w:hAnsi="Times New Roman" w:cs="Times New Roman"/>
          <w:sz w:val="28"/>
          <w:szCs w:val="28"/>
        </w:rPr>
        <w:t xml:space="preserve">предоставления </w:t>
      </w:r>
      <w:r w:rsidR="00AF5596">
        <w:rPr>
          <w:rFonts w:ascii="Times New Roman" w:hAnsi="Times New Roman" w:cs="Times New Roman"/>
          <w:sz w:val="28"/>
          <w:szCs w:val="28"/>
        </w:rPr>
        <w:t xml:space="preserve">информации об объектах учета </w:t>
      </w:r>
      <w:r w:rsidRPr="00406BFA">
        <w:rPr>
          <w:rFonts w:ascii="Times New Roman" w:hAnsi="Times New Roman" w:cs="Times New Roman"/>
          <w:sz w:val="28"/>
          <w:szCs w:val="28"/>
        </w:rPr>
        <w:t>из реестра)</w:t>
      </w:r>
      <w:proofErr w:type="gramStart"/>
      <w:r w:rsidRPr="00406BFA">
        <w:rPr>
          <w:rFonts w:ascii="Times New Roman" w:hAnsi="Times New Roman" w:cs="Times New Roman"/>
          <w:sz w:val="28"/>
          <w:szCs w:val="28"/>
        </w:rPr>
        <w:t>.»</w:t>
      </w:r>
      <w:proofErr w:type="gramEnd"/>
      <w:r w:rsidR="00AF5596">
        <w:rPr>
          <w:rFonts w:ascii="Times New Roman" w:hAnsi="Times New Roman" w:cs="Times New Roman"/>
          <w:sz w:val="28"/>
          <w:szCs w:val="28"/>
        </w:rPr>
        <w:t>;</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пункте 5  слово «Комитет» в соответствующем  падеже заменить словом «Министерство» в соответствующем падеже;</w:t>
      </w:r>
    </w:p>
    <w:p w:rsidR="00406BFA" w:rsidRPr="00406BFA" w:rsidRDefault="00406BFA" w:rsidP="00E952ED">
      <w:pPr>
        <w:ind w:right="282" w:firstLine="540"/>
        <w:jc w:val="both"/>
        <w:rPr>
          <w:szCs w:val="28"/>
        </w:rPr>
      </w:pPr>
      <w:r w:rsidRPr="00406BFA">
        <w:rPr>
          <w:szCs w:val="28"/>
        </w:rPr>
        <w:t xml:space="preserve">в  пункте 2 раздела </w:t>
      </w:r>
      <w:r w:rsidR="00AF5596">
        <w:rPr>
          <w:szCs w:val="28"/>
          <w:lang w:val="en-US"/>
        </w:rPr>
        <w:t>V</w:t>
      </w:r>
      <w:r w:rsidRPr="00406BFA">
        <w:rPr>
          <w:szCs w:val="28"/>
        </w:rPr>
        <w:t>I слово «Комитет» заменить словом «Министерство»;</w:t>
      </w:r>
    </w:p>
    <w:p w:rsidR="00406BFA" w:rsidRPr="00406BFA" w:rsidRDefault="00406BFA" w:rsidP="00E952ED">
      <w:pPr>
        <w:ind w:right="282" w:firstLine="540"/>
        <w:jc w:val="both"/>
        <w:rPr>
          <w:szCs w:val="28"/>
        </w:rPr>
      </w:pPr>
      <w:r w:rsidRPr="00406BFA">
        <w:rPr>
          <w:szCs w:val="28"/>
        </w:rPr>
        <w:t xml:space="preserve">в </w:t>
      </w:r>
      <w:r w:rsidR="00AF5596">
        <w:rPr>
          <w:szCs w:val="28"/>
        </w:rPr>
        <w:t>п</w:t>
      </w:r>
      <w:r w:rsidR="005924D1">
        <w:rPr>
          <w:szCs w:val="28"/>
        </w:rPr>
        <w:t>риложении</w:t>
      </w:r>
      <w:r w:rsidRPr="00406BFA">
        <w:rPr>
          <w:szCs w:val="28"/>
        </w:rPr>
        <w:t xml:space="preserve"> № 1:</w:t>
      </w:r>
    </w:p>
    <w:p w:rsidR="00406BFA" w:rsidRPr="00406BFA" w:rsidRDefault="00406BFA" w:rsidP="00E952ED">
      <w:pPr>
        <w:ind w:right="282" w:firstLine="540"/>
        <w:jc w:val="both"/>
        <w:rPr>
          <w:szCs w:val="28"/>
        </w:rPr>
      </w:pPr>
      <w:r w:rsidRPr="00406BFA">
        <w:rPr>
          <w:szCs w:val="28"/>
        </w:rPr>
        <w:t>в разделе 1:</w:t>
      </w:r>
    </w:p>
    <w:p w:rsidR="00406BFA" w:rsidRPr="00406BFA" w:rsidRDefault="00406BFA" w:rsidP="00E952ED">
      <w:pPr>
        <w:ind w:right="282" w:firstLine="540"/>
        <w:jc w:val="both"/>
        <w:rPr>
          <w:szCs w:val="28"/>
        </w:rPr>
      </w:pPr>
      <w:r w:rsidRPr="00406BFA">
        <w:rPr>
          <w:szCs w:val="28"/>
        </w:rPr>
        <w:t>наименование графы восьмой  подраздела 1.1 изложить в следующей редакции:</w:t>
      </w:r>
    </w:p>
    <w:p w:rsidR="00406BFA" w:rsidRPr="00406BFA" w:rsidRDefault="00406BFA" w:rsidP="00E952ED">
      <w:pPr>
        <w:ind w:right="282" w:firstLine="540"/>
        <w:jc w:val="both"/>
        <w:rPr>
          <w:szCs w:val="28"/>
        </w:rPr>
      </w:pPr>
      <w:r w:rsidRPr="00406BFA">
        <w:rPr>
          <w:szCs w:val="28"/>
        </w:rPr>
        <w:t>«Кадастровая стоимость (рублей)»;</w:t>
      </w:r>
    </w:p>
    <w:p w:rsidR="00406BFA" w:rsidRPr="00406BFA" w:rsidRDefault="00406BFA" w:rsidP="00E952ED">
      <w:pPr>
        <w:ind w:right="282" w:firstLine="540"/>
        <w:jc w:val="both"/>
        <w:rPr>
          <w:szCs w:val="28"/>
        </w:rPr>
      </w:pPr>
      <w:r w:rsidRPr="00406BFA">
        <w:rPr>
          <w:szCs w:val="28"/>
        </w:rPr>
        <w:t>наименование графы одиннадцатой подраздела 1.2 изложить в следующей редакции:</w:t>
      </w:r>
    </w:p>
    <w:p w:rsidR="00406BFA" w:rsidRPr="00406BFA" w:rsidRDefault="005924D1" w:rsidP="00E952ED">
      <w:pPr>
        <w:ind w:right="282" w:firstLine="540"/>
        <w:jc w:val="both"/>
        <w:rPr>
          <w:szCs w:val="28"/>
        </w:rPr>
      </w:pPr>
      <w:r>
        <w:rPr>
          <w:szCs w:val="28"/>
        </w:rPr>
        <w:t>«Сведения о земельном участке</w:t>
      </w:r>
      <w:r w:rsidR="00406BFA" w:rsidRPr="00406BFA">
        <w:rPr>
          <w:szCs w:val="28"/>
        </w:rPr>
        <w:t>*, в пределах которого находится объект  учета: кадастровый (условный) номер, площадь (кв. м), форма собственности»;</w:t>
      </w:r>
    </w:p>
    <w:p w:rsidR="00406BFA" w:rsidRPr="00406BFA" w:rsidRDefault="00406BFA" w:rsidP="00E952ED">
      <w:pPr>
        <w:ind w:right="282" w:firstLine="540"/>
        <w:jc w:val="both"/>
        <w:rPr>
          <w:szCs w:val="28"/>
        </w:rPr>
      </w:pPr>
      <w:r w:rsidRPr="00406BFA">
        <w:rPr>
          <w:szCs w:val="28"/>
        </w:rPr>
        <w:t>в разделе 2:</w:t>
      </w:r>
    </w:p>
    <w:p w:rsidR="00AF5596" w:rsidRDefault="00406BFA" w:rsidP="00E952ED">
      <w:pPr>
        <w:ind w:right="282" w:firstLine="540"/>
        <w:jc w:val="both"/>
        <w:rPr>
          <w:szCs w:val="28"/>
        </w:rPr>
      </w:pPr>
      <w:r w:rsidRPr="00406BFA">
        <w:rPr>
          <w:szCs w:val="28"/>
        </w:rPr>
        <w:t>в подразделе 2.2</w:t>
      </w:r>
      <w:r w:rsidR="00AF5596">
        <w:rPr>
          <w:szCs w:val="28"/>
        </w:rPr>
        <w:t>:</w:t>
      </w:r>
      <w:r w:rsidRPr="00406BFA">
        <w:rPr>
          <w:szCs w:val="28"/>
        </w:rPr>
        <w:t xml:space="preserve"> </w:t>
      </w:r>
    </w:p>
    <w:p w:rsidR="00406BFA" w:rsidRPr="00406BFA" w:rsidRDefault="00406BFA" w:rsidP="00E952ED">
      <w:pPr>
        <w:ind w:right="282" w:firstLine="540"/>
        <w:jc w:val="both"/>
        <w:rPr>
          <w:szCs w:val="28"/>
        </w:rPr>
      </w:pPr>
      <w:r w:rsidRPr="00406BFA">
        <w:rPr>
          <w:szCs w:val="28"/>
        </w:rPr>
        <w:t>в наименовании слова «(вкладах)», «(складочных)», «и товариществ» исключить;</w:t>
      </w:r>
    </w:p>
    <w:p w:rsidR="00406BFA" w:rsidRPr="00406BFA" w:rsidRDefault="00406BFA" w:rsidP="00E952ED">
      <w:pPr>
        <w:ind w:right="282" w:firstLine="540"/>
        <w:jc w:val="both"/>
        <w:rPr>
          <w:szCs w:val="28"/>
        </w:rPr>
      </w:pPr>
      <w:proofErr w:type="gramStart"/>
      <w:r w:rsidRPr="00406BFA">
        <w:rPr>
          <w:szCs w:val="28"/>
        </w:rPr>
        <w:t>строку «Доля (вклад) Республики Карелия в уставном (складочном) капитале (процентов/тыс. руб.)» заменить строкой «Доля Республики Карелия в уставном  капитале (процентов/тыс. руб.)»;</w:t>
      </w:r>
      <w:proofErr w:type="gramEnd"/>
    </w:p>
    <w:p w:rsidR="00406BFA" w:rsidRPr="00406BFA" w:rsidRDefault="00406BFA" w:rsidP="00E952ED">
      <w:pPr>
        <w:ind w:right="282" w:firstLine="540"/>
        <w:jc w:val="both"/>
        <w:rPr>
          <w:szCs w:val="28"/>
        </w:rPr>
      </w:pPr>
      <w:r w:rsidRPr="00406BFA">
        <w:rPr>
          <w:szCs w:val="28"/>
        </w:rPr>
        <w:t xml:space="preserve">в </w:t>
      </w:r>
      <w:r w:rsidR="00AF5596">
        <w:rPr>
          <w:szCs w:val="28"/>
        </w:rPr>
        <w:t>сноске</w:t>
      </w:r>
      <w:r w:rsidR="0048597A">
        <w:rPr>
          <w:szCs w:val="28"/>
        </w:rPr>
        <w:t xml:space="preserve"> в</w:t>
      </w:r>
      <w:r w:rsidRPr="00406BFA">
        <w:rPr>
          <w:szCs w:val="28"/>
        </w:rPr>
        <w:t xml:space="preserve"> подраздел</w:t>
      </w:r>
      <w:r w:rsidR="0048597A">
        <w:rPr>
          <w:szCs w:val="28"/>
        </w:rPr>
        <w:t>е</w:t>
      </w:r>
      <w:r w:rsidRPr="00406BFA">
        <w:rPr>
          <w:szCs w:val="28"/>
        </w:rPr>
        <w:t xml:space="preserve"> 2.3 слово «(вклады)» исключить;</w:t>
      </w:r>
    </w:p>
    <w:p w:rsidR="00406BFA" w:rsidRPr="00406BFA" w:rsidRDefault="00406BFA" w:rsidP="00E952ED">
      <w:pPr>
        <w:ind w:right="282" w:firstLine="540"/>
        <w:jc w:val="both"/>
        <w:rPr>
          <w:szCs w:val="28"/>
        </w:rPr>
      </w:pPr>
      <w:r w:rsidRPr="00406BFA">
        <w:rPr>
          <w:szCs w:val="28"/>
        </w:rPr>
        <w:t xml:space="preserve">в </w:t>
      </w:r>
      <w:r w:rsidR="0048597A">
        <w:rPr>
          <w:szCs w:val="28"/>
        </w:rPr>
        <w:t>сноске в</w:t>
      </w:r>
      <w:r w:rsidRPr="00406BFA">
        <w:rPr>
          <w:szCs w:val="28"/>
        </w:rPr>
        <w:t xml:space="preserve"> подраздел</w:t>
      </w:r>
      <w:r w:rsidR="0048597A">
        <w:rPr>
          <w:szCs w:val="28"/>
        </w:rPr>
        <w:t>е</w:t>
      </w:r>
      <w:r w:rsidRPr="00406BFA">
        <w:rPr>
          <w:szCs w:val="28"/>
        </w:rPr>
        <w:t xml:space="preserve"> 2.4 слово (вклады)» исключить;</w:t>
      </w:r>
    </w:p>
    <w:p w:rsidR="00406BFA" w:rsidRPr="00406BFA" w:rsidRDefault="00406BFA" w:rsidP="00E952ED">
      <w:pPr>
        <w:ind w:right="282" w:firstLine="540"/>
        <w:jc w:val="both"/>
        <w:rPr>
          <w:szCs w:val="28"/>
        </w:rPr>
      </w:pPr>
      <w:r w:rsidRPr="00406BFA">
        <w:rPr>
          <w:szCs w:val="28"/>
        </w:rPr>
        <w:t>в разделе 3:</w:t>
      </w:r>
    </w:p>
    <w:p w:rsidR="00406BFA" w:rsidRPr="00406BFA" w:rsidRDefault="00406BFA" w:rsidP="00E952ED">
      <w:pPr>
        <w:ind w:right="282" w:firstLine="540"/>
        <w:jc w:val="both"/>
        <w:rPr>
          <w:szCs w:val="28"/>
        </w:rPr>
      </w:pPr>
      <w:r w:rsidRPr="00406BFA">
        <w:rPr>
          <w:szCs w:val="28"/>
        </w:rPr>
        <w:t>в наименовании подраздела 3.1  слова  «и товариществами» исключить;</w:t>
      </w:r>
    </w:p>
    <w:p w:rsidR="00406BFA" w:rsidRPr="00406BFA" w:rsidRDefault="00406BFA" w:rsidP="00E952ED">
      <w:pPr>
        <w:ind w:right="282" w:firstLine="540"/>
        <w:jc w:val="both"/>
        <w:rPr>
          <w:szCs w:val="28"/>
        </w:rPr>
      </w:pPr>
      <w:r w:rsidRPr="00406BFA">
        <w:rPr>
          <w:szCs w:val="28"/>
        </w:rPr>
        <w:t>в наименовании подраздела 3.3  слова  «и товариществах» исключить;</w:t>
      </w:r>
    </w:p>
    <w:p w:rsidR="00406BFA" w:rsidRPr="00406BFA" w:rsidRDefault="00406BFA" w:rsidP="00E952ED">
      <w:pPr>
        <w:ind w:right="282" w:firstLine="540"/>
        <w:jc w:val="both"/>
        <w:rPr>
          <w:szCs w:val="28"/>
        </w:rPr>
      </w:pPr>
      <w:r w:rsidRPr="00406BFA">
        <w:rPr>
          <w:szCs w:val="28"/>
        </w:rPr>
        <w:t>строку «ОГРН (ОГРНИП)</w:t>
      </w:r>
      <w:r w:rsidR="0048597A">
        <w:rPr>
          <w:szCs w:val="28"/>
        </w:rPr>
        <w:t>»</w:t>
      </w:r>
      <w:r w:rsidRPr="00406BFA">
        <w:rPr>
          <w:szCs w:val="28"/>
        </w:rPr>
        <w:t xml:space="preserve">  подраздела 3.4 заменить строкой «ОГРН»;</w:t>
      </w:r>
    </w:p>
    <w:p w:rsidR="00406BFA" w:rsidRPr="00406BFA" w:rsidRDefault="00406BFA" w:rsidP="00E952ED">
      <w:pPr>
        <w:ind w:right="282" w:firstLine="540"/>
        <w:jc w:val="both"/>
        <w:rPr>
          <w:szCs w:val="28"/>
        </w:rPr>
      </w:pPr>
      <w:r w:rsidRPr="00406BFA">
        <w:rPr>
          <w:szCs w:val="28"/>
        </w:rPr>
        <w:t>в приложении № 2:</w:t>
      </w:r>
    </w:p>
    <w:p w:rsidR="00406BFA" w:rsidRPr="00406BFA" w:rsidRDefault="00406BFA" w:rsidP="00E952ED">
      <w:pPr>
        <w:ind w:right="282" w:firstLine="540"/>
        <w:jc w:val="both"/>
        <w:rPr>
          <w:szCs w:val="28"/>
        </w:rPr>
      </w:pPr>
      <w:r w:rsidRPr="00406BFA">
        <w:rPr>
          <w:szCs w:val="28"/>
        </w:rPr>
        <w:t>наименование изложить в следующей редакции:</w:t>
      </w:r>
    </w:p>
    <w:p w:rsidR="00406BFA" w:rsidRPr="00406BFA" w:rsidRDefault="00406BFA" w:rsidP="00E952ED">
      <w:pPr>
        <w:ind w:right="282" w:firstLine="540"/>
        <w:jc w:val="both"/>
        <w:rPr>
          <w:szCs w:val="28"/>
        </w:rPr>
      </w:pPr>
      <w:r w:rsidRPr="00406BFA">
        <w:rPr>
          <w:szCs w:val="28"/>
        </w:rPr>
        <w:t>«Коды территорий, на которых зарегистрированы юридические лица, обладающие правом на государственное имущество Республики Карелия»;</w:t>
      </w:r>
    </w:p>
    <w:p w:rsidR="00406BFA" w:rsidRDefault="00406BFA" w:rsidP="0091537B">
      <w:pPr>
        <w:spacing w:after="120"/>
        <w:ind w:right="282" w:firstLine="540"/>
        <w:jc w:val="both"/>
        <w:rPr>
          <w:szCs w:val="28"/>
        </w:rPr>
      </w:pPr>
      <w:r w:rsidRPr="00406BFA">
        <w:rPr>
          <w:szCs w:val="28"/>
        </w:rPr>
        <w:t xml:space="preserve"> дополнить строкой с кодом 22 следующего содержания:</w:t>
      </w:r>
    </w:p>
    <w:tbl>
      <w:tblPr>
        <w:tblStyle w:val="af7"/>
        <w:tblW w:w="0" w:type="auto"/>
        <w:tblLayout w:type="fixed"/>
        <w:tblLook w:val="04A0" w:firstRow="1" w:lastRow="0" w:firstColumn="1" w:lastColumn="0" w:noHBand="0" w:noVBand="1"/>
      </w:tblPr>
      <w:tblGrid>
        <w:gridCol w:w="392"/>
        <w:gridCol w:w="709"/>
        <w:gridCol w:w="8079"/>
        <w:gridCol w:w="816"/>
      </w:tblGrid>
      <w:tr w:rsidR="0091537B" w:rsidTr="0091537B">
        <w:tc>
          <w:tcPr>
            <w:tcW w:w="392" w:type="dxa"/>
            <w:tcBorders>
              <w:top w:val="nil"/>
              <w:left w:val="nil"/>
              <w:bottom w:val="nil"/>
              <w:right w:val="single" w:sz="4" w:space="0" w:color="auto"/>
            </w:tcBorders>
          </w:tcPr>
          <w:p w:rsidR="0091537B" w:rsidRDefault="0091537B" w:rsidP="00E952ED">
            <w:pPr>
              <w:ind w:right="282"/>
              <w:jc w:val="both"/>
              <w:rPr>
                <w:szCs w:val="28"/>
              </w:rPr>
            </w:pPr>
            <w:r>
              <w:rPr>
                <w:szCs w:val="28"/>
              </w:rPr>
              <w:t>«</w:t>
            </w:r>
          </w:p>
        </w:tc>
        <w:tc>
          <w:tcPr>
            <w:tcW w:w="709" w:type="dxa"/>
            <w:tcBorders>
              <w:left w:val="single" w:sz="4" w:space="0" w:color="auto"/>
            </w:tcBorders>
          </w:tcPr>
          <w:p w:rsidR="0091537B" w:rsidRDefault="0091537B" w:rsidP="0091537B">
            <w:pPr>
              <w:ind w:right="-108"/>
              <w:jc w:val="both"/>
              <w:rPr>
                <w:szCs w:val="28"/>
              </w:rPr>
            </w:pPr>
            <w:r>
              <w:rPr>
                <w:szCs w:val="28"/>
              </w:rPr>
              <w:t>22.</w:t>
            </w:r>
          </w:p>
        </w:tc>
        <w:tc>
          <w:tcPr>
            <w:tcW w:w="8079" w:type="dxa"/>
            <w:tcBorders>
              <w:right w:val="single" w:sz="4" w:space="0" w:color="auto"/>
            </w:tcBorders>
          </w:tcPr>
          <w:p w:rsidR="0091537B" w:rsidRDefault="0091537B" w:rsidP="0091537B">
            <w:pPr>
              <w:ind w:right="282"/>
              <w:jc w:val="both"/>
              <w:rPr>
                <w:szCs w:val="28"/>
              </w:rPr>
            </w:pPr>
            <w:r>
              <w:rPr>
                <w:szCs w:val="28"/>
              </w:rPr>
              <w:t>Мурманская область</w:t>
            </w:r>
          </w:p>
        </w:tc>
        <w:tc>
          <w:tcPr>
            <w:tcW w:w="816" w:type="dxa"/>
            <w:tcBorders>
              <w:top w:val="nil"/>
              <w:left w:val="single" w:sz="4" w:space="0" w:color="auto"/>
              <w:bottom w:val="nil"/>
              <w:right w:val="nil"/>
            </w:tcBorders>
            <w:vAlign w:val="bottom"/>
          </w:tcPr>
          <w:p w:rsidR="0091537B" w:rsidRDefault="0091537B" w:rsidP="0091537B">
            <w:pPr>
              <w:ind w:right="282"/>
              <w:jc w:val="right"/>
              <w:rPr>
                <w:szCs w:val="28"/>
              </w:rPr>
            </w:pPr>
            <w:r>
              <w:rPr>
                <w:szCs w:val="28"/>
              </w:rPr>
              <w:t>»;</w:t>
            </w:r>
          </w:p>
        </w:tc>
      </w:tr>
    </w:tbl>
    <w:p w:rsidR="00406BFA" w:rsidRPr="00406BFA" w:rsidRDefault="00406BFA" w:rsidP="0091537B">
      <w:pPr>
        <w:spacing w:before="120"/>
        <w:ind w:right="282" w:firstLine="540"/>
        <w:jc w:val="both"/>
        <w:rPr>
          <w:szCs w:val="28"/>
        </w:rPr>
      </w:pPr>
      <w:r w:rsidRPr="00406BFA">
        <w:rPr>
          <w:szCs w:val="28"/>
        </w:rPr>
        <w:t>в приложении № 3:</w:t>
      </w:r>
    </w:p>
    <w:p w:rsidR="00406BFA" w:rsidRPr="00406BFA" w:rsidRDefault="00406BFA" w:rsidP="00E952ED">
      <w:pPr>
        <w:ind w:right="282" w:firstLine="540"/>
        <w:jc w:val="both"/>
        <w:rPr>
          <w:szCs w:val="28"/>
        </w:rPr>
      </w:pPr>
      <w:r w:rsidRPr="00406BFA">
        <w:rPr>
          <w:szCs w:val="28"/>
        </w:rPr>
        <w:t>в наименовании слова «Государственный комитет Республики Карелия  по управлению государственным имуществом и организации закупок» заменить словами «Министерство имущественных и земельных отношений Республики Карелия»;</w:t>
      </w:r>
    </w:p>
    <w:p w:rsidR="00406BFA" w:rsidRPr="00406BFA" w:rsidRDefault="00406BFA" w:rsidP="00E952ED">
      <w:pPr>
        <w:ind w:right="282" w:firstLine="540"/>
        <w:jc w:val="both"/>
        <w:rPr>
          <w:szCs w:val="28"/>
        </w:rPr>
      </w:pPr>
      <w:r w:rsidRPr="00406BFA">
        <w:rPr>
          <w:szCs w:val="28"/>
        </w:rPr>
        <w:t>в тексте слово  «Председатель»  заменить словом «Министр».</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lastRenderedPageBreak/>
        <w:t xml:space="preserve">2. </w:t>
      </w:r>
      <w:proofErr w:type="gramStart"/>
      <w:r w:rsidRPr="00406BFA">
        <w:rPr>
          <w:rFonts w:ascii="Times New Roman" w:hAnsi="Times New Roman" w:cs="Times New Roman"/>
          <w:sz w:val="28"/>
          <w:szCs w:val="28"/>
        </w:rPr>
        <w:t xml:space="preserve">В </w:t>
      </w:r>
      <w:r w:rsidR="00E952ED">
        <w:rPr>
          <w:rFonts w:ascii="Times New Roman" w:hAnsi="Times New Roman" w:cs="Times New Roman"/>
          <w:sz w:val="28"/>
          <w:szCs w:val="28"/>
        </w:rPr>
        <w:t xml:space="preserve">постановлении </w:t>
      </w:r>
      <w:r w:rsidRPr="00406BFA">
        <w:rPr>
          <w:rFonts w:ascii="Times New Roman" w:hAnsi="Times New Roman" w:cs="Times New Roman"/>
          <w:sz w:val="28"/>
          <w:szCs w:val="28"/>
        </w:rPr>
        <w:t xml:space="preserve">Правительства Республики Карелия от 5 мая </w:t>
      </w:r>
      <w:r w:rsidR="007C4068">
        <w:rPr>
          <w:rFonts w:ascii="Times New Roman" w:hAnsi="Times New Roman" w:cs="Times New Roman"/>
          <w:sz w:val="28"/>
          <w:szCs w:val="28"/>
        </w:rPr>
        <w:t xml:space="preserve">                       </w:t>
      </w:r>
      <w:r w:rsidRPr="00406BFA">
        <w:rPr>
          <w:rFonts w:ascii="Times New Roman" w:hAnsi="Times New Roman" w:cs="Times New Roman"/>
          <w:sz w:val="28"/>
          <w:szCs w:val="28"/>
        </w:rPr>
        <w:t xml:space="preserve">2000 года № 129-П «Об утверждении Порядка отчетности руководителей государственных унитарных предприятий Республики Карелия» (Собрание законодательства Республики Карелия, 2000, № 5, ст. 768; 2002, № 10, </w:t>
      </w:r>
      <w:r w:rsidR="007C4068">
        <w:rPr>
          <w:rFonts w:ascii="Times New Roman" w:hAnsi="Times New Roman" w:cs="Times New Roman"/>
          <w:sz w:val="28"/>
          <w:szCs w:val="28"/>
        </w:rPr>
        <w:t xml:space="preserve">                   </w:t>
      </w:r>
      <w:r w:rsidRPr="00406BFA">
        <w:rPr>
          <w:rFonts w:ascii="Times New Roman" w:hAnsi="Times New Roman" w:cs="Times New Roman"/>
          <w:sz w:val="28"/>
          <w:szCs w:val="28"/>
        </w:rPr>
        <w:t>ст. 1299; 2005, № 2, ст. 116; 2006, № 7, ст. 872; 2007, № 3, ст. 347; 2008, № 1, ст. 35; 2010, № 12, ст. 1708;</w:t>
      </w:r>
      <w:proofErr w:type="gramEnd"/>
      <w:r w:rsidRPr="00406BFA">
        <w:rPr>
          <w:rFonts w:ascii="Times New Roman" w:hAnsi="Times New Roman" w:cs="Times New Roman"/>
          <w:sz w:val="28"/>
          <w:szCs w:val="28"/>
        </w:rPr>
        <w:t xml:space="preserve"> </w:t>
      </w:r>
      <w:proofErr w:type="gramStart"/>
      <w:r w:rsidRPr="00406BFA">
        <w:rPr>
          <w:rFonts w:ascii="Times New Roman" w:hAnsi="Times New Roman" w:cs="Times New Roman"/>
          <w:sz w:val="28"/>
          <w:szCs w:val="28"/>
        </w:rPr>
        <w:t>2014, № 5, ст. 806; 2016, № 8, ст. 1721; 2017</w:t>
      </w:r>
      <w:r w:rsidR="007C4068">
        <w:rPr>
          <w:rFonts w:ascii="Times New Roman" w:hAnsi="Times New Roman" w:cs="Times New Roman"/>
          <w:sz w:val="28"/>
          <w:szCs w:val="28"/>
        </w:rPr>
        <w:t>, № 5, ст. 881</w:t>
      </w:r>
      <w:r w:rsidRPr="00406BFA">
        <w:rPr>
          <w:rFonts w:ascii="Times New Roman" w:hAnsi="Times New Roman" w:cs="Times New Roman"/>
          <w:sz w:val="28"/>
          <w:szCs w:val="28"/>
        </w:rPr>
        <w:t>):</w:t>
      </w:r>
      <w:proofErr w:type="gramEnd"/>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1) в пункте 2 слова «Государственный комитет Республики Карелия по управлению государственным имуществом и организации закупок» заменить словами «Министерство имущественных и земельных отношений Республики Карелия»;</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2) пункт 3 признать утратившим силу;</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3) в Порядке отчетности руководителей государственных унитарных предприятий Республики Карелия, утвержденном указанным постановлением:</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пункте 2 слова «Государственный комитет Республики Карелия по управлению государственным имуществом и организации закупок (далее – Комитет)» заменить словами  «Министерство имущественных и земельных отношений Республики Карелия» (далее – Министерство)»;</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пункте 3:</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абзаце первом   слово «Комитет» заменить словом «Министерство»;</w:t>
      </w:r>
    </w:p>
    <w:p w:rsidR="00406BFA" w:rsidRPr="00406BFA" w:rsidRDefault="00406BFA" w:rsidP="00E952ED">
      <w:pPr>
        <w:pStyle w:val="ConsPlusNormal"/>
        <w:ind w:right="282" w:firstLine="540"/>
        <w:jc w:val="both"/>
        <w:rPr>
          <w:rFonts w:ascii="Times New Roman" w:hAnsi="Times New Roman" w:cs="Times New Roman"/>
          <w:sz w:val="28"/>
          <w:szCs w:val="28"/>
        </w:rPr>
      </w:pPr>
      <w:proofErr w:type="gramStart"/>
      <w:r w:rsidRPr="00406BFA">
        <w:rPr>
          <w:rFonts w:ascii="Times New Roman" w:hAnsi="Times New Roman" w:cs="Times New Roman"/>
          <w:sz w:val="28"/>
          <w:szCs w:val="28"/>
        </w:rPr>
        <w:t>в абзаце четырнадцатом слово «</w:t>
      </w:r>
      <w:r w:rsidR="007C4068">
        <w:rPr>
          <w:rFonts w:ascii="Times New Roman" w:hAnsi="Times New Roman" w:cs="Times New Roman"/>
          <w:sz w:val="28"/>
          <w:szCs w:val="28"/>
        </w:rPr>
        <w:t xml:space="preserve">, </w:t>
      </w:r>
      <w:r w:rsidRPr="00406BFA">
        <w:rPr>
          <w:rFonts w:ascii="Times New Roman" w:hAnsi="Times New Roman" w:cs="Times New Roman"/>
          <w:sz w:val="28"/>
          <w:szCs w:val="28"/>
        </w:rPr>
        <w:t xml:space="preserve">пай» исключить,  слово «Комитет» заменить словом «Министерство»; </w:t>
      </w:r>
      <w:proofErr w:type="gramEnd"/>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в </w:t>
      </w:r>
      <w:r w:rsidR="007C4068">
        <w:rPr>
          <w:rFonts w:ascii="Times New Roman" w:hAnsi="Times New Roman" w:cs="Times New Roman"/>
          <w:sz w:val="28"/>
          <w:szCs w:val="28"/>
        </w:rPr>
        <w:t>п</w:t>
      </w:r>
      <w:r w:rsidRPr="00406BFA">
        <w:rPr>
          <w:rFonts w:ascii="Times New Roman" w:hAnsi="Times New Roman" w:cs="Times New Roman"/>
          <w:sz w:val="28"/>
          <w:szCs w:val="28"/>
        </w:rPr>
        <w:t>риложении № 1:</w:t>
      </w:r>
    </w:p>
    <w:p w:rsidR="00406BFA" w:rsidRPr="00406BFA" w:rsidRDefault="007C4068" w:rsidP="00E952ED">
      <w:pPr>
        <w:pStyle w:val="ConsPlusNormal"/>
        <w:ind w:right="282" w:firstLine="540"/>
        <w:jc w:val="both"/>
        <w:rPr>
          <w:rFonts w:ascii="Times New Roman" w:hAnsi="Times New Roman" w:cs="Times New Roman"/>
          <w:sz w:val="28"/>
          <w:szCs w:val="28"/>
        </w:rPr>
      </w:pPr>
      <w:r>
        <w:rPr>
          <w:rFonts w:ascii="Times New Roman" w:hAnsi="Times New Roman" w:cs="Times New Roman"/>
          <w:sz w:val="28"/>
          <w:szCs w:val="28"/>
        </w:rPr>
        <w:t xml:space="preserve">в наименовании </w:t>
      </w:r>
      <w:r w:rsidR="00406BFA" w:rsidRPr="00406BFA">
        <w:rPr>
          <w:rFonts w:ascii="Times New Roman" w:hAnsi="Times New Roman" w:cs="Times New Roman"/>
          <w:sz w:val="28"/>
          <w:szCs w:val="28"/>
        </w:rPr>
        <w:t>слова «(полное наименование предприятия)» заменить словами «(полное наименование государственного унитарного предприятия Республики Карелия  (далее – предприятие)»;</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 в разделе 2:</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 строку «задолженность республиканского бюджета Республики Карелия» заменить строкой «задолженность бюджета Республики Карелия»;</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строку «задолженность перед республиканским бюджетом  Республики  Карелия»   заменить строкой «задолженность перед бюджетом Республики Карелия»;</w:t>
      </w:r>
    </w:p>
    <w:p w:rsidR="00406BFA" w:rsidRPr="00406BFA" w:rsidRDefault="00406BFA" w:rsidP="00E952ED">
      <w:pPr>
        <w:ind w:right="282" w:firstLine="540"/>
        <w:jc w:val="both"/>
        <w:rPr>
          <w:szCs w:val="28"/>
        </w:rPr>
      </w:pPr>
      <w:r w:rsidRPr="00406BFA">
        <w:rPr>
          <w:szCs w:val="28"/>
        </w:rPr>
        <w:t>в разделе 3:</w:t>
      </w:r>
    </w:p>
    <w:p w:rsidR="00406BFA" w:rsidRPr="00406BFA" w:rsidRDefault="00406BFA" w:rsidP="00E952ED">
      <w:pPr>
        <w:ind w:right="282" w:firstLine="540"/>
        <w:jc w:val="both"/>
        <w:rPr>
          <w:szCs w:val="28"/>
        </w:rPr>
      </w:pPr>
      <w:r w:rsidRPr="00406BFA">
        <w:rPr>
          <w:szCs w:val="28"/>
        </w:rPr>
        <w:t xml:space="preserve"> строку «Сумма  прибыли от использования государственного имущества, подлежащая перечислению в республиканский бюджет  Республики Карелия» заменить строкой «Сумма  прибыли от использования государственного имущества, подлежащая перечислению в бюджет  Республики Карелия»;</w:t>
      </w:r>
    </w:p>
    <w:p w:rsidR="00406BFA" w:rsidRPr="00406BFA" w:rsidRDefault="00406BFA" w:rsidP="00E952ED">
      <w:pPr>
        <w:ind w:right="282" w:firstLine="540"/>
        <w:jc w:val="both"/>
        <w:rPr>
          <w:szCs w:val="28"/>
        </w:rPr>
      </w:pPr>
      <w:r w:rsidRPr="00406BFA">
        <w:rPr>
          <w:szCs w:val="28"/>
        </w:rPr>
        <w:t xml:space="preserve"> строку «Сумма прибыли от использования государственного имущества, фактически перечисленная в республиканский бюджет Республики Карелия» заменить строкой «Сумма прибыли от использования государственного имущества, фактически перечисленная в бюджет Республики Карелия»;</w:t>
      </w:r>
    </w:p>
    <w:p w:rsidR="00406BFA" w:rsidRPr="00406BFA" w:rsidRDefault="00406BFA" w:rsidP="00E952ED">
      <w:pPr>
        <w:ind w:right="282" w:firstLine="540"/>
        <w:jc w:val="both"/>
        <w:rPr>
          <w:szCs w:val="28"/>
        </w:rPr>
      </w:pPr>
      <w:r w:rsidRPr="00406BFA">
        <w:rPr>
          <w:szCs w:val="28"/>
        </w:rPr>
        <w:t xml:space="preserve"> строку «Реквизиты документов, подтверждающих перечисление части прибыли в республиканский бюджет Республики Карелия» заменить строкой </w:t>
      </w:r>
      <w:r w:rsidRPr="00406BFA">
        <w:rPr>
          <w:szCs w:val="28"/>
        </w:rPr>
        <w:lastRenderedPageBreak/>
        <w:t>«Реквизиты документов, подтверждающих перечисление части прибыли в бюджет Республики Карелия»;</w:t>
      </w:r>
    </w:p>
    <w:p w:rsidR="00406BFA" w:rsidRPr="00406BFA" w:rsidRDefault="00406BFA" w:rsidP="005924D1">
      <w:pPr>
        <w:ind w:right="282" w:firstLine="539"/>
        <w:jc w:val="both"/>
        <w:rPr>
          <w:szCs w:val="28"/>
        </w:rPr>
      </w:pPr>
      <w:r w:rsidRPr="00406BFA">
        <w:rPr>
          <w:szCs w:val="28"/>
        </w:rPr>
        <w:t>строку «Направлено чистой прибыли на цели потребления» заменить строкой «Направлено чистой прибыли в фонды накопления и потребления»;</w:t>
      </w:r>
    </w:p>
    <w:p w:rsidR="00406BFA" w:rsidRPr="00406BFA" w:rsidRDefault="00406BFA" w:rsidP="00E952ED">
      <w:pPr>
        <w:pStyle w:val="ConsPlusNormal"/>
        <w:ind w:right="282" w:firstLine="539"/>
        <w:jc w:val="both"/>
        <w:rPr>
          <w:rFonts w:ascii="Times New Roman" w:hAnsi="Times New Roman" w:cs="Times New Roman"/>
          <w:sz w:val="28"/>
          <w:szCs w:val="28"/>
        </w:rPr>
      </w:pPr>
      <w:r w:rsidRPr="00406BFA">
        <w:rPr>
          <w:rFonts w:ascii="Times New Roman" w:hAnsi="Times New Roman" w:cs="Times New Roman"/>
          <w:sz w:val="28"/>
          <w:szCs w:val="28"/>
        </w:rPr>
        <w:t>в разделе 4:</w:t>
      </w:r>
    </w:p>
    <w:p w:rsidR="00406BFA" w:rsidRPr="00406BFA" w:rsidRDefault="00406BFA" w:rsidP="00E952ED">
      <w:pPr>
        <w:pStyle w:val="ConsPlusNormal"/>
        <w:ind w:right="282" w:firstLine="539"/>
        <w:jc w:val="both"/>
        <w:rPr>
          <w:rFonts w:ascii="Times New Roman" w:hAnsi="Times New Roman" w:cs="Times New Roman"/>
          <w:sz w:val="28"/>
          <w:szCs w:val="28"/>
        </w:rPr>
      </w:pPr>
      <w:r w:rsidRPr="00406BFA">
        <w:rPr>
          <w:rFonts w:ascii="Times New Roman" w:hAnsi="Times New Roman" w:cs="Times New Roman"/>
          <w:sz w:val="28"/>
          <w:szCs w:val="28"/>
        </w:rPr>
        <w:t>строку  «в том числе перечисленные в республиканский бюджет Республики Карелия» заменить строкой «в том числе перечисленные в бюджет Республики Карелия»;</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пункт 1 </w:t>
      </w:r>
      <w:r w:rsidR="007C4068">
        <w:rPr>
          <w:rFonts w:ascii="Times New Roman" w:hAnsi="Times New Roman" w:cs="Times New Roman"/>
          <w:sz w:val="28"/>
          <w:szCs w:val="28"/>
        </w:rPr>
        <w:t>п</w:t>
      </w:r>
      <w:r w:rsidRPr="00406BFA">
        <w:rPr>
          <w:rFonts w:ascii="Times New Roman" w:hAnsi="Times New Roman" w:cs="Times New Roman"/>
          <w:sz w:val="28"/>
          <w:szCs w:val="28"/>
        </w:rPr>
        <w:t>римечания после слов «Российской Федерации</w:t>
      </w:r>
      <w:proofErr w:type="gramStart"/>
      <w:r w:rsidRPr="00406BFA">
        <w:rPr>
          <w:rFonts w:ascii="Times New Roman" w:hAnsi="Times New Roman" w:cs="Times New Roman"/>
          <w:sz w:val="28"/>
          <w:szCs w:val="28"/>
        </w:rPr>
        <w:t>,»</w:t>
      </w:r>
      <w:proofErr w:type="gramEnd"/>
      <w:r w:rsidRPr="00406BFA">
        <w:rPr>
          <w:rFonts w:ascii="Times New Roman" w:hAnsi="Times New Roman" w:cs="Times New Roman"/>
          <w:sz w:val="28"/>
          <w:szCs w:val="28"/>
        </w:rPr>
        <w:t xml:space="preserve">  дополнить словами «утвержденным приказом Министерства финансов Республики Карелия   от 29 июля 1998 года № 34н,»;</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в </w:t>
      </w:r>
      <w:r w:rsidR="007C4068">
        <w:rPr>
          <w:rFonts w:ascii="Times New Roman" w:hAnsi="Times New Roman" w:cs="Times New Roman"/>
          <w:sz w:val="28"/>
          <w:szCs w:val="28"/>
        </w:rPr>
        <w:t>п</w:t>
      </w:r>
      <w:r w:rsidRPr="00406BFA">
        <w:rPr>
          <w:rFonts w:ascii="Times New Roman" w:hAnsi="Times New Roman" w:cs="Times New Roman"/>
          <w:sz w:val="28"/>
          <w:szCs w:val="28"/>
        </w:rPr>
        <w:t>риложении № 2:</w:t>
      </w:r>
    </w:p>
    <w:p w:rsidR="00406BFA" w:rsidRPr="00406BFA" w:rsidRDefault="007C4068" w:rsidP="00E952ED">
      <w:pPr>
        <w:pStyle w:val="ConsPlusNormal"/>
        <w:ind w:right="282" w:firstLine="540"/>
        <w:jc w:val="both"/>
        <w:rPr>
          <w:rFonts w:ascii="Times New Roman" w:hAnsi="Times New Roman" w:cs="Times New Roman"/>
          <w:sz w:val="28"/>
          <w:szCs w:val="28"/>
        </w:rPr>
      </w:pPr>
      <w:r>
        <w:rPr>
          <w:rFonts w:ascii="Times New Roman" w:hAnsi="Times New Roman" w:cs="Times New Roman"/>
          <w:sz w:val="28"/>
          <w:szCs w:val="28"/>
        </w:rPr>
        <w:t xml:space="preserve">в наименовании </w:t>
      </w:r>
      <w:r w:rsidR="00406BFA" w:rsidRPr="00406BFA">
        <w:rPr>
          <w:rFonts w:ascii="Times New Roman" w:hAnsi="Times New Roman" w:cs="Times New Roman"/>
          <w:sz w:val="28"/>
          <w:szCs w:val="28"/>
        </w:rPr>
        <w:t>слова «(полное наименование государственного унитарного предприятия)» заменить  словами «(полное наименование государственного унитарного предприятия Республики Карелия (далее – предприятие)»;</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в разделе </w:t>
      </w:r>
      <w:r w:rsidRPr="00406BFA">
        <w:rPr>
          <w:rFonts w:ascii="Times New Roman" w:hAnsi="Times New Roman" w:cs="Times New Roman"/>
          <w:sz w:val="28"/>
          <w:szCs w:val="28"/>
          <w:lang w:val="en-US"/>
        </w:rPr>
        <w:t>I</w:t>
      </w:r>
      <w:r w:rsidRPr="00406BFA">
        <w:rPr>
          <w:rFonts w:ascii="Times New Roman" w:hAnsi="Times New Roman" w:cs="Times New Roman"/>
          <w:sz w:val="28"/>
          <w:szCs w:val="28"/>
        </w:rPr>
        <w:t>:</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пункте 11 слово «</w:t>
      </w:r>
      <w:r w:rsidR="009778E2">
        <w:rPr>
          <w:rFonts w:ascii="Times New Roman" w:hAnsi="Times New Roman" w:cs="Times New Roman"/>
          <w:sz w:val="28"/>
          <w:szCs w:val="28"/>
        </w:rPr>
        <w:t xml:space="preserve">, </w:t>
      </w:r>
      <w:r w:rsidRPr="00406BFA">
        <w:rPr>
          <w:rFonts w:ascii="Times New Roman" w:hAnsi="Times New Roman" w:cs="Times New Roman"/>
          <w:sz w:val="28"/>
          <w:szCs w:val="28"/>
        </w:rPr>
        <w:t>пая» исключить;</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пункте 13 слово «</w:t>
      </w:r>
      <w:r w:rsidR="009778E2">
        <w:rPr>
          <w:rFonts w:ascii="Times New Roman" w:hAnsi="Times New Roman" w:cs="Times New Roman"/>
          <w:sz w:val="28"/>
          <w:szCs w:val="28"/>
        </w:rPr>
        <w:t xml:space="preserve">, </w:t>
      </w:r>
      <w:r w:rsidRPr="00406BFA">
        <w:rPr>
          <w:rFonts w:ascii="Times New Roman" w:hAnsi="Times New Roman" w:cs="Times New Roman"/>
          <w:sz w:val="28"/>
          <w:szCs w:val="28"/>
        </w:rPr>
        <w:t>пая» исключить;</w:t>
      </w:r>
    </w:p>
    <w:p w:rsidR="00406BFA" w:rsidRPr="00406BFA" w:rsidRDefault="009778E2" w:rsidP="00E952ED">
      <w:pPr>
        <w:pStyle w:val="ConsPlusNormal"/>
        <w:ind w:right="282"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406BFA" w:rsidRPr="00406BFA">
        <w:rPr>
          <w:rFonts w:ascii="Times New Roman" w:hAnsi="Times New Roman" w:cs="Times New Roman"/>
          <w:sz w:val="28"/>
          <w:szCs w:val="28"/>
        </w:rPr>
        <w:t>наименовани</w:t>
      </w:r>
      <w:r>
        <w:rPr>
          <w:rFonts w:ascii="Times New Roman" w:hAnsi="Times New Roman" w:cs="Times New Roman"/>
          <w:sz w:val="28"/>
          <w:szCs w:val="28"/>
        </w:rPr>
        <w:t>и</w:t>
      </w:r>
      <w:r w:rsidR="00406BFA" w:rsidRPr="00406BFA">
        <w:rPr>
          <w:rFonts w:ascii="Times New Roman" w:hAnsi="Times New Roman" w:cs="Times New Roman"/>
          <w:sz w:val="28"/>
          <w:szCs w:val="28"/>
        </w:rPr>
        <w:t xml:space="preserve"> графы третьей пункта 2 раздела II слово «, пай» исключить.  </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3. </w:t>
      </w:r>
      <w:proofErr w:type="gramStart"/>
      <w:r w:rsidRPr="00406BFA">
        <w:rPr>
          <w:rFonts w:ascii="Times New Roman" w:hAnsi="Times New Roman" w:cs="Times New Roman"/>
          <w:sz w:val="28"/>
          <w:szCs w:val="28"/>
        </w:rPr>
        <w:t xml:space="preserve">В постановлении Правительства Республики Карелия от 21 марта </w:t>
      </w:r>
      <w:r w:rsidR="00F62510">
        <w:rPr>
          <w:rFonts w:ascii="Times New Roman" w:hAnsi="Times New Roman" w:cs="Times New Roman"/>
          <w:sz w:val="28"/>
          <w:szCs w:val="28"/>
        </w:rPr>
        <w:br/>
      </w:r>
      <w:r w:rsidRPr="00406BFA">
        <w:rPr>
          <w:rFonts w:ascii="Times New Roman" w:hAnsi="Times New Roman" w:cs="Times New Roman"/>
          <w:sz w:val="28"/>
          <w:szCs w:val="28"/>
        </w:rPr>
        <w:t>2003 года № 32-П «О полномочиях органов исполнительной власти Республики Карелия по осуществлению прав собственника имущества государственного унитарного предприятия Республики Карелия» (Собрание законодательства Республики Карелия, 2003, № 3, ст. 282; 2005, № 2, ст. 116; 2006, № 7, ст. 872; 2007, № 3, ст. 347; 2008, № 1, ст. 35;</w:t>
      </w:r>
      <w:proofErr w:type="gramEnd"/>
      <w:r w:rsidRPr="00406BFA">
        <w:rPr>
          <w:rFonts w:ascii="Times New Roman" w:hAnsi="Times New Roman" w:cs="Times New Roman"/>
          <w:sz w:val="28"/>
          <w:szCs w:val="28"/>
        </w:rPr>
        <w:t xml:space="preserve"> </w:t>
      </w:r>
      <w:proofErr w:type="gramStart"/>
      <w:r w:rsidRPr="00406BFA">
        <w:rPr>
          <w:rFonts w:ascii="Times New Roman" w:hAnsi="Times New Roman" w:cs="Times New Roman"/>
          <w:sz w:val="28"/>
          <w:szCs w:val="28"/>
        </w:rPr>
        <w:t>2010, № 12, ст. 1708; 2014, № 5, ст. 806):</w:t>
      </w:r>
      <w:proofErr w:type="gramEnd"/>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подпункте «б» пункта 1:</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абзаце первом   слова «Государственный комитет Республики Карелия по управлению государственным имуществом и организации закупок» заменить словами «Министерство имущественных и земельных отношений Республики Карелия»;</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абзац второ</w:t>
      </w:r>
      <w:r w:rsidR="009778E2">
        <w:rPr>
          <w:rFonts w:ascii="Times New Roman" w:hAnsi="Times New Roman" w:cs="Times New Roman"/>
          <w:sz w:val="28"/>
          <w:szCs w:val="28"/>
        </w:rPr>
        <w:t>й</w:t>
      </w:r>
      <w:r w:rsidRPr="00406BFA">
        <w:rPr>
          <w:rFonts w:ascii="Times New Roman" w:hAnsi="Times New Roman" w:cs="Times New Roman"/>
          <w:sz w:val="28"/>
          <w:szCs w:val="28"/>
        </w:rPr>
        <w:t xml:space="preserve"> после слов «филиалов и» дополнить словом «открыти</w:t>
      </w:r>
      <w:r w:rsidR="009778E2">
        <w:rPr>
          <w:rFonts w:ascii="Times New Roman" w:hAnsi="Times New Roman" w:cs="Times New Roman"/>
          <w:sz w:val="28"/>
          <w:szCs w:val="28"/>
        </w:rPr>
        <w:t>я</w:t>
      </w:r>
      <w:r w:rsidRPr="00406BFA">
        <w:rPr>
          <w:rFonts w:ascii="Times New Roman" w:hAnsi="Times New Roman" w:cs="Times New Roman"/>
          <w:sz w:val="28"/>
          <w:szCs w:val="28"/>
        </w:rPr>
        <w:t>»;</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пункте 2 слова «Государственный комитет Республики Карелия по управлению государственным имуществом и организации закупок» заменить словами «Министерство имущественных и земельных отношений Республики Карелия».</w:t>
      </w:r>
    </w:p>
    <w:p w:rsidR="00406BFA" w:rsidRPr="00406BFA" w:rsidRDefault="00406BFA" w:rsidP="00E952ED">
      <w:pPr>
        <w:ind w:right="282" w:firstLine="540"/>
        <w:jc w:val="both"/>
        <w:rPr>
          <w:szCs w:val="28"/>
        </w:rPr>
      </w:pPr>
      <w:r w:rsidRPr="00406BFA">
        <w:rPr>
          <w:szCs w:val="28"/>
        </w:rPr>
        <w:t xml:space="preserve">4. </w:t>
      </w:r>
      <w:proofErr w:type="gramStart"/>
      <w:r w:rsidRPr="00406BFA">
        <w:rPr>
          <w:szCs w:val="28"/>
        </w:rPr>
        <w:t xml:space="preserve">В Порядке управления находящимися в собственности Республики Карелия акциями (долями в уставных капиталах) хозяйственных обществ и использования специального права на участие Республики Карелия в управлении открытыми акционерными обществами («золотой акции»), утвержденном постановлением Правительства Республики Карелия </w:t>
      </w:r>
      <w:r w:rsidR="009778E2">
        <w:rPr>
          <w:szCs w:val="28"/>
        </w:rPr>
        <w:t xml:space="preserve">                    </w:t>
      </w:r>
      <w:r w:rsidRPr="00406BFA">
        <w:rPr>
          <w:szCs w:val="28"/>
        </w:rPr>
        <w:t xml:space="preserve">от 14 октября 2003 года № 113-П «О Порядке управления находящимися в </w:t>
      </w:r>
      <w:r w:rsidRPr="00406BFA">
        <w:rPr>
          <w:szCs w:val="28"/>
        </w:rPr>
        <w:lastRenderedPageBreak/>
        <w:t>собственности Республики Карелия акциями (долями в уставных капиталах) хозяйственных обществ и использования специального права</w:t>
      </w:r>
      <w:proofErr w:type="gramEnd"/>
      <w:r w:rsidRPr="00406BFA">
        <w:rPr>
          <w:szCs w:val="28"/>
        </w:rPr>
        <w:t xml:space="preserve"> на участие Республики Карелия в управлении открытыми акционерными обществами («золотой акции»)» (Собрание законодательства Республики Карелия, 2003, </w:t>
      </w:r>
      <w:r w:rsidR="009778E2">
        <w:rPr>
          <w:szCs w:val="28"/>
        </w:rPr>
        <w:t xml:space="preserve">     </w:t>
      </w:r>
      <w:r w:rsidRPr="00406BFA">
        <w:rPr>
          <w:szCs w:val="28"/>
        </w:rPr>
        <w:t xml:space="preserve">№ 10, ст. 1175; 2005, № 2, ст. 116; 2006, № 7, ст. 872; 2007, № 3, ст. 347; 2008, № 1, ст. 35; 2010, № 12, ст. 1708;  2014, № 5, ст. 806; 2015, № 5, ст. 940; № 12, ст. 2371; </w:t>
      </w:r>
      <w:proofErr w:type="gramStart"/>
      <w:r w:rsidR="009778E2">
        <w:rPr>
          <w:szCs w:val="28"/>
        </w:rPr>
        <w:t>2017, № 5, ст. 891</w:t>
      </w:r>
      <w:r w:rsidRPr="00406BFA">
        <w:rPr>
          <w:szCs w:val="28"/>
        </w:rPr>
        <w:t>):</w:t>
      </w:r>
      <w:proofErr w:type="gramEnd"/>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пункте 1 слова «Государственный комитет Республики Карелия по управлению государственным имуществом и организации закупок (далее – Комитет)» заменить словами «Министерство имущественных и земельных отношений Республики Карелия (далее – Министерство)»;</w:t>
      </w:r>
    </w:p>
    <w:p w:rsidR="00406BFA" w:rsidRPr="00406BFA" w:rsidRDefault="00406BFA" w:rsidP="00E952ED">
      <w:pPr>
        <w:ind w:right="282" w:firstLine="540"/>
        <w:jc w:val="both"/>
        <w:rPr>
          <w:szCs w:val="28"/>
        </w:rPr>
      </w:pPr>
      <w:r w:rsidRPr="00406BFA">
        <w:rPr>
          <w:szCs w:val="28"/>
        </w:rPr>
        <w:t>в пункте 2 слово «Комитет» в соответствующем падеже заменить словом «Министерство»  в соответствующем падеже;</w:t>
      </w:r>
    </w:p>
    <w:p w:rsidR="00406BFA" w:rsidRPr="00406BFA" w:rsidRDefault="00406BFA" w:rsidP="00E952ED">
      <w:pPr>
        <w:ind w:right="282" w:firstLine="540"/>
        <w:jc w:val="both"/>
        <w:rPr>
          <w:szCs w:val="28"/>
        </w:rPr>
      </w:pPr>
      <w:r w:rsidRPr="00406BFA">
        <w:rPr>
          <w:szCs w:val="28"/>
        </w:rPr>
        <w:t>в пункте 3 слово «Комитет» в соответствующем падеже заменить словом «Министерство»  в соответствующем падеже;</w:t>
      </w:r>
    </w:p>
    <w:p w:rsidR="00406BFA" w:rsidRPr="00406BFA" w:rsidRDefault="00406BFA" w:rsidP="00E952ED">
      <w:pPr>
        <w:ind w:right="282" w:firstLine="540"/>
        <w:jc w:val="both"/>
        <w:rPr>
          <w:szCs w:val="28"/>
        </w:rPr>
      </w:pPr>
      <w:r w:rsidRPr="00406BFA">
        <w:rPr>
          <w:szCs w:val="28"/>
        </w:rPr>
        <w:t>в пункте 4 слово «Комитетом» заменить словом «Министерством»;</w:t>
      </w:r>
    </w:p>
    <w:p w:rsidR="00406BFA" w:rsidRPr="00406BFA" w:rsidRDefault="00406BFA" w:rsidP="00E952ED">
      <w:pPr>
        <w:ind w:right="282" w:firstLine="540"/>
        <w:jc w:val="both"/>
        <w:rPr>
          <w:szCs w:val="28"/>
        </w:rPr>
      </w:pPr>
      <w:r w:rsidRPr="00406BFA">
        <w:rPr>
          <w:szCs w:val="28"/>
        </w:rPr>
        <w:t>в пункте 5 слово «Комитетом» заменить словом «Министерством»;</w:t>
      </w:r>
    </w:p>
    <w:p w:rsidR="00406BFA" w:rsidRPr="00406BFA" w:rsidRDefault="00406BFA" w:rsidP="00E952ED">
      <w:pPr>
        <w:ind w:right="282" w:firstLine="540"/>
        <w:jc w:val="both"/>
        <w:rPr>
          <w:szCs w:val="28"/>
        </w:rPr>
      </w:pPr>
      <w:r w:rsidRPr="00406BFA">
        <w:rPr>
          <w:szCs w:val="28"/>
        </w:rPr>
        <w:t>в пункте 6 слово «Комитет» заменить словом «Министерство»;</w:t>
      </w:r>
    </w:p>
    <w:p w:rsidR="00406BFA" w:rsidRPr="00406BFA" w:rsidRDefault="00406BFA" w:rsidP="00E952ED">
      <w:pPr>
        <w:ind w:right="282" w:firstLine="540"/>
        <w:jc w:val="both"/>
        <w:rPr>
          <w:szCs w:val="28"/>
        </w:rPr>
      </w:pPr>
      <w:r w:rsidRPr="00406BFA">
        <w:rPr>
          <w:szCs w:val="28"/>
        </w:rPr>
        <w:t>в пункте 7 слово «Комитет» заменить словом «Министерство»;</w:t>
      </w:r>
    </w:p>
    <w:p w:rsidR="00406BFA" w:rsidRPr="00406BFA" w:rsidRDefault="00406BFA" w:rsidP="00E952ED">
      <w:pPr>
        <w:ind w:right="282" w:firstLine="540"/>
        <w:jc w:val="both"/>
        <w:rPr>
          <w:szCs w:val="28"/>
        </w:rPr>
      </w:pPr>
      <w:r w:rsidRPr="00406BFA">
        <w:rPr>
          <w:szCs w:val="28"/>
        </w:rPr>
        <w:t>в пункте 8 слово «Комитет» заменить словом «Министерство»;</w:t>
      </w:r>
    </w:p>
    <w:p w:rsidR="00406BFA" w:rsidRPr="00406BFA" w:rsidRDefault="00406BFA" w:rsidP="00E952ED">
      <w:pPr>
        <w:ind w:right="282" w:firstLine="540"/>
        <w:jc w:val="both"/>
        <w:rPr>
          <w:szCs w:val="28"/>
        </w:rPr>
      </w:pPr>
      <w:r w:rsidRPr="00406BFA">
        <w:rPr>
          <w:szCs w:val="28"/>
        </w:rPr>
        <w:t>в пункте 9 слово «Комитет» заменить словом «Министерство»;</w:t>
      </w:r>
    </w:p>
    <w:p w:rsidR="00406BFA" w:rsidRPr="00406BFA" w:rsidRDefault="00406BFA" w:rsidP="00E952ED">
      <w:pPr>
        <w:ind w:right="282" w:firstLine="540"/>
        <w:jc w:val="both"/>
        <w:rPr>
          <w:szCs w:val="28"/>
        </w:rPr>
      </w:pPr>
      <w:r w:rsidRPr="00406BFA">
        <w:rPr>
          <w:szCs w:val="28"/>
        </w:rPr>
        <w:t>в пункте 10 слово «Комитет» заменить словом «Министерство»;</w:t>
      </w:r>
    </w:p>
    <w:p w:rsidR="00406BFA" w:rsidRPr="00406BFA" w:rsidRDefault="00406BFA" w:rsidP="00E952ED">
      <w:pPr>
        <w:ind w:right="282" w:firstLine="540"/>
        <w:jc w:val="both"/>
        <w:rPr>
          <w:szCs w:val="28"/>
        </w:rPr>
      </w:pPr>
      <w:r w:rsidRPr="00406BFA">
        <w:rPr>
          <w:szCs w:val="28"/>
        </w:rPr>
        <w:t>в пункте 11 слово «Комитет» заменить словом «Министерство»;</w:t>
      </w:r>
    </w:p>
    <w:p w:rsidR="00406BFA" w:rsidRPr="00406BFA" w:rsidRDefault="00406BFA" w:rsidP="00E952ED">
      <w:pPr>
        <w:ind w:right="282" w:firstLine="540"/>
        <w:jc w:val="both"/>
        <w:rPr>
          <w:szCs w:val="28"/>
        </w:rPr>
      </w:pPr>
      <w:r w:rsidRPr="00406BFA">
        <w:rPr>
          <w:szCs w:val="28"/>
        </w:rPr>
        <w:t>в пункте 12 слово «Комитет» заменить словом «Министерство»;</w:t>
      </w:r>
    </w:p>
    <w:p w:rsidR="00406BFA" w:rsidRPr="00406BFA" w:rsidRDefault="00406BFA" w:rsidP="00E952ED">
      <w:pPr>
        <w:ind w:right="282" w:firstLine="540"/>
        <w:jc w:val="both"/>
        <w:rPr>
          <w:szCs w:val="28"/>
        </w:rPr>
      </w:pPr>
      <w:r w:rsidRPr="00406BFA">
        <w:rPr>
          <w:szCs w:val="28"/>
        </w:rPr>
        <w:t>в пункте 13 слово «Комитет» в соответствующем падеже заменить словом «Министерство»  в соответствующем падеже;</w:t>
      </w:r>
    </w:p>
    <w:p w:rsidR="00406BFA" w:rsidRPr="00406BFA" w:rsidRDefault="00406BFA" w:rsidP="00E952ED">
      <w:pPr>
        <w:ind w:right="282" w:firstLine="540"/>
        <w:jc w:val="both"/>
        <w:rPr>
          <w:szCs w:val="28"/>
        </w:rPr>
      </w:pPr>
      <w:r w:rsidRPr="00406BFA">
        <w:rPr>
          <w:szCs w:val="28"/>
        </w:rPr>
        <w:t>в пункте 14 слово «Комитет» в соответствующем падеже заменить словом «Министерство» в соответствующем падеже;</w:t>
      </w:r>
    </w:p>
    <w:p w:rsidR="00406BFA" w:rsidRPr="00406BFA" w:rsidRDefault="00406BFA" w:rsidP="00E952ED">
      <w:pPr>
        <w:ind w:right="282" w:firstLine="540"/>
        <w:jc w:val="both"/>
        <w:rPr>
          <w:szCs w:val="28"/>
        </w:rPr>
      </w:pPr>
      <w:r w:rsidRPr="00406BFA">
        <w:rPr>
          <w:szCs w:val="28"/>
        </w:rPr>
        <w:t>в пункте 15 слово «Комитет» заменить словом «Министерство»;</w:t>
      </w:r>
    </w:p>
    <w:p w:rsidR="00406BFA" w:rsidRPr="00406BFA" w:rsidRDefault="00406BFA" w:rsidP="00E952ED">
      <w:pPr>
        <w:ind w:right="282" w:firstLine="540"/>
        <w:jc w:val="both"/>
        <w:rPr>
          <w:szCs w:val="28"/>
        </w:rPr>
      </w:pPr>
      <w:r w:rsidRPr="00406BFA">
        <w:rPr>
          <w:szCs w:val="28"/>
        </w:rPr>
        <w:t>в пункте 16 слово «Комитетом» заменить словом «Министерством»;</w:t>
      </w:r>
    </w:p>
    <w:p w:rsidR="00406BFA" w:rsidRPr="00406BFA" w:rsidRDefault="00406BFA" w:rsidP="00E952ED">
      <w:pPr>
        <w:ind w:right="282" w:firstLine="540"/>
        <w:jc w:val="both"/>
        <w:rPr>
          <w:szCs w:val="28"/>
        </w:rPr>
      </w:pPr>
      <w:r w:rsidRPr="00406BFA">
        <w:rPr>
          <w:szCs w:val="28"/>
        </w:rPr>
        <w:t>в пункте 17 слово «Комитет» в соответствующем падеже заменить словом «Министерство»  в соответствующем падеже;</w:t>
      </w:r>
    </w:p>
    <w:p w:rsidR="00406BFA" w:rsidRPr="00406BFA" w:rsidRDefault="00406BFA" w:rsidP="00E952ED">
      <w:pPr>
        <w:ind w:right="282" w:firstLine="540"/>
        <w:jc w:val="both"/>
        <w:rPr>
          <w:szCs w:val="28"/>
        </w:rPr>
      </w:pPr>
      <w:r w:rsidRPr="00406BFA">
        <w:rPr>
          <w:szCs w:val="28"/>
        </w:rPr>
        <w:t>в пункте 19 слово «Комитет» заменить словом «Министерство»;</w:t>
      </w:r>
    </w:p>
    <w:p w:rsidR="00406BFA" w:rsidRPr="00406BFA" w:rsidRDefault="00406BFA" w:rsidP="00E952ED">
      <w:pPr>
        <w:ind w:right="282" w:firstLine="540"/>
        <w:jc w:val="both"/>
        <w:rPr>
          <w:szCs w:val="28"/>
        </w:rPr>
      </w:pPr>
      <w:r w:rsidRPr="00406BFA">
        <w:rPr>
          <w:szCs w:val="28"/>
        </w:rPr>
        <w:t>в пункте 20 слово «Комитет» заменить словом «Министерство»;</w:t>
      </w:r>
    </w:p>
    <w:p w:rsidR="00406BFA" w:rsidRPr="00406BFA" w:rsidRDefault="00406BFA" w:rsidP="00E952ED">
      <w:pPr>
        <w:ind w:right="282" w:firstLine="540"/>
        <w:jc w:val="both"/>
        <w:rPr>
          <w:szCs w:val="28"/>
        </w:rPr>
      </w:pPr>
      <w:r w:rsidRPr="00406BFA">
        <w:rPr>
          <w:szCs w:val="28"/>
        </w:rPr>
        <w:t>в пункте 21 слово «Комитет» заменить словом «Министерство»;</w:t>
      </w:r>
    </w:p>
    <w:p w:rsidR="00406BFA" w:rsidRPr="00406BFA" w:rsidRDefault="00406BFA" w:rsidP="00E952ED">
      <w:pPr>
        <w:ind w:right="282" w:firstLine="540"/>
        <w:jc w:val="both"/>
        <w:rPr>
          <w:szCs w:val="28"/>
        </w:rPr>
      </w:pPr>
      <w:r w:rsidRPr="00406BFA">
        <w:rPr>
          <w:szCs w:val="28"/>
        </w:rPr>
        <w:t>в пункте 23 слово «Комитет» в соответствующем падеже заменить словом «Министерство»  в соответствующем падеже;</w:t>
      </w:r>
    </w:p>
    <w:p w:rsidR="00406BFA" w:rsidRPr="00406BFA" w:rsidRDefault="00406BFA" w:rsidP="00E952ED">
      <w:pPr>
        <w:ind w:right="282" w:firstLine="540"/>
        <w:jc w:val="both"/>
        <w:rPr>
          <w:szCs w:val="28"/>
        </w:rPr>
      </w:pPr>
      <w:r w:rsidRPr="00406BFA">
        <w:rPr>
          <w:szCs w:val="28"/>
        </w:rPr>
        <w:t>в пункте 24 слово «Комитет» заменить словом «Министерство»;</w:t>
      </w:r>
    </w:p>
    <w:p w:rsidR="00406BFA" w:rsidRPr="00406BFA" w:rsidRDefault="00406BFA" w:rsidP="00E952ED">
      <w:pPr>
        <w:ind w:right="282" w:firstLine="540"/>
        <w:jc w:val="both"/>
        <w:rPr>
          <w:szCs w:val="28"/>
        </w:rPr>
      </w:pPr>
      <w:r w:rsidRPr="00406BFA">
        <w:rPr>
          <w:szCs w:val="28"/>
        </w:rPr>
        <w:t>в пункте 25 слово «Комитет» заменить словом «Министерство»;</w:t>
      </w:r>
    </w:p>
    <w:p w:rsidR="00406BFA" w:rsidRPr="00406BFA" w:rsidRDefault="00406BFA" w:rsidP="00E952ED">
      <w:pPr>
        <w:ind w:right="282" w:firstLine="540"/>
        <w:jc w:val="both"/>
        <w:rPr>
          <w:szCs w:val="28"/>
        </w:rPr>
      </w:pPr>
      <w:r w:rsidRPr="00406BFA">
        <w:rPr>
          <w:szCs w:val="28"/>
        </w:rPr>
        <w:t>в пункте 25</w:t>
      </w:r>
      <w:r w:rsidRPr="00406BFA">
        <w:rPr>
          <w:szCs w:val="28"/>
          <w:vertAlign w:val="superscript"/>
        </w:rPr>
        <w:t>1</w:t>
      </w:r>
      <w:r w:rsidRPr="00406BFA">
        <w:rPr>
          <w:szCs w:val="28"/>
        </w:rPr>
        <w:t xml:space="preserve"> слово «Комитет» в соответствующем падеже заменить словом «Министерство»  в соответствующем падеже;</w:t>
      </w:r>
    </w:p>
    <w:p w:rsidR="00406BFA" w:rsidRPr="00406BFA" w:rsidRDefault="00406BFA" w:rsidP="00E952ED">
      <w:pPr>
        <w:ind w:right="282" w:firstLine="540"/>
        <w:jc w:val="both"/>
        <w:rPr>
          <w:szCs w:val="28"/>
        </w:rPr>
      </w:pPr>
      <w:r w:rsidRPr="00406BFA">
        <w:rPr>
          <w:szCs w:val="28"/>
        </w:rPr>
        <w:t>в пункте 26 слово «Комитет» в соответствующем падеже заменить словом «Министерство»  в соответствующем падеже;</w:t>
      </w:r>
    </w:p>
    <w:p w:rsidR="00406BFA" w:rsidRPr="00406BFA" w:rsidRDefault="00406BFA" w:rsidP="00E952ED">
      <w:pPr>
        <w:ind w:right="282" w:firstLine="540"/>
        <w:jc w:val="both"/>
        <w:rPr>
          <w:szCs w:val="28"/>
        </w:rPr>
      </w:pPr>
      <w:r w:rsidRPr="00406BFA">
        <w:rPr>
          <w:szCs w:val="28"/>
        </w:rPr>
        <w:t>в пункте 27 слово «Комитета» заменить словом «Министерства»;</w:t>
      </w:r>
    </w:p>
    <w:p w:rsidR="00406BFA" w:rsidRPr="00406BFA" w:rsidRDefault="00406BFA" w:rsidP="00E952ED">
      <w:pPr>
        <w:ind w:right="282" w:firstLine="540"/>
        <w:jc w:val="both"/>
        <w:rPr>
          <w:szCs w:val="28"/>
        </w:rPr>
      </w:pPr>
      <w:r w:rsidRPr="00406BFA">
        <w:rPr>
          <w:szCs w:val="28"/>
        </w:rPr>
        <w:lastRenderedPageBreak/>
        <w:t>в пункте 28 слово «Комитет» заменить словом «Министерство»;</w:t>
      </w:r>
    </w:p>
    <w:p w:rsidR="00406BFA" w:rsidRPr="00406BFA" w:rsidRDefault="00406BFA" w:rsidP="00E952ED">
      <w:pPr>
        <w:ind w:right="282" w:firstLine="540"/>
        <w:jc w:val="both"/>
        <w:rPr>
          <w:szCs w:val="28"/>
        </w:rPr>
      </w:pPr>
      <w:r w:rsidRPr="00406BFA">
        <w:rPr>
          <w:szCs w:val="28"/>
        </w:rPr>
        <w:t>в пункте 29 слово «Комитет» заменить словом «Министерство»;</w:t>
      </w:r>
    </w:p>
    <w:p w:rsidR="00406BFA" w:rsidRPr="00406BFA" w:rsidRDefault="00406BFA" w:rsidP="00E952ED">
      <w:pPr>
        <w:ind w:right="282" w:firstLine="540"/>
        <w:jc w:val="both"/>
        <w:rPr>
          <w:szCs w:val="28"/>
        </w:rPr>
      </w:pPr>
      <w:r w:rsidRPr="00406BFA">
        <w:rPr>
          <w:szCs w:val="28"/>
        </w:rPr>
        <w:t>в пункте 30 слово «Комитет» заменить словом «Министерство»;</w:t>
      </w:r>
    </w:p>
    <w:p w:rsidR="00406BFA" w:rsidRPr="00406BFA" w:rsidRDefault="00406BFA" w:rsidP="00E952ED">
      <w:pPr>
        <w:ind w:right="282" w:firstLine="540"/>
        <w:jc w:val="both"/>
        <w:rPr>
          <w:szCs w:val="28"/>
        </w:rPr>
      </w:pPr>
      <w:r w:rsidRPr="00406BFA">
        <w:rPr>
          <w:szCs w:val="28"/>
        </w:rPr>
        <w:t>в пункте 31 слово «Комитет» заменить словом «Министерство»;</w:t>
      </w:r>
    </w:p>
    <w:p w:rsidR="00406BFA" w:rsidRPr="00406BFA" w:rsidRDefault="00406BFA" w:rsidP="00E952ED">
      <w:pPr>
        <w:ind w:right="282" w:firstLine="540"/>
        <w:jc w:val="both"/>
        <w:rPr>
          <w:szCs w:val="28"/>
        </w:rPr>
      </w:pPr>
      <w:r w:rsidRPr="00406BFA">
        <w:rPr>
          <w:szCs w:val="28"/>
        </w:rPr>
        <w:t>в пункте 32 слово «Комитет» заменить словом «Министерство».</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5. </w:t>
      </w:r>
      <w:proofErr w:type="gramStart"/>
      <w:r w:rsidRPr="00406BFA">
        <w:rPr>
          <w:rFonts w:ascii="Times New Roman" w:hAnsi="Times New Roman" w:cs="Times New Roman"/>
          <w:sz w:val="28"/>
          <w:szCs w:val="28"/>
        </w:rPr>
        <w:t xml:space="preserve">В постановлении Правительства Республики Карелия от 27 октября </w:t>
      </w:r>
      <w:r w:rsidR="00F62510">
        <w:rPr>
          <w:rFonts w:ascii="Times New Roman" w:hAnsi="Times New Roman" w:cs="Times New Roman"/>
          <w:sz w:val="28"/>
          <w:szCs w:val="28"/>
        </w:rPr>
        <w:br/>
      </w:r>
      <w:r w:rsidRPr="00406BFA">
        <w:rPr>
          <w:rFonts w:ascii="Times New Roman" w:hAnsi="Times New Roman" w:cs="Times New Roman"/>
          <w:sz w:val="28"/>
          <w:szCs w:val="28"/>
        </w:rPr>
        <w:t>2003 года № 125-П «О программе деятельности государственного унитарного предприятия Республики Карелия» (Собрание законодательства Республики Карелия, 2003, № 10, ст. 1181; 2005, № 2, ст. 116; 2006, № 7, ст. 872; 2007, № 3, ст. 347; 2008, № 1, ст. 35; 2010, № 12, ст. 1708; 2013, № 8, ст. 1455;</w:t>
      </w:r>
      <w:proofErr w:type="gramEnd"/>
      <w:r w:rsidRPr="00406BFA">
        <w:rPr>
          <w:rFonts w:ascii="Times New Roman" w:hAnsi="Times New Roman" w:cs="Times New Roman"/>
          <w:sz w:val="28"/>
          <w:szCs w:val="28"/>
        </w:rPr>
        <w:t xml:space="preserve"> </w:t>
      </w:r>
      <w:proofErr w:type="gramStart"/>
      <w:r w:rsidRPr="00406BFA">
        <w:rPr>
          <w:rFonts w:ascii="Times New Roman" w:hAnsi="Times New Roman" w:cs="Times New Roman"/>
          <w:sz w:val="28"/>
          <w:szCs w:val="28"/>
        </w:rPr>
        <w:t xml:space="preserve">2014, № 5, </w:t>
      </w:r>
      <w:r w:rsidR="00F62510">
        <w:rPr>
          <w:rFonts w:ascii="Times New Roman" w:hAnsi="Times New Roman" w:cs="Times New Roman"/>
          <w:sz w:val="28"/>
          <w:szCs w:val="28"/>
        </w:rPr>
        <w:br/>
      </w:r>
      <w:r w:rsidRPr="00406BFA">
        <w:rPr>
          <w:rFonts w:ascii="Times New Roman" w:hAnsi="Times New Roman" w:cs="Times New Roman"/>
          <w:sz w:val="28"/>
          <w:szCs w:val="28"/>
        </w:rPr>
        <w:t>ст. 806):</w:t>
      </w:r>
      <w:proofErr w:type="gramEnd"/>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в </w:t>
      </w:r>
      <w:r w:rsidR="00043880">
        <w:rPr>
          <w:rFonts w:ascii="Times New Roman" w:hAnsi="Times New Roman" w:cs="Times New Roman"/>
          <w:sz w:val="28"/>
          <w:szCs w:val="28"/>
        </w:rPr>
        <w:t xml:space="preserve">подпункте «б» </w:t>
      </w:r>
      <w:r w:rsidRPr="00406BFA">
        <w:rPr>
          <w:rFonts w:ascii="Times New Roman" w:hAnsi="Times New Roman" w:cs="Times New Roman"/>
          <w:sz w:val="28"/>
          <w:szCs w:val="28"/>
        </w:rPr>
        <w:t>пункт</w:t>
      </w:r>
      <w:r w:rsidR="00043880">
        <w:rPr>
          <w:rFonts w:ascii="Times New Roman" w:hAnsi="Times New Roman" w:cs="Times New Roman"/>
          <w:sz w:val="28"/>
          <w:szCs w:val="28"/>
        </w:rPr>
        <w:t>а</w:t>
      </w:r>
      <w:r w:rsidRPr="00406BFA">
        <w:rPr>
          <w:rFonts w:ascii="Times New Roman" w:hAnsi="Times New Roman" w:cs="Times New Roman"/>
          <w:sz w:val="28"/>
          <w:szCs w:val="28"/>
        </w:rPr>
        <w:t xml:space="preserve"> 2  слова «Государственный комитет Республики Карелия по управлению государственным имуществом и  организации закупок» заменить словами  «Министерство имущественных и земельных отношений  </w:t>
      </w:r>
      <w:r w:rsidR="005924D1">
        <w:rPr>
          <w:rFonts w:ascii="Times New Roman" w:hAnsi="Times New Roman" w:cs="Times New Roman"/>
          <w:sz w:val="28"/>
          <w:szCs w:val="28"/>
        </w:rPr>
        <w:t>Республики</w:t>
      </w:r>
      <w:r w:rsidRPr="00406BFA">
        <w:rPr>
          <w:rFonts w:ascii="Times New Roman" w:hAnsi="Times New Roman" w:cs="Times New Roman"/>
          <w:sz w:val="28"/>
          <w:szCs w:val="28"/>
        </w:rPr>
        <w:t xml:space="preserve"> Карелия»;</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в  пункте 3  слова «Государственный комитет Республики Карелия по управлению государственным имуществом и  организации закупок» заменить словами «Министерство имущественных и земельных отношений  </w:t>
      </w:r>
      <w:r w:rsidR="005924D1">
        <w:rPr>
          <w:rFonts w:ascii="Times New Roman" w:hAnsi="Times New Roman" w:cs="Times New Roman"/>
          <w:sz w:val="28"/>
          <w:szCs w:val="28"/>
        </w:rPr>
        <w:t>Республики</w:t>
      </w:r>
      <w:r w:rsidRPr="00406BFA">
        <w:rPr>
          <w:rFonts w:ascii="Times New Roman" w:hAnsi="Times New Roman" w:cs="Times New Roman"/>
          <w:sz w:val="28"/>
          <w:szCs w:val="28"/>
        </w:rPr>
        <w:t xml:space="preserve"> Карелия»;</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пункте 4  слова «Государственный комитет Республики Карелия по управлению государственным имуществом и  органи</w:t>
      </w:r>
      <w:r w:rsidR="005924D1">
        <w:rPr>
          <w:rFonts w:ascii="Times New Roman" w:hAnsi="Times New Roman" w:cs="Times New Roman"/>
          <w:sz w:val="28"/>
          <w:szCs w:val="28"/>
        </w:rPr>
        <w:t xml:space="preserve">зации закупок» заменить словами </w:t>
      </w:r>
      <w:r w:rsidRPr="00406BFA">
        <w:rPr>
          <w:rFonts w:ascii="Times New Roman" w:hAnsi="Times New Roman" w:cs="Times New Roman"/>
          <w:sz w:val="28"/>
          <w:szCs w:val="28"/>
        </w:rPr>
        <w:t xml:space="preserve">«Министерство имущественных и земельных отношений  </w:t>
      </w:r>
      <w:r w:rsidR="005924D1">
        <w:rPr>
          <w:rFonts w:ascii="Times New Roman" w:hAnsi="Times New Roman" w:cs="Times New Roman"/>
          <w:sz w:val="28"/>
          <w:szCs w:val="28"/>
        </w:rPr>
        <w:t>Республики</w:t>
      </w:r>
      <w:r w:rsidRPr="00406BFA">
        <w:rPr>
          <w:rFonts w:ascii="Times New Roman" w:hAnsi="Times New Roman" w:cs="Times New Roman"/>
          <w:sz w:val="28"/>
          <w:szCs w:val="28"/>
        </w:rPr>
        <w:t xml:space="preserve"> Карелия».</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6. </w:t>
      </w:r>
      <w:proofErr w:type="gramStart"/>
      <w:r w:rsidRPr="00406BFA">
        <w:rPr>
          <w:rFonts w:ascii="Times New Roman" w:hAnsi="Times New Roman" w:cs="Times New Roman"/>
          <w:sz w:val="28"/>
          <w:szCs w:val="28"/>
        </w:rPr>
        <w:t>В Порядке формирования Перечня земель особо ценных продуктивных сельскохозяйственных угодий в составе земель сельскохозяйственного назначения на территории Республики Карелия, использование которых в других целях не допускается, утвержденно</w:t>
      </w:r>
      <w:r w:rsidR="00DA298D">
        <w:rPr>
          <w:rFonts w:ascii="Times New Roman" w:hAnsi="Times New Roman" w:cs="Times New Roman"/>
          <w:sz w:val="28"/>
          <w:szCs w:val="28"/>
        </w:rPr>
        <w:t>м</w:t>
      </w:r>
      <w:r w:rsidRPr="00406BFA">
        <w:rPr>
          <w:rFonts w:ascii="Times New Roman" w:hAnsi="Times New Roman" w:cs="Times New Roman"/>
          <w:sz w:val="28"/>
          <w:szCs w:val="28"/>
        </w:rPr>
        <w:t xml:space="preserve"> постановлением Правительства Республики Карелия от 16 июля 2009 года № 163-П «Об утверждении Порядка формирования Перечня земель особо ценных продуктивных сельско</w:t>
      </w:r>
      <w:r w:rsidR="00DA298D">
        <w:rPr>
          <w:rFonts w:ascii="Times New Roman" w:hAnsi="Times New Roman" w:cs="Times New Roman"/>
          <w:sz w:val="28"/>
          <w:szCs w:val="28"/>
        </w:rPr>
        <w:t>-</w:t>
      </w:r>
      <w:r w:rsidRPr="00406BFA">
        <w:rPr>
          <w:rFonts w:ascii="Times New Roman" w:hAnsi="Times New Roman" w:cs="Times New Roman"/>
          <w:sz w:val="28"/>
          <w:szCs w:val="28"/>
        </w:rPr>
        <w:t>хозяйственных угодий в составе земель сельскохозяйственного назначения на территории Республики Карелия, использование которых в</w:t>
      </w:r>
      <w:proofErr w:type="gramEnd"/>
      <w:r w:rsidRPr="00406BFA">
        <w:rPr>
          <w:rFonts w:ascii="Times New Roman" w:hAnsi="Times New Roman" w:cs="Times New Roman"/>
          <w:sz w:val="28"/>
          <w:szCs w:val="28"/>
        </w:rPr>
        <w:t xml:space="preserve"> других целях не допускается» (Собрание законодательства Республики Карелия, 2009, № 7,</w:t>
      </w:r>
      <w:r w:rsidR="00DA298D">
        <w:rPr>
          <w:rFonts w:ascii="Times New Roman" w:hAnsi="Times New Roman" w:cs="Times New Roman"/>
          <w:sz w:val="28"/>
          <w:szCs w:val="28"/>
        </w:rPr>
        <w:t xml:space="preserve">             </w:t>
      </w:r>
      <w:r w:rsidRPr="00406BFA">
        <w:rPr>
          <w:rFonts w:ascii="Times New Roman" w:hAnsi="Times New Roman" w:cs="Times New Roman"/>
          <w:sz w:val="28"/>
          <w:szCs w:val="28"/>
        </w:rPr>
        <w:t xml:space="preserve"> ст. 815; 2010, № 12, ст. 1708; 2011, № 4, ст. 500</w:t>
      </w:r>
      <w:r w:rsidR="00DA298D">
        <w:rPr>
          <w:rFonts w:ascii="Times New Roman" w:hAnsi="Times New Roman" w:cs="Times New Roman"/>
          <w:sz w:val="28"/>
          <w:szCs w:val="28"/>
        </w:rPr>
        <w:t>; 2014, № 5, ст. 806</w:t>
      </w:r>
      <w:r w:rsidRPr="00406BFA">
        <w:rPr>
          <w:rFonts w:ascii="Times New Roman" w:hAnsi="Times New Roman" w:cs="Times New Roman"/>
          <w:sz w:val="28"/>
          <w:szCs w:val="28"/>
        </w:rPr>
        <w:t>):</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в пункте 4  слова «Государственным комитетом Республики Карелия по управлению государственным имуществом и организации закупок (далее – Комитет)», «государственного кадастра недвижимости», «лиц и граждан»  заменить </w:t>
      </w:r>
      <w:r w:rsidR="00BC5036">
        <w:rPr>
          <w:rFonts w:ascii="Times New Roman" w:hAnsi="Times New Roman" w:cs="Times New Roman"/>
          <w:sz w:val="28"/>
          <w:szCs w:val="28"/>
        </w:rPr>
        <w:t xml:space="preserve">соответственно </w:t>
      </w:r>
      <w:r w:rsidRPr="00406BFA">
        <w:rPr>
          <w:rFonts w:ascii="Times New Roman" w:hAnsi="Times New Roman" w:cs="Times New Roman"/>
          <w:sz w:val="28"/>
          <w:szCs w:val="28"/>
        </w:rPr>
        <w:t xml:space="preserve">словами  «Министерством имущественных и земельных отношений Республики Карелия (далее – Министерство)», «Единого государственного реестра недвижимости»,  «и физических лиц»; </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пункте 5:</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абзаце первом слово «Комитет» заменить словом «Министерство»;</w:t>
      </w:r>
    </w:p>
    <w:p w:rsidR="00406BFA" w:rsidRDefault="00406BFA" w:rsidP="00E952ED">
      <w:pPr>
        <w:ind w:right="282" w:firstLine="540"/>
        <w:jc w:val="both"/>
        <w:rPr>
          <w:szCs w:val="28"/>
        </w:rPr>
      </w:pPr>
      <w:r w:rsidRPr="00406BFA">
        <w:rPr>
          <w:szCs w:val="28"/>
        </w:rPr>
        <w:t>абзац восьмой изложить в следующей редакции:</w:t>
      </w:r>
    </w:p>
    <w:p w:rsidR="005924D1" w:rsidRDefault="005924D1" w:rsidP="00E952ED">
      <w:pPr>
        <w:ind w:right="282" w:firstLine="540"/>
        <w:jc w:val="both"/>
        <w:rPr>
          <w:szCs w:val="28"/>
        </w:rPr>
      </w:pPr>
    </w:p>
    <w:p w:rsidR="005924D1" w:rsidRDefault="005924D1" w:rsidP="00E952ED">
      <w:pPr>
        <w:ind w:right="282" w:firstLine="540"/>
        <w:jc w:val="both"/>
        <w:rPr>
          <w:szCs w:val="28"/>
        </w:rPr>
      </w:pPr>
    </w:p>
    <w:p w:rsidR="00406BFA" w:rsidRPr="00406BFA" w:rsidRDefault="00406BFA" w:rsidP="00E952ED">
      <w:pPr>
        <w:ind w:right="282" w:firstLine="540"/>
        <w:jc w:val="both"/>
        <w:rPr>
          <w:szCs w:val="28"/>
        </w:rPr>
      </w:pPr>
      <w:r w:rsidRPr="00406BFA">
        <w:rPr>
          <w:szCs w:val="28"/>
        </w:rPr>
        <w:lastRenderedPageBreak/>
        <w:t>«К ходатайству прилагается копия  документа, удостоверяющего личность (для заинтересованных лиц – физических лиц)</w:t>
      </w:r>
      <w:proofErr w:type="gramStart"/>
      <w:r w:rsidR="00732EB2">
        <w:rPr>
          <w:szCs w:val="28"/>
        </w:rPr>
        <w:t>.</w:t>
      </w:r>
      <w:r w:rsidRPr="00406BFA">
        <w:rPr>
          <w:szCs w:val="28"/>
        </w:rPr>
        <w:t>»</w:t>
      </w:r>
      <w:proofErr w:type="gramEnd"/>
      <w:r w:rsidRPr="00406BFA">
        <w:rPr>
          <w:szCs w:val="28"/>
        </w:rPr>
        <w:t>;</w:t>
      </w:r>
    </w:p>
    <w:p w:rsidR="00406BFA" w:rsidRPr="00406BFA" w:rsidRDefault="00406BFA" w:rsidP="00E952ED">
      <w:pPr>
        <w:ind w:right="282" w:firstLine="540"/>
        <w:jc w:val="both"/>
        <w:rPr>
          <w:szCs w:val="28"/>
        </w:rPr>
      </w:pPr>
      <w:r w:rsidRPr="00406BFA">
        <w:rPr>
          <w:szCs w:val="28"/>
        </w:rPr>
        <w:t>абзацы  девятый – двенадцатый признать утратившим</w:t>
      </w:r>
      <w:r w:rsidR="00732EB2">
        <w:rPr>
          <w:szCs w:val="28"/>
        </w:rPr>
        <w:t>и</w:t>
      </w:r>
      <w:r w:rsidRPr="00406BFA">
        <w:rPr>
          <w:szCs w:val="28"/>
        </w:rPr>
        <w:t xml:space="preserve"> силу;</w:t>
      </w:r>
    </w:p>
    <w:p w:rsidR="00406BFA" w:rsidRPr="00406BFA" w:rsidRDefault="00406BFA" w:rsidP="00E952ED">
      <w:pPr>
        <w:ind w:right="282" w:firstLine="540"/>
        <w:jc w:val="both"/>
        <w:rPr>
          <w:szCs w:val="28"/>
        </w:rPr>
      </w:pPr>
      <w:r w:rsidRPr="00406BFA">
        <w:rPr>
          <w:szCs w:val="28"/>
        </w:rPr>
        <w:t>дополнить абзацем  следующего содержания:</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 «Министерство в порядке межведомственного информационного взаимодействия запрашивает выписку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выписку из Единого государственного реестра недвижимости о земельном участке</w:t>
      </w:r>
      <w:proofErr w:type="gramStart"/>
      <w:r w:rsidRPr="00406BFA">
        <w:rPr>
          <w:rFonts w:ascii="Times New Roman" w:hAnsi="Times New Roman" w:cs="Times New Roman"/>
          <w:sz w:val="28"/>
          <w:szCs w:val="28"/>
        </w:rPr>
        <w:t>.»;</w:t>
      </w:r>
      <w:proofErr w:type="gramEnd"/>
    </w:p>
    <w:p w:rsidR="00406BFA" w:rsidRPr="00406BFA" w:rsidRDefault="00406BFA" w:rsidP="00E952ED">
      <w:pPr>
        <w:ind w:right="282" w:firstLine="540"/>
        <w:jc w:val="both"/>
        <w:rPr>
          <w:szCs w:val="28"/>
        </w:rPr>
      </w:pPr>
      <w:r w:rsidRPr="00406BFA">
        <w:rPr>
          <w:szCs w:val="28"/>
        </w:rPr>
        <w:t>пункт 6 изложить в следующей редакции:</w:t>
      </w:r>
    </w:p>
    <w:p w:rsidR="00406BFA" w:rsidRPr="00406BFA" w:rsidRDefault="00406BFA" w:rsidP="00E952ED">
      <w:pPr>
        <w:ind w:right="282" w:firstLine="540"/>
        <w:jc w:val="both"/>
        <w:rPr>
          <w:szCs w:val="28"/>
        </w:rPr>
      </w:pPr>
      <w:r w:rsidRPr="00406BFA">
        <w:rPr>
          <w:szCs w:val="28"/>
        </w:rPr>
        <w:t xml:space="preserve">«6. </w:t>
      </w:r>
      <w:proofErr w:type="gramStart"/>
      <w:r w:rsidRPr="00406BFA">
        <w:rPr>
          <w:szCs w:val="28"/>
        </w:rPr>
        <w:t>Для включения сельскохозяйственных угодий в Перечень или исключения сельскохозяйственных угодий из Перечня на основании сведений Единого государственного реестра недвижимости  Министерство ежегодно в срок до 1 февраля текущего года запрашивает в Управлении Федеральной службы государственной регистрации, кадастра и картографии по Республике Карелия сведения Единого государственного реестра недвижимости об основных характеристиках и зарегистрированных правах на  земельный участок.</w:t>
      </w:r>
      <w:proofErr w:type="gramEnd"/>
    </w:p>
    <w:p w:rsidR="00406BFA" w:rsidRPr="00406BFA" w:rsidRDefault="00406BFA" w:rsidP="00E952ED">
      <w:pPr>
        <w:ind w:right="282" w:firstLine="540"/>
        <w:jc w:val="both"/>
        <w:rPr>
          <w:szCs w:val="28"/>
        </w:rPr>
      </w:pPr>
      <w:r w:rsidRPr="00406BFA">
        <w:rPr>
          <w:szCs w:val="28"/>
        </w:rPr>
        <w:t xml:space="preserve">Дополнительно Министерство запрашивает в федеральном </w:t>
      </w:r>
      <w:proofErr w:type="spellStart"/>
      <w:proofErr w:type="gramStart"/>
      <w:r w:rsidRPr="00406BFA">
        <w:rPr>
          <w:szCs w:val="28"/>
        </w:rPr>
        <w:t>государст</w:t>
      </w:r>
      <w:proofErr w:type="spellEnd"/>
      <w:r w:rsidR="00853BEE">
        <w:rPr>
          <w:szCs w:val="28"/>
        </w:rPr>
        <w:t>-</w:t>
      </w:r>
      <w:r w:rsidRPr="00406BFA">
        <w:rPr>
          <w:szCs w:val="28"/>
        </w:rPr>
        <w:t>венном</w:t>
      </w:r>
      <w:proofErr w:type="gramEnd"/>
      <w:r w:rsidRPr="00406BFA">
        <w:rPr>
          <w:szCs w:val="28"/>
        </w:rPr>
        <w:t xml:space="preserve"> бюджетном учреждении «Управление мелиорации земель и сельскохозяйственного водоснабжения по Республике Карелия»  сведения об отнесении  сельскохозяйственн</w:t>
      </w:r>
      <w:r w:rsidR="00853BEE">
        <w:rPr>
          <w:szCs w:val="28"/>
        </w:rPr>
        <w:t>ых</w:t>
      </w:r>
      <w:r w:rsidRPr="00406BFA">
        <w:rPr>
          <w:szCs w:val="28"/>
        </w:rPr>
        <w:t xml:space="preserve"> угод</w:t>
      </w:r>
      <w:r w:rsidR="00853BEE">
        <w:rPr>
          <w:szCs w:val="28"/>
        </w:rPr>
        <w:t>ий</w:t>
      </w:r>
      <w:r w:rsidRPr="00406BFA">
        <w:rPr>
          <w:szCs w:val="28"/>
        </w:rPr>
        <w:t xml:space="preserve">  к осушенным либо неосушенным  землям.»;</w:t>
      </w:r>
    </w:p>
    <w:p w:rsidR="00406BFA" w:rsidRPr="00406BFA" w:rsidRDefault="00406BFA" w:rsidP="00E952ED">
      <w:pPr>
        <w:ind w:right="282" w:firstLine="540"/>
        <w:jc w:val="both"/>
        <w:rPr>
          <w:szCs w:val="28"/>
        </w:rPr>
      </w:pPr>
      <w:r w:rsidRPr="00406BFA">
        <w:rPr>
          <w:szCs w:val="28"/>
        </w:rPr>
        <w:t xml:space="preserve">в пункте 7 слова «государственного кадастра недвижимости», «Комитетом»  заменить </w:t>
      </w:r>
      <w:r w:rsidR="0039071F" w:rsidRPr="00406BFA">
        <w:rPr>
          <w:szCs w:val="28"/>
        </w:rPr>
        <w:t xml:space="preserve">соответственно </w:t>
      </w:r>
      <w:r w:rsidRPr="00406BFA">
        <w:rPr>
          <w:szCs w:val="28"/>
        </w:rPr>
        <w:t>словами «Единого государственного реестра недвижимости», «Министерством»;</w:t>
      </w:r>
    </w:p>
    <w:p w:rsidR="00406BFA" w:rsidRPr="00406BFA" w:rsidRDefault="00406BFA" w:rsidP="00E952ED">
      <w:pPr>
        <w:ind w:right="282" w:firstLine="540"/>
        <w:jc w:val="both"/>
        <w:rPr>
          <w:szCs w:val="28"/>
        </w:rPr>
      </w:pPr>
      <w:r w:rsidRPr="00406BFA">
        <w:rPr>
          <w:szCs w:val="28"/>
        </w:rPr>
        <w:t>в пункте 8  слово «Комитет» заменить словом «Министерство»;</w:t>
      </w:r>
    </w:p>
    <w:p w:rsidR="00406BFA" w:rsidRPr="00406BFA" w:rsidRDefault="00406BFA" w:rsidP="00E952ED">
      <w:pPr>
        <w:ind w:right="282" w:firstLine="540"/>
        <w:jc w:val="both"/>
        <w:rPr>
          <w:szCs w:val="28"/>
        </w:rPr>
      </w:pPr>
      <w:r w:rsidRPr="00406BFA">
        <w:rPr>
          <w:szCs w:val="28"/>
        </w:rPr>
        <w:t>в пункте 9  слово «Комитет» заменить словом «Министерство»;</w:t>
      </w:r>
    </w:p>
    <w:p w:rsidR="00406BFA" w:rsidRPr="00406BFA" w:rsidRDefault="00406BFA" w:rsidP="00E952ED">
      <w:pPr>
        <w:ind w:right="282" w:firstLine="540"/>
        <w:jc w:val="both"/>
        <w:rPr>
          <w:szCs w:val="28"/>
        </w:rPr>
      </w:pPr>
      <w:r w:rsidRPr="00406BFA">
        <w:rPr>
          <w:szCs w:val="28"/>
        </w:rPr>
        <w:t>в пункте 10  слово «Комитет» заменить словом «Министерство».</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7. В пункте 6 постановления Правительства Республики Карелия </w:t>
      </w:r>
      <w:r w:rsidR="00F62510">
        <w:rPr>
          <w:rFonts w:ascii="Times New Roman" w:hAnsi="Times New Roman" w:cs="Times New Roman"/>
          <w:sz w:val="28"/>
          <w:szCs w:val="28"/>
        </w:rPr>
        <w:br/>
      </w:r>
      <w:r w:rsidRPr="00406BFA">
        <w:rPr>
          <w:rFonts w:ascii="Times New Roman" w:hAnsi="Times New Roman" w:cs="Times New Roman"/>
          <w:sz w:val="28"/>
          <w:szCs w:val="28"/>
        </w:rPr>
        <w:t xml:space="preserve">от 30 декабря 2010 года № 326-П «О порядке осуществления органами исполнительной власти Республики Карелия функций и полномочий учредителя государственного учреждения Республики Карелия» (Собрание законодательства Республики Карелия, 2010, № 12, ст. 1737; 2013, № 7, </w:t>
      </w:r>
      <w:r w:rsidR="0039071F">
        <w:rPr>
          <w:rFonts w:ascii="Times New Roman" w:hAnsi="Times New Roman" w:cs="Times New Roman"/>
          <w:sz w:val="28"/>
          <w:szCs w:val="28"/>
        </w:rPr>
        <w:t xml:space="preserve">                  </w:t>
      </w:r>
      <w:r w:rsidRPr="00406BFA">
        <w:rPr>
          <w:rFonts w:ascii="Times New Roman" w:hAnsi="Times New Roman" w:cs="Times New Roman"/>
          <w:sz w:val="28"/>
          <w:szCs w:val="28"/>
        </w:rPr>
        <w:t xml:space="preserve">ст. 1267; </w:t>
      </w:r>
      <w:proofErr w:type="gramStart"/>
      <w:r w:rsidRPr="00406BFA">
        <w:rPr>
          <w:rFonts w:ascii="Times New Roman" w:hAnsi="Times New Roman" w:cs="Times New Roman"/>
          <w:sz w:val="28"/>
          <w:szCs w:val="28"/>
        </w:rPr>
        <w:t>2014, № 5, ст. 806) слова «Государственный комитет Республики Карелия по управлению государственным имуществом и организации закупок» заменить словами «Министерство имущественных и земельных отношений Республики Карелия».</w:t>
      </w:r>
      <w:proofErr w:type="gramEnd"/>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 xml:space="preserve">8. </w:t>
      </w:r>
      <w:proofErr w:type="gramStart"/>
      <w:r w:rsidRPr="00406BFA">
        <w:rPr>
          <w:rFonts w:ascii="Times New Roman" w:hAnsi="Times New Roman" w:cs="Times New Roman"/>
          <w:sz w:val="28"/>
          <w:szCs w:val="28"/>
        </w:rPr>
        <w:t xml:space="preserve">В </w:t>
      </w:r>
      <w:r w:rsidR="00E952ED">
        <w:rPr>
          <w:rFonts w:ascii="Times New Roman" w:hAnsi="Times New Roman" w:cs="Times New Roman"/>
          <w:sz w:val="28"/>
          <w:szCs w:val="28"/>
        </w:rPr>
        <w:t xml:space="preserve">Порядке </w:t>
      </w:r>
      <w:r w:rsidRPr="00406BFA">
        <w:rPr>
          <w:rFonts w:ascii="Times New Roman" w:hAnsi="Times New Roman" w:cs="Times New Roman"/>
          <w:sz w:val="28"/>
          <w:szCs w:val="28"/>
        </w:rPr>
        <w:t xml:space="preserve">предоставления из бюджета Республики Карелия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39071F">
        <w:rPr>
          <w:rFonts w:ascii="Times New Roman" w:hAnsi="Times New Roman" w:cs="Times New Roman"/>
          <w:sz w:val="28"/>
          <w:szCs w:val="28"/>
        </w:rPr>
        <w:t>–</w:t>
      </w:r>
      <w:r w:rsidRPr="00406BFA">
        <w:rPr>
          <w:rFonts w:ascii="Times New Roman" w:hAnsi="Times New Roman" w:cs="Times New Roman"/>
          <w:sz w:val="28"/>
          <w:szCs w:val="28"/>
        </w:rPr>
        <w:t xml:space="preserve"> производителям товаров, работ, услуг на компенсацию части затрат инвесторов по выполнению кадастровых работ в </w:t>
      </w:r>
      <w:r w:rsidRPr="00406BFA">
        <w:rPr>
          <w:rFonts w:ascii="Times New Roman" w:hAnsi="Times New Roman" w:cs="Times New Roman"/>
          <w:sz w:val="28"/>
          <w:szCs w:val="28"/>
        </w:rPr>
        <w:lastRenderedPageBreak/>
        <w:t>отношении земельных участков, находящихся в собственности Республики Карелия, утвержденном постановлением Правительства Республики Карелия от 25 октября 2017 года № 385-П «Об утверждении Порядка предоставления из</w:t>
      </w:r>
      <w:proofErr w:type="gramEnd"/>
      <w:r w:rsidRPr="00406BFA">
        <w:rPr>
          <w:rFonts w:ascii="Times New Roman" w:hAnsi="Times New Roman" w:cs="Times New Roman"/>
          <w:sz w:val="28"/>
          <w:szCs w:val="28"/>
        </w:rPr>
        <w:t xml:space="preserve"> бюджета Республики Карелия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proofErr w:type="gramStart"/>
      <w:r w:rsidR="00F62510">
        <w:rPr>
          <w:rFonts w:ascii="Times New Roman" w:hAnsi="Times New Roman" w:cs="Times New Roman"/>
          <w:sz w:val="28"/>
          <w:szCs w:val="28"/>
        </w:rPr>
        <w:t>–</w:t>
      </w:r>
      <w:r w:rsidRPr="00406BFA">
        <w:rPr>
          <w:rFonts w:ascii="Times New Roman" w:hAnsi="Times New Roman" w:cs="Times New Roman"/>
          <w:sz w:val="28"/>
          <w:szCs w:val="28"/>
        </w:rPr>
        <w:t>п</w:t>
      </w:r>
      <w:proofErr w:type="gramEnd"/>
      <w:r w:rsidRPr="00406BFA">
        <w:rPr>
          <w:rFonts w:ascii="Times New Roman" w:hAnsi="Times New Roman" w:cs="Times New Roman"/>
          <w:sz w:val="28"/>
          <w:szCs w:val="28"/>
        </w:rPr>
        <w:t>роизводителям товаров, работ, услуг на компенсацию части затрат инвесторов по выполнению кадастровых работ в отношении земельных участков, находящихся в собственности Республики Карелия» (Официальный интернет-портал правовой информации (www.pravo.gov.ru), 27 октября 2017 года,  № 1000201710270001):</w:t>
      </w:r>
    </w:p>
    <w:p w:rsidR="00406BFA" w:rsidRPr="00406BFA" w:rsidRDefault="00406BFA" w:rsidP="00E952ED">
      <w:pPr>
        <w:pStyle w:val="ConsPlusNormal"/>
        <w:ind w:right="282" w:firstLine="540"/>
        <w:jc w:val="both"/>
        <w:rPr>
          <w:rFonts w:ascii="Times New Roman" w:hAnsi="Times New Roman" w:cs="Times New Roman"/>
          <w:sz w:val="28"/>
          <w:szCs w:val="28"/>
        </w:rPr>
      </w:pPr>
      <w:r w:rsidRPr="00406BFA">
        <w:rPr>
          <w:rFonts w:ascii="Times New Roman" w:hAnsi="Times New Roman" w:cs="Times New Roman"/>
          <w:sz w:val="28"/>
          <w:szCs w:val="28"/>
        </w:rPr>
        <w:t>в пункте  2 слова «Государственным комитетом Республики Карелия по управлению государственным имуществом и организации закупок (далее – Комитет)» заменить словами «Министерством имущественных и земельных отношений Республики Карелия (далее – Министерство)»;</w:t>
      </w:r>
    </w:p>
    <w:p w:rsidR="00406BFA" w:rsidRDefault="00406BFA" w:rsidP="00E952ED">
      <w:pPr>
        <w:pStyle w:val="ConsPlusNormal"/>
        <w:ind w:right="282" w:firstLine="539"/>
        <w:jc w:val="both"/>
        <w:rPr>
          <w:rFonts w:ascii="Times New Roman" w:hAnsi="Times New Roman" w:cs="Times New Roman"/>
          <w:sz w:val="28"/>
          <w:szCs w:val="28"/>
        </w:rPr>
      </w:pPr>
      <w:r w:rsidRPr="00406BFA">
        <w:rPr>
          <w:rFonts w:ascii="Times New Roman" w:hAnsi="Times New Roman" w:cs="Times New Roman"/>
          <w:sz w:val="28"/>
          <w:szCs w:val="28"/>
        </w:rPr>
        <w:t>в пункте 4 слово «Комитета» заменить словом «Министерства».</w:t>
      </w:r>
    </w:p>
    <w:p w:rsidR="0039071F" w:rsidRPr="00406BFA" w:rsidRDefault="0039071F" w:rsidP="0039071F">
      <w:pPr>
        <w:pStyle w:val="ConsPlusNormal"/>
        <w:ind w:right="282" w:firstLine="0"/>
        <w:jc w:val="center"/>
        <w:rPr>
          <w:rFonts w:ascii="Times New Roman" w:hAnsi="Times New Roman" w:cs="Times New Roman"/>
          <w:sz w:val="28"/>
          <w:szCs w:val="28"/>
        </w:rPr>
      </w:pPr>
      <w:r>
        <w:rPr>
          <w:rFonts w:ascii="Times New Roman" w:hAnsi="Times New Roman" w:cs="Times New Roman"/>
          <w:sz w:val="28"/>
          <w:szCs w:val="28"/>
        </w:rPr>
        <w:t>____________</w:t>
      </w:r>
    </w:p>
    <w:sectPr w:rsidR="0039071F" w:rsidRPr="00406BFA" w:rsidSect="0039071F">
      <w:pgSz w:w="11906" w:h="16838"/>
      <w:pgMar w:top="1134" w:right="567" w:bottom="1134" w:left="1559"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72641"/>
      <w:docPartObj>
        <w:docPartGallery w:val="Page Numbers (Top of Page)"/>
        <w:docPartUnique/>
      </w:docPartObj>
    </w:sdtPr>
    <w:sdtEndPr/>
    <w:sdtContent>
      <w:p w:rsidR="00D47749" w:rsidRDefault="00D47749">
        <w:pPr>
          <w:pStyle w:val="a7"/>
          <w:jc w:val="center"/>
        </w:pPr>
        <w:r>
          <w:fldChar w:fldCharType="begin"/>
        </w:r>
        <w:r>
          <w:instrText>PAGE   \* MERGEFORMAT</w:instrText>
        </w:r>
        <w:r>
          <w:fldChar w:fldCharType="separate"/>
        </w:r>
        <w:r w:rsidR="00787F6E">
          <w:rPr>
            <w:noProof/>
          </w:rPr>
          <w:t>9</w:t>
        </w:r>
        <w:r>
          <w:fldChar w:fldCharType="end"/>
        </w:r>
      </w:p>
    </w:sdtContent>
  </w:sdt>
  <w:p w:rsidR="00D47749" w:rsidRDefault="00D477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4">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5"/>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43880"/>
    <w:rsid w:val="00067D81"/>
    <w:rsid w:val="0007217A"/>
    <w:rsid w:val="000729CC"/>
    <w:rsid w:val="00093735"/>
    <w:rsid w:val="000954F8"/>
    <w:rsid w:val="000A6E77"/>
    <w:rsid w:val="000B2804"/>
    <w:rsid w:val="000C4274"/>
    <w:rsid w:val="000D32E1"/>
    <w:rsid w:val="000E0EA4"/>
    <w:rsid w:val="000E7805"/>
    <w:rsid w:val="000F4138"/>
    <w:rsid w:val="00101C3A"/>
    <w:rsid w:val="00103C69"/>
    <w:rsid w:val="0013077C"/>
    <w:rsid w:val="001348C3"/>
    <w:rsid w:val="001605B0"/>
    <w:rsid w:val="00161AC3"/>
    <w:rsid w:val="00195417"/>
    <w:rsid w:val="00195D34"/>
    <w:rsid w:val="001A000A"/>
    <w:rsid w:val="001B3D79"/>
    <w:rsid w:val="001C34DC"/>
    <w:rsid w:val="001D1CF8"/>
    <w:rsid w:val="001F4355"/>
    <w:rsid w:val="002073C3"/>
    <w:rsid w:val="00265050"/>
    <w:rsid w:val="00272F12"/>
    <w:rsid w:val="002A6B23"/>
    <w:rsid w:val="002C5979"/>
    <w:rsid w:val="002F2B93"/>
    <w:rsid w:val="00307849"/>
    <w:rsid w:val="00317979"/>
    <w:rsid w:val="00330B89"/>
    <w:rsid w:val="003525C6"/>
    <w:rsid w:val="00364944"/>
    <w:rsid w:val="0038487A"/>
    <w:rsid w:val="0039071F"/>
    <w:rsid w:val="0039366E"/>
    <w:rsid w:val="003970D7"/>
    <w:rsid w:val="003B5129"/>
    <w:rsid w:val="003C4D42"/>
    <w:rsid w:val="003C6BBF"/>
    <w:rsid w:val="003E164F"/>
    <w:rsid w:val="003E6C5B"/>
    <w:rsid w:val="003E6EA6"/>
    <w:rsid w:val="00406BFA"/>
    <w:rsid w:val="00421968"/>
    <w:rsid w:val="00421A1A"/>
    <w:rsid w:val="00460FD8"/>
    <w:rsid w:val="004653C9"/>
    <w:rsid w:val="00465C76"/>
    <w:rsid w:val="004731EA"/>
    <w:rsid w:val="0048597A"/>
    <w:rsid w:val="004920FB"/>
    <w:rsid w:val="004A0291"/>
    <w:rsid w:val="004A0780"/>
    <w:rsid w:val="004A24AD"/>
    <w:rsid w:val="004C5199"/>
    <w:rsid w:val="004D445C"/>
    <w:rsid w:val="004D5805"/>
    <w:rsid w:val="004E2056"/>
    <w:rsid w:val="004F1DCE"/>
    <w:rsid w:val="00533557"/>
    <w:rsid w:val="00536134"/>
    <w:rsid w:val="005424ED"/>
    <w:rsid w:val="00574808"/>
    <w:rsid w:val="005924D1"/>
    <w:rsid w:val="005B43E5"/>
    <w:rsid w:val="005C332A"/>
    <w:rsid w:val="005C45D2"/>
    <w:rsid w:val="005C6C28"/>
    <w:rsid w:val="005E6921"/>
    <w:rsid w:val="005F0A11"/>
    <w:rsid w:val="00605204"/>
    <w:rsid w:val="006055A2"/>
    <w:rsid w:val="00605DD7"/>
    <w:rsid w:val="00610B10"/>
    <w:rsid w:val="006259BC"/>
    <w:rsid w:val="00640893"/>
    <w:rsid w:val="006429B5"/>
    <w:rsid w:val="0064656C"/>
    <w:rsid w:val="00653398"/>
    <w:rsid w:val="006756A6"/>
    <w:rsid w:val="0067591A"/>
    <w:rsid w:val="00683518"/>
    <w:rsid w:val="006D438B"/>
    <w:rsid w:val="006E64E6"/>
    <w:rsid w:val="006F076E"/>
    <w:rsid w:val="007072B5"/>
    <w:rsid w:val="00726286"/>
    <w:rsid w:val="00732EB2"/>
    <w:rsid w:val="00756C1D"/>
    <w:rsid w:val="00757706"/>
    <w:rsid w:val="0076354C"/>
    <w:rsid w:val="007705AD"/>
    <w:rsid w:val="007771A7"/>
    <w:rsid w:val="00787F6E"/>
    <w:rsid w:val="007979F6"/>
    <w:rsid w:val="007A5254"/>
    <w:rsid w:val="007C2C1F"/>
    <w:rsid w:val="007C4068"/>
    <w:rsid w:val="007C7486"/>
    <w:rsid w:val="007F1AFD"/>
    <w:rsid w:val="008333C2"/>
    <w:rsid w:val="00853BEE"/>
    <w:rsid w:val="008540A7"/>
    <w:rsid w:val="008573B7"/>
    <w:rsid w:val="00860B53"/>
    <w:rsid w:val="00873934"/>
    <w:rsid w:val="00884F2A"/>
    <w:rsid w:val="00887E6D"/>
    <w:rsid w:val="008931A7"/>
    <w:rsid w:val="008951E0"/>
    <w:rsid w:val="008A1AF8"/>
    <w:rsid w:val="008A3180"/>
    <w:rsid w:val="008C5A4D"/>
    <w:rsid w:val="00901FCD"/>
    <w:rsid w:val="0091537B"/>
    <w:rsid w:val="009228A5"/>
    <w:rsid w:val="009238D6"/>
    <w:rsid w:val="00927C66"/>
    <w:rsid w:val="00937743"/>
    <w:rsid w:val="00961BBC"/>
    <w:rsid w:val="009707AD"/>
    <w:rsid w:val="009778E2"/>
    <w:rsid w:val="009D2DE2"/>
    <w:rsid w:val="009D7E23"/>
    <w:rsid w:val="009E192A"/>
    <w:rsid w:val="009F3D47"/>
    <w:rsid w:val="00A1479B"/>
    <w:rsid w:val="00A2446E"/>
    <w:rsid w:val="00A26500"/>
    <w:rsid w:val="00A272A0"/>
    <w:rsid w:val="00A36C25"/>
    <w:rsid w:val="00A5340B"/>
    <w:rsid w:val="00A545D1"/>
    <w:rsid w:val="00A72BAF"/>
    <w:rsid w:val="00A9267C"/>
    <w:rsid w:val="00A92C19"/>
    <w:rsid w:val="00A92C29"/>
    <w:rsid w:val="00AA36E4"/>
    <w:rsid w:val="00AA4F6A"/>
    <w:rsid w:val="00AB6E2A"/>
    <w:rsid w:val="00AC3683"/>
    <w:rsid w:val="00AC72DD"/>
    <w:rsid w:val="00AC7D1C"/>
    <w:rsid w:val="00AD6FA7"/>
    <w:rsid w:val="00AE3683"/>
    <w:rsid w:val="00AF5596"/>
    <w:rsid w:val="00B02337"/>
    <w:rsid w:val="00B14271"/>
    <w:rsid w:val="00B168AD"/>
    <w:rsid w:val="00B2547D"/>
    <w:rsid w:val="00B325C9"/>
    <w:rsid w:val="00B36848"/>
    <w:rsid w:val="00B378FE"/>
    <w:rsid w:val="00B42377"/>
    <w:rsid w:val="00B56613"/>
    <w:rsid w:val="00B62F7E"/>
    <w:rsid w:val="00B74F90"/>
    <w:rsid w:val="00B86ED4"/>
    <w:rsid w:val="00B901D8"/>
    <w:rsid w:val="00B96C54"/>
    <w:rsid w:val="00BA1074"/>
    <w:rsid w:val="00BA330E"/>
    <w:rsid w:val="00BA52E2"/>
    <w:rsid w:val="00BB2941"/>
    <w:rsid w:val="00BB5536"/>
    <w:rsid w:val="00BC0019"/>
    <w:rsid w:val="00BC39E2"/>
    <w:rsid w:val="00BC5036"/>
    <w:rsid w:val="00BD2EB2"/>
    <w:rsid w:val="00C0029F"/>
    <w:rsid w:val="00C03D36"/>
    <w:rsid w:val="00C24172"/>
    <w:rsid w:val="00C26937"/>
    <w:rsid w:val="00C311EB"/>
    <w:rsid w:val="00C92BA5"/>
    <w:rsid w:val="00C95FDB"/>
    <w:rsid w:val="00C97F75"/>
    <w:rsid w:val="00CA3156"/>
    <w:rsid w:val="00CB3FDE"/>
    <w:rsid w:val="00CB587E"/>
    <w:rsid w:val="00CC0C47"/>
    <w:rsid w:val="00CC1D45"/>
    <w:rsid w:val="00CC49BC"/>
    <w:rsid w:val="00CC60D0"/>
    <w:rsid w:val="00CE0D98"/>
    <w:rsid w:val="00CF001D"/>
    <w:rsid w:val="00CF5812"/>
    <w:rsid w:val="00D22F40"/>
    <w:rsid w:val="00D42F13"/>
    <w:rsid w:val="00D47749"/>
    <w:rsid w:val="00D87B51"/>
    <w:rsid w:val="00D93CF5"/>
    <w:rsid w:val="00DA22F0"/>
    <w:rsid w:val="00DA298D"/>
    <w:rsid w:val="00DB34EF"/>
    <w:rsid w:val="00DC600E"/>
    <w:rsid w:val="00DF3DAD"/>
    <w:rsid w:val="00E01561"/>
    <w:rsid w:val="00E23820"/>
    <w:rsid w:val="00E24D47"/>
    <w:rsid w:val="00E356BC"/>
    <w:rsid w:val="00E4256C"/>
    <w:rsid w:val="00E42FCD"/>
    <w:rsid w:val="00E46AAE"/>
    <w:rsid w:val="00E52E51"/>
    <w:rsid w:val="00E775CF"/>
    <w:rsid w:val="00E86860"/>
    <w:rsid w:val="00E90684"/>
    <w:rsid w:val="00E952ED"/>
    <w:rsid w:val="00EA0821"/>
    <w:rsid w:val="00EC4208"/>
    <w:rsid w:val="00EC6C74"/>
    <w:rsid w:val="00ED3468"/>
    <w:rsid w:val="00ED69B7"/>
    <w:rsid w:val="00ED6C2A"/>
    <w:rsid w:val="00F011AE"/>
    <w:rsid w:val="00F012EC"/>
    <w:rsid w:val="00F039A6"/>
    <w:rsid w:val="00F15EC6"/>
    <w:rsid w:val="00F17738"/>
    <w:rsid w:val="00F22809"/>
    <w:rsid w:val="00F23420"/>
    <w:rsid w:val="00F258A0"/>
    <w:rsid w:val="00F27FDD"/>
    <w:rsid w:val="00F349EF"/>
    <w:rsid w:val="00F51E2B"/>
    <w:rsid w:val="00F62510"/>
    <w:rsid w:val="00F9326B"/>
    <w:rsid w:val="00F93913"/>
    <w:rsid w:val="00FA179A"/>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99"/>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 w:type="paragraph" w:styleId="af5">
    <w:name w:val="Subtitle"/>
    <w:basedOn w:val="a"/>
    <w:link w:val="af6"/>
    <w:qFormat/>
    <w:rsid w:val="00406BFA"/>
    <w:pPr>
      <w:ind w:right="-99"/>
    </w:pPr>
  </w:style>
  <w:style w:type="character" w:customStyle="1" w:styleId="af6">
    <w:name w:val="Подзаголовок Знак"/>
    <w:basedOn w:val="a0"/>
    <w:link w:val="af5"/>
    <w:rsid w:val="00406BFA"/>
    <w:rPr>
      <w:sz w:val="28"/>
    </w:rPr>
  </w:style>
  <w:style w:type="table" w:styleId="af7">
    <w:name w:val="Table Grid"/>
    <w:basedOn w:val="a1"/>
    <w:uiPriority w:val="59"/>
    <w:rsid w:val="00915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10429383">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35FD3-33C1-429A-8B05-41EA3A11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2578</Words>
  <Characters>18148</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18</cp:revision>
  <cp:lastPrinted>2018-02-16T06:20:00Z</cp:lastPrinted>
  <dcterms:created xsi:type="dcterms:W3CDTF">2018-02-05T07:57:00Z</dcterms:created>
  <dcterms:modified xsi:type="dcterms:W3CDTF">2018-02-16T06:20:00Z</dcterms:modified>
</cp:coreProperties>
</file>