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211AD">
        <w:t>1 февраля 2018 года № 5</w:t>
      </w:r>
      <w:r w:rsidR="000211AD">
        <w:t>8</w:t>
      </w:r>
      <w:r w:rsidR="000211A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440DFD" w:rsidRDefault="00440DFD" w:rsidP="00440DFD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постановление администрации Пряжинского национального муниципального района от 10 октября                    2017 года № 655 «Об утверждении </w:t>
      </w:r>
      <w:r w:rsidR="007A0FFE">
        <w:rPr>
          <w:szCs w:val="28"/>
        </w:rPr>
        <w:t>п</w:t>
      </w:r>
      <w:r>
        <w:rPr>
          <w:szCs w:val="28"/>
        </w:rPr>
        <w:t>еречня государственно</w:t>
      </w:r>
      <w:r w:rsidR="007A0FFE">
        <w:rPr>
          <w:szCs w:val="28"/>
        </w:rPr>
        <w:t xml:space="preserve">го имущества, </w:t>
      </w:r>
      <w:r>
        <w:rPr>
          <w:szCs w:val="28"/>
        </w:rPr>
        <w:t xml:space="preserve"> предлагаем</w:t>
      </w:r>
      <w:r w:rsidR="007A0FFE">
        <w:rPr>
          <w:szCs w:val="28"/>
        </w:rPr>
        <w:t>ого</w:t>
      </w:r>
      <w:r>
        <w:rPr>
          <w:szCs w:val="28"/>
        </w:rPr>
        <w:t xml:space="preserve"> для передачи </w:t>
      </w:r>
      <w:r w:rsidR="007A0FFE">
        <w:rPr>
          <w:szCs w:val="28"/>
        </w:rPr>
        <w:t xml:space="preserve">из собственности Республики Карелия </w:t>
      </w:r>
      <w:r>
        <w:rPr>
          <w:szCs w:val="28"/>
        </w:rPr>
        <w:t xml:space="preserve">в муниципальную собственность </w:t>
      </w:r>
      <w:r w:rsidR="007A0FFE">
        <w:rPr>
          <w:szCs w:val="28"/>
        </w:rPr>
        <w:t xml:space="preserve">Пряжинского национального </w:t>
      </w:r>
      <w:r>
        <w:rPr>
          <w:szCs w:val="28"/>
        </w:rPr>
        <w:t>муници</w:t>
      </w:r>
      <w:r w:rsidR="007A0FFE">
        <w:rPr>
          <w:szCs w:val="28"/>
        </w:rPr>
        <w:t>-</w:t>
      </w:r>
      <w:r>
        <w:rPr>
          <w:szCs w:val="28"/>
        </w:rPr>
        <w:t xml:space="preserve">пального района»,  в соответствии с Законом Республики Карелия </w:t>
      </w:r>
      <w:r w:rsidR="007A0FFE">
        <w:rPr>
          <w:szCs w:val="28"/>
        </w:rPr>
        <w:t xml:space="preserve">                      </w:t>
      </w:r>
      <w:r>
        <w:rPr>
          <w:szCs w:val="28"/>
        </w:rPr>
        <w:t xml:space="preserve">от 2 октября 1995 года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r w:rsidR="007A0FFE">
        <w:rPr>
          <w:szCs w:val="28"/>
        </w:rPr>
        <w:t>Пряжинского национального</w:t>
      </w:r>
      <w:r>
        <w:rPr>
          <w:szCs w:val="28"/>
        </w:rPr>
        <w:t xml:space="preserve"> муници</w:t>
      </w:r>
      <w:r w:rsidR="007A0FFE">
        <w:rPr>
          <w:szCs w:val="28"/>
        </w:rPr>
        <w:t>-</w:t>
      </w:r>
      <w:r>
        <w:rPr>
          <w:szCs w:val="28"/>
        </w:rPr>
        <w:t xml:space="preserve">пального района от </w:t>
      </w:r>
      <w:r w:rsidR="007A0FFE">
        <w:rPr>
          <w:szCs w:val="28"/>
        </w:rPr>
        <w:t xml:space="preserve">государственного бюджетного учреждения </w:t>
      </w:r>
      <w:r>
        <w:rPr>
          <w:szCs w:val="28"/>
        </w:rPr>
        <w:t xml:space="preserve"> Республики Карелия </w:t>
      </w:r>
      <w:r w:rsidR="007A0FFE">
        <w:rPr>
          <w:szCs w:val="28"/>
        </w:rPr>
        <w:t xml:space="preserve">«Республиканский центр патриотического воспитания и подготовки граждан к военной службе» </w:t>
      </w:r>
      <w:r>
        <w:rPr>
          <w:szCs w:val="28"/>
        </w:rPr>
        <w:t>государственное имущество Республики Карелия согласно приложению к настоящему распоряжению.</w:t>
      </w:r>
    </w:p>
    <w:p w:rsidR="00440DFD" w:rsidRDefault="00440DFD" w:rsidP="00440DFD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7A0FFE" w:rsidRDefault="00A75952" w:rsidP="008E4D37">
      <w:pPr>
        <w:pStyle w:val="ConsPlusNormal"/>
        <w:ind w:firstLine="0"/>
        <w:rPr>
          <w:sz w:val="28"/>
          <w:szCs w:val="28"/>
        </w:rPr>
        <w:sectPr w:rsidR="007A0FFE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7A0FFE" w:rsidTr="00467163">
        <w:tc>
          <w:tcPr>
            <w:tcW w:w="4928" w:type="dxa"/>
          </w:tcPr>
          <w:p w:rsidR="007A0FFE" w:rsidRDefault="007A0FFE" w:rsidP="00467163"/>
        </w:tc>
        <w:tc>
          <w:tcPr>
            <w:tcW w:w="4595" w:type="dxa"/>
          </w:tcPr>
          <w:p w:rsidR="007A0FFE" w:rsidRDefault="007A0FFE" w:rsidP="00467163">
            <w:r>
              <w:t xml:space="preserve">Приложение к распоряжению Правительства Республики Карелия </w:t>
            </w:r>
          </w:p>
        </w:tc>
      </w:tr>
      <w:tr w:rsidR="007A0FFE" w:rsidTr="00467163">
        <w:tc>
          <w:tcPr>
            <w:tcW w:w="4928" w:type="dxa"/>
          </w:tcPr>
          <w:p w:rsidR="007A0FFE" w:rsidRDefault="007A0FFE" w:rsidP="00467163"/>
        </w:tc>
        <w:tc>
          <w:tcPr>
            <w:tcW w:w="4595" w:type="dxa"/>
            <w:hideMark/>
          </w:tcPr>
          <w:p w:rsidR="007A0FFE" w:rsidRDefault="007A0FFE" w:rsidP="000211AD">
            <w:r>
              <w:t xml:space="preserve">от </w:t>
            </w:r>
            <w:r w:rsidR="000211AD">
              <w:t>1 февраля 2018 года № 5</w:t>
            </w:r>
            <w:r w:rsidR="000211AD">
              <w:t>8</w:t>
            </w:r>
            <w:bookmarkStart w:id="0" w:name="_GoBack"/>
            <w:bookmarkEnd w:id="0"/>
            <w:r w:rsidR="000211AD">
              <w:t>р-П</w:t>
            </w:r>
          </w:p>
        </w:tc>
      </w:tr>
    </w:tbl>
    <w:p w:rsidR="007A0FFE" w:rsidRDefault="007A0FFE" w:rsidP="007A0FFE"/>
    <w:p w:rsidR="007A0FFE" w:rsidRDefault="007A0FFE" w:rsidP="007A0FFE">
      <w:pPr>
        <w:jc w:val="center"/>
      </w:pPr>
      <w:r>
        <w:t xml:space="preserve">Перечень </w:t>
      </w:r>
    </w:p>
    <w:p w:rsidR="007A0FFE" w:rsidRDefault="007A0FFE" w:rsidP="007A0FFE">
      <w:pPr>
        <w:jc w:val="center"/>
      </w:pPr>
      <w:r>
        <w:t xml:space="preserve">государственного имущества Республики Карелия, передаваемого </w:t>
      </w:r>
    </w:p>
    <w:p w:rsidR="007A0FFE" w:rsidRDefault="007A0FFE" w:rsidP="007A0FFE">
      <w:pPr>
        <w:spacing w:after="120"/>
        <w:jc w:val="center"/>
      </w:pPr>
      <w:r>
        <w:t xml:space="preserve">в муниципальную собственность </w:t>
      </w:r>
      <w:r>
        <w:rPr>
          <w:szCs w:val="28"/>
        </w:rPr>
        <w:t>Пряжинского национального муниципального района</w:t>
      </w: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326"/>
        <w:gridCol w:w="1701"/>
        <w:gridCol w:w="1701"/>
      </w:tblGrid>
      <w:tr w:rsidR="007A0FFE" w:rsidRPr="00E33378" w:rsidTr="00154C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FE" w:rsidRPr="00E33378" w:rsidRDefault="007A0FFE" w:rsidP="00467163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E33378">
              <w:rPr>
                <w:szCs w:val="28"/>
              </w:rPr>
              <w:t xml:space="preserve">№ </w:t>
            </w:r>
          </w:p>
          <w:p w:rsidR="007A0FFE" w:rsidRPr="00E33378" w:rsidRDefault="007A0FFE" w:rsidP="00467163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E33378">
              <w:rPr>
                <w:szCs w:val="28"/>
              </w:rPr>
              <w:t>п/п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E" w:rsidRPr="00E33378" w:rsidRDefault="007A0FFE" w:rsidP="00467163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E33378">
              <w:rPr>
                <w:szCs w:val="28"/>
              </w:rPr>
              <w:t xml:space="preserve">Наименование имущества </w:t>
            </w:r>
          </w:p>
          <w:p w:rsidR="007A0FFE" w:rsidRPr="00E33378" w:rsidRDefault="007A0FFE" w:rsidP="00467163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FE" w:rsidRPr="00E33378" w:rsidRDefault="007A0FFE" w:rsidP="00467163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E33378">
              <w:rPr>
                <w:szCs w:val="28"/>
              </w:rPr>
              <w:t>Количество,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FE" w:rsidRPr="00E33378" w:rsidRDefault="007A0FFE" w:rsidP="00467163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E33378">
              <w:rPr>
                <w:szCs w:val="28"/>
              </w:rPr>
              <w:t>Общая стоимость, рублей</w:t>
            </w:r>
          </w:p>
        </w:tc>
      </w:tr>
      <w:tr w:rsidR="0099041B" w:rsidRPr="00E33378" w:rsidTr="00154C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Pr="00E33378" w:rsidRDefault="0099041B" w:rsidP="0099041B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Pr="00E33378" w:rsidRDefault="0099041B" w:rsidP="0099041B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Pr="00E33378" w:rsidRDefault="0099041B" w:rsidP="0099041B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Pr="00E33378" w:rsidRDefault="0099041B" w:rsidP="0099041B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A0FFE" w:rsidRPr="00E33378" w:rsidTr="00154C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FE" w:rsidRPr="00E33378" w:rsidRDefault="007A0FFE" w:rsidP="00467163">
            <w:pPr>
              <w:spacing w:after="120"/>
              <w:jc w:val="center"/>
              <w:rPr>
                <w:szCs w:val="28"/>
              </w:rPr>
            </w:pPr>
            <w:r w:rsidRPr="00E33378">
              <w:rPr>
                <w:szCs w:val="28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E" w:rsidRPr="00E33378" w:rsidRDefault="002B454C" w:rsidP="0046716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Пневматическая винтовка МР-512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E" w:rsidRPr="00E33378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E" w:rsidRPr="00E33378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16 800</w:t>
            </w:r>
          </w:p>
        </w:tc>
      </w:tr>
      <w:tr w:rsidR="007A0FFE" w:rsidRPr="00E33378" w:rsidTr="00154C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FE" w:rsidRPr="00E33378" w:rsidRDefault="007A0FFE" w:rsidP="00467163">
            <w:pPr>
              <w:spacing w:after="120"/>
              <w:jc w:val="center"/>
              <w:rPr>
                <w:szCs w:val="28"/>
              </w:rPr>
            </w:pPr>
            <w:r w:rsidRPr="00E33378">
              <w:rPr>
                <w:szCs w:val="28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E" w:rsidRPr="00E33378" w:rsidRDefault="002B454C" w:rsidP="0046716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Магазин учебный для АК-74 на 30 патронов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E" w:rsidRPr="00E33378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E" w:rsidRPr="00E33378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</w:tr>
      <w:tr w:rsidR="002B454C" w:rsidRPr="00E33378" w:rsidTr="00154C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Pr="00E33378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Макет массогабаритный автомата АК-74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28 860</w:t>
            </w:r>
          </w:p>
        </w:tc>
      </w:tr>
      <w:tr w:rsidR="002B454C" w:rsidRPr="00E33378" w:rsidTr="00154C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Носилки санитарные складные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2B454C" w:rsidRPr="00E33378" w:rsidTr="00154C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Патроны учебные 5,45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2100</w:t>
            </w:r>
          </w:p>
        </w:tc>
      </w:tr>
      <w:tr w:rsidR="002B454C" w:rsidRPr="00E33378" w:rsidTr="00154C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Аптечка АИ-4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1100</w:t>
            </w:r>
          </w:p>
        </w:tc>
      </w:tr>
      <w:tr w:rsidR="002B454C" w:rsidRPr="00E33378" w:rsidTr="00154C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Индивидуальный перевязочный пакет ИПП-1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2B454C" w:rsidRPr="00E33378" w:rsidTr="00154C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Компас спортивный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191,54</w:t>
            </w:r>
          </w:p>
        </w:tc>
      </w:tr>
      <w:tr w:rsidR="002B454C" w:rsidRPr="00E33378" w:rsidTr="00154C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«Великая Отечественная война»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B454C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99041B" w:rsidRPr="00E33378" w:rsidTr="00154C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«Военная форма одежды»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99041B" w:rsidRPr="00E33378" w:rsidTr="00154C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«Дни воинской славы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99041B" w:rsidRPr="00E33378" w:rsidTr="00154C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«Огневая подготовка»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99041B" w:rsidRPr="00E33378" w:rsidTr="00154C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«Ордена и медали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99041B" w:rsidRPr="00E33378" w:rsidTr="00154C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«Первоначальная постановка граждан на воинский учет»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99041B" w:rsidRPr="00E33378" w:rsidTr="00154C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«Погоны и знаки различия военнослужащих»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99041B" w:rsidRPr="00E33378" w:rsidTr="00154C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«Символы России и ВС»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327,31</w:t>
            </w:r>
          </w:p>
        </w:tc>
      </w:tr>
    </w:tbl>
    <w:p w:rsidR="0099041B" w:rsidRDefault="0099041B"/>
    <w:p w:rsidR="0099041B" w:rsidRDefault="0099041B"/>
    <w:p w:rsidR="00154CF0" w:rsidRDefault="00154CF0"/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184"/>
        <w:gridCol w:w="1701"/>
        <w:gridCol w:w="1843"/>
      </w:tblGrid>
      <w:tr w:rsidR="0099041B" w:rsidRPr="00E33378" w:rsidTr="004671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Pr="00E33378" w:rsidRDefault="0099041B" w:rsidP="00467163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Pr="00E33378" w:rsidRDefault="0099041B" w:rsidP="00467163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Pr="00E33378" w:rsidRDefault="0099041B" w:rsidP="00467163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Pr="00E33378" w:rsidRDefault="0099041B" w:rsidP="00467163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9041B" w:rsidRPr="00E33378" w:rsidTr="002B45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«Средства индивидуальной защиты»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99041B" w:rsidRPr="00E33378" w:rsidTr="002B45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«Средства индивидуальной защиты кожи»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99041B" w:rsidRPr="00E33378" w:rsidTr="002B45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«Стрелковое оружие»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99041B" w:rsidRPr="00E33378" w:rsidTr="002B45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«Структура ВС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99041B" w:rsidRPr="00E33378" w:rsidTr="002B45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A905A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Общевоинские уставы ВС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99041B" w:rsidRPr="00E33378" w:rsidTr="002B45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Общевойсковой защитный комплект (ОЗК)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9450</w:t>
            </w:r>
          </w:p>
        </w:tc>
      </w:tr>
      <w:tr w:rsidR="0099041B" w:rsidRPr="00E33378" w:rsidTr="002B45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Плакат «Строевая подготовка»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99041B" w:rsidRPr="00E33378" w:rsidTr="002B45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Противогаз ГП-5М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3500</w:t>
            </w:r>
          </w:p>
        </w:tc>
      </w:tr>
      <w:tr w:rsidR="0099041B" w:rsidRPr="00E33378" w:rsidTr="002B45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Противохимический пакет ППИ-11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99041B" w:rsidRPr="00E33378" w:rsidTr="002B45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Респиратор (полумаска) У-2К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99041B" w:rsidRPr="00E33378" w:rsidTr="002B45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Стенд информационный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</w:tr>
      <w:tr w:rsidR="0099041B" w:rsidRPr="00E33378" w:rsidTr="002B45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Сумка санитарная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904,61</w:t>
            </w:r>
          </w:p>
        </w:tc>
      </w:tr>
      <w:tr w:rsidR="0099041B" w:rsidRPr="00E33378" w:rsidTr="002B45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99041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B" w:rsidRDefault="0099041B" w:rsidP="004671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73 628,46</w:t>
            </w:r>
          </w:p>
        </w:tc>
      </w:tr>
    </w:tbl>
    <w:p w:rsidR="00675C22" w:rsidRPr="001C2FFF" w:rsidRDefault="00154CF0" w:rsidP="00154CF0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1AD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1AD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4CF0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454C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0DFD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0FFE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041B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05AD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BD23-C698-4AF3-B56D-AE26793C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2018-01-30T07:58:00Z</cp:lastPrinted>
  <dcterms:created xsi:type="dcterms:W3CDTF">2018-01-23T06:09:00Z</dcterms:created>
  <dcterms:modified xsi:type="dcterms:W3CDTF">2018-02-01T08:43:00Z</dcterms:modified>
</cp:coreProperties>
</file>