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9608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96083">
        <w:t>1 февраля 2018 года № 64р-П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96083" w:rsidRDefault="00B10185" w:rsidP="00B10185">
      <w:pPr>
        <w:pStyle w:val="ConsPlusNormal"/>
        <w:ind w:firstLine="0"/>
        <w:jc w:val="both"/>
        <w:rPr>
          <w:sz w:val="28"/>
          <w:szCs w:val="28"/>
        </w:rPr>
      </w:pPr>
      <w:r w:rsidRPr="00B10185">
        <w:rPr>
          <w:sz w:val="28"/>
          <w:szCs w:val="28"/>
        </w:rPr>
        <w:tab/>
      </w:r>
    </w:p>
    <w:p w:rsidR="00640502" w:rsidRDefault="00B10185" w:rsidP="00596083">
      <w:pPr>
        <w:pStyle w:val="ConsPlusNormal"/>
        <w:jc w:val="both"/>
        <w:rPr>
          <w:sz w:val="28"/>
          <w:szCs w:val="28"/>
        </w:rPr>
      </w:pPr>
      <w:r w:rsidRPr="00B10185">
        <w:rPr>
          <w:sz w:val="28"/>
          <w:szCs w:val="28"/>
        </w:rPr>
        <w:t xml:space="preserve">В целях </w:t>
      </w:r>
      <w:proofErr w:type="gramStart"/>
      <w:r w:rsidRPr="00B10185">
        <w:rPr>
          <w:sz w:val="28"/>
          <w:szCs w:val="28"/>
        </w:rPr>
        <w:t>повышения эффективности деятельности организаций горнопромышленного комплекса Республики</w:t>
      </w:r>
      <w:proofErr w:type="gramEnd"/>
      <w:r w:rsidRPr="00B10185">
        <w:rPr>
          <w:sz w:val="28"/>
          <w:szCs w:val="28"/>
        </w:rPr>
        <w:t xml:space="preserve"> Карелия, а также увеличения доходной части бюджета Республики Карелия:  </w:t>
      </w:r>
    </w:p>
    <w:p w:rsidR="00B10185" w:rsidRDefault="00B10185" w:rsidP="00B10185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Министерству природных ресурсов и экологии Республики Карелия:</w:t>
      </w:r>
    </w:p>
    <w:p w:rsidR="00B10185" w:rsidRDefault="00B10185" w:rsidP="00B10185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организовать с 1 января 2018 года оперативный мониторинг деятельности организаций горнопромышленного комплекса Республики Карелия;  </w:t>
      </w:r>
    </w:p>
    <w:p w:rsidR="00892EE5" w:rsidRDefault="00892EE5" w:rsidP="00B10185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мониторинга использовать в целях </w:t>
      </w:r>
      <w:proofErr w:type="gramStart"/>
      <w:r>
        <w:rPr>
          <w:sz w:val="28"/>
          <w:szCs w:val="28"/>
        </w:rPr>
        <w:t>повышения эффективности деятельности организаций горнопромышленного комплекса Республики</w:t>
      </w:r>
      <w:proofErr w:type="gramEnd"/>
      <w:r>
        <w:rPr>
          <w:sz w:val="28"/>
          <w:szCs w:val="28"/>
        </w:rPr>
        <w:t xml:space="preserve"> Карелия;</w:t>
      </w:r>
    </w:p>
    <w:p w:rsidR="00C12514" w:rsidRDefault="00892EE5" w:rsidP="00B10185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12514">
        <w:rPr>
          <w:sz w:val="28"/>
          <w:szCs w:val="28"/>
        </w:rPr>
        <w:t>информацию о результатах мониторинга представлять в Правительство Республики Карелия ежеквартально в срок до 25-го числа второго месяца, следующего за отчетным кварталом, по итогам года – в срок до 25 мая года, следующего за отчетным.</w:t>
      </w:r>
      <w:proofErr w:type="gramEnd"/>
    </w:p>
    <w:p w:rsidR="00C12514" w:rsidRDefault="00C12514" w:rsidP="00C1251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Рекомендовать организациям горнопромышленного комплекса Республики Карелия представлять информацию для мониторинга в </w:t>
      </w:r>
      <w:r w:rsidR="00892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природных ресурсов и экологии Республики Карелия по утвержденной им форме ежеквартально в срок до 25-го числа месяца, следующего за отчетным кварталом, по итогам года – в срок до 25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C12514" w:rsidRDefault="00C12514" w:rsidP="00C1251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распоряжение Правительства Республики Карелия от 21 декабря 2016 года № 959р-П (Собрание законодательства Республики Карелия, 2016, № 12, ст. 2710).</w:t>
      </w:r>
    </w:p>
    <w:p w:rsidR="00892EE5" w:rsidRDefault="00892EE5" w:rsidP="00B10185">
      <w:pPr>
        <w:pStyle w:val="ConsPlusNormal"/>
        <w:ind w:firstLine="0"/>
        <w:jc w:val="both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514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663C7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6083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2EE5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185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2514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6F4C-0979-4367-96B9-F1ABDF3C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2018-02-02T07:02:00Z</cp:lastPrinted>
  <dcterms:created xsi:type="dcterms:W3CDTF">2018-01-25T07:38:00Z</dcterms:created>
  <dcterms:modified xsi:type="dcterms:W3CDTF">2018-02-02T07:02:00Z</dcterms:modified>
</cp:coreProperties>
</file>