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50601" w:rsidRPr="00A50601" w:rsidRDefault="00A50601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601">
        <w:rPr>
          <w:sz w:val="28"/>
          <w:szCs w:val="28"/>
        </w:rPr>
        <w:t xml:space="preserve">Внести в состав лицензионной комиссии Республики Карелия (далее – Комиссия), утвержденный распоряжением Главы Республики Карелия </w:t>
      </w:r>
      <w:r>
        <w:rPr>
          <w:sz w:val="28"/>
          <w:szCs w:val="28"/>
        </w:rPr>
        <w:t xml:space="preserve">    </w:t>
      </w:r>
      <w:r w:rsidRPr="00A5060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января </w:t>
      </w:r>
      <w:r w:rsidRPr="00A50601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A506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</w:t>
      </w:r>
      <w:r w:rsidRPr="00A50601">
        <w:rPr>
          <w:sz w:val="28"/>
          <w:szCs w:val="28"/>
        </w:rPr>
        <w:t>7-р (Собрание законодательства Республики Карелия, 201</w:t>
      </w:r>
      <w:r w:rsidR="00B03046">
        <w:rPr>
          <w:sz w:val="28"/>
          <w:szCs w:val="28"/>
        </w:rPr>
        <w:t>5</w:t>
      </w:r>
      <w:r w:rsidRPr="00A50601">
        <w:rPr>
          <w:sz w:val="28"/>
          <w:szCs w:val="28"/>
        </w:rPr>
        <w:t xml:space="preserve">, № 1, ст. </w:t>
      </w:r>
      <w:r w:rsidR="00B03046">
        <w:rPr>
          <w:sz w:val="28"/>
          <w:szCs w:val="28"/>
        </w:rPr>
        <w:t>48</w:t>
      </w:r>
      <w:r w:rsidRPr="00A50601">
        <w:rPr>
          <w:sz w:val="28"/>
          <w:szCs w:val="28"/>
        </w:rPr>
        <w:t xml:space="preserve">; № </w:t>
      </w:r>
      <w:r w:rsidR="00B03046">
        <w:rPr>
          <w:sz w:val="28"/>
          <w:szCs w:val="28"/>
        </w:rPr>
        <w:t>10</w:t>
      </w:r>
      <w:r w:rsidRPr="00A50601">
        <w:rPr>
          <w:sz w:val="28"/>
          <w:szCs w:val="28"/>
        </w:rPr>
        <w:t xml:space="preserve">, ст. </w:t>
      </w:r>
      <w:r w:rsidR="00B03046">
        <w:rPr>
          <w:sz w:val="28"/>
          <w:szCs w:val="28"/>
        </w:rPr>
        <w:t>1954</w:t>
      </w:r>
      <w:r w:rsidRPr="00A50601">
        <w:rPr>
          <w:sz w:val="28"/>
          <w:szCs w:val="28"/>
        </w:rPr>
        <w:t>;  201</w:t>
      </w:r>
      <w:r w:rsidR="00B03046">
        <w:rPr>
          <w:sz w:val="28"/>
          <w:szCs w:val="28"/>
        </w:rPr>
        <w:t>6</w:t>
      </w:r>
      <w:r w:rsidRPr="00A50601">
        <w:rPr>
          <w:sz w:val="28"/>
          <w:szCs w:val="28"/>
        </w:rPr>
        <w:t xml:space="preserve">, № </w:t>
      </w:r>
      <w:r w:rsidR="00B03046">
        <w:rPr>
          <w:sz w:val="28"/>
          <w:szCs w:val="28"/>
        </w:rPr>
        <w:t>2</w:t>
      </w:r>
      <w:r w:rsidRPr="00A50601">
        <w:rPr>
          <w:sz w:val="28"/>
          <w:szCs w:val="28"/>
        </w:rPr>
        <w:t xml:space="preserve">, ст. </w:t>
      </w:r>
      <w:r w:rsidR="00B03046">
        <w:rPr>
          <w:sz w:val="28"/>
          <w:szCs w:val="28"/>
        </w:rPr>
        <w:t>217</w:t>
      </w:r>
      <w:r w:rsidRPr="00A50601">
        <w:rPr>
          <w:sz w:val="28"/>
          <w:szCs w:val="28"/>
        </w:rPr>
        <w:t xml:space="preserve">; </w:t>
      </w:r>
      <w:r w:rsidR="00B03046">
        <w:rPr>
          <w:sz w:val="28"/>
          <w:szCs w:val="28"/>
        </w:rPr>
        <w:t>2017, № 3, ст. 400</w:t>
      </w:r>
      <w:r w:rsidRPr="00A50601">
        <w:rPr>
          <w:sz w:val="28"/>
          <w:szCs w:val="28"/>
        </w:rPr>
        <w:t xml:space="preserve">), </w:t>
      </w:r>
      <w:r w:rsidR="00B03046">
        <w:rPr>
          <w:sz w:val="28"/>
          <w:szCs w:val="28"/>
        </w:rPr>
        <w:t xml:space="preserve">с изменениями, внесенными распоряжением Главы Республики Карелия от 28 августа 2017 года № 384-р, </w:t>
      </w:r>
      <w:r w:rsidRPr="00A50601">
        <w:rPr>
          <w:sz w:val="28"/>
          <w:szCs w:val="28"/>
        </w:rPr>
        <w:t>следующие изменения:</w:t>
      </w:r>
    </w:p>
    <w:p w:rsidR="00A50601" w:rsidRPr="00A50601" w:rsidRDefault="00A50601" w:rsidP="00A5060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0601">
        <w:rPr>
          <w:sz w:val="28"/>
          <w:szCs w:val="28"/>
        </w:rPr>
        <w:t xml:space="preserve">включить в состав </w:t>
      </w:r>
      <w:r w:rsidR="009C0DAC">
        <w:rPr>
          <w:sz w:val="28"/>
          <w:szCs w:val="28"/>
        </w:rPr>
        <w:t>Комиссии</w:t>
      </w:r>
      <w:r w:rsidRPr="00A50601">
        <w:rPr>
          <w:sz w:val="28"/>
          <w:szCs w:val="28"/>
        </w:rPr>
        <w:t xml:space="preserve"> следующих лиц:</w:t>
      </w:r>
    </w:p>
    <w:p w:rsidR="00A50601" w:rsidRPr="00A50601" w:rsidRDefault="009C0DAC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Борчикова А.Б</w:t>
      </w:r>
      <w:r w:rsidR="00A50601" w:rsidRPr="00A50601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заместитель </w:t>
      </w:r>
      <w:r w:rsidR="00A50601" w:rsidRPr="00A50601">
        <w:rPr>
          <w:sz w:val="28"/>
          <w:szCs w:val="28"/>
        </w:rPr>
        <w:t>Министра 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>, заместитель председателя Комиссии</w:t>
      </w:r>
      <w:r w:rsidR="00A50601" w:rsidRPr="00A50601">
        <w:rPr>
          <w:sz w:val="28"/>
          <w:szCs w:val="28"/>
        </w:rPr>
        <w:t xml:space="preserve">; </w:t>
      </w:r>
    </w:p>
    <w:p w:rsidR="00A50601" w:rsidRPr="00A50601" w:rsidRDefault="009C0DAC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Воронцов А.Н</w:t>
      </w:r>
      <w:r w:rsidR="00A50601" w:rsidRPr="00A50601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 управления Администрации Главы</w:t>
      </w:r>
      <w:r w:rsidR="00A50601" w:rsidRPr="00A50601">
        <w:rPr>
          <w:sz w:val="28"/>
          <w:szCs w:val="28"/>
        </w:rPr>
        <w:t xml:space="preserve"> Республики Карелия;</w:t>
      </w:r>
    </w:p>
    <w:p w:rsidR="009C0DAC" w:rsidRDefault="009C0DAC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Кузьмин Ю.И</w:t>
      </w:r>
      <w:r w:rsidR="00A50601" w:rsidRPr="00A50601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глава администрации Прионежского муниципального района, член Ассоциации «Совет муниципальных образований </w:t>
      </w:r>
      <w:r w:rsidR="00A50601" w:rsidRPr="00A50601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>» (по согласованию);</w:t>
      </w:r>
    </w:p>
    <w:p w:rsidR="00A50601" w:rsidRPr="009C0DAC" w:rsidRDefault="009C0DAC" w:rsidP="009C0D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50601" w:rsidRPr="009C0DAC">
        <w:rPr>
          <w:sz w:val="28"/>
          <w:szCs w:val="28"/>
        </w:rPr>
        <w:t>указать нов</w:t>
      </w:r>
      <w:r w:rsidRPr="009C0DAC">
        <w:rPr>
          <w:sz w:val="28"/>
          <w:szCs w:val="28"/>
        </w:rPr>
        <w:t>ую</w:t>
      </w:r>
      <w:r w:rsidR="00A50601" w:rsidRPr="009C0DAC">
        <w:rPr>
          <w:sz w:val="28"/>
          <w:szCs w:val="28"/>
        </w:rPr>
        <w:t xml:space="preserve"> должност</w:t>
      </w:r>
      <w:r w:rsidRPr="009C0DAC">
        <w:rPr>
          <w:sz w:val="28"/>
          <w:szCs w:val="28"/>
        </w:rPr>
        <w:t>ь</w:t>
      </w:r>
      <w:r w:rsidR="00A50601" w:rsidRPr="009C0DAC">
        <w:rPr>
          <w:sz w:val="28"/>
          <w:szCs w:val="28"/>
        </w:rPr>
        <w:t xml:space="preserve"> </w:t>
      </w:r>
      <w:r w:rsidRPr="009C0DAC">
        <w:rPr>
          <w:sz w:val="28"/>
          <w:szCs w:val="28"/>
        </w:rPr>
        <w:t>Нестерова А.И. – начальник управления Государственного комитета Республики Карелия по строительному, жилищному и дорожному надзору, секретарь Комиссии;</w:t>
      </w:r>
    </w:p>
    <w:p w:rsidR="00A50601" w:rsidRPr="00A50601" w:rsidRDefault="00A50601" w:rsidP="00A506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0601">
        <w:rPr>
          <w:sz w:val="28"/>
          <w:szCs w:val="28"/>
        </w:rPr>
        <w:t xml:space="preserve">3) исключить из состава </w:t>
      </w:r>
      <w:r w:rsidR="009C0DAC">
        <w:rPr>
          <w:sz w:val="28"/>
          <w:szCs w:val="28"/>
        </w:rPr>
        <w:t>Комиссии Ломако А.В., Ермолаева О.А., Рысева А.В.</w:t>
      </w:r>
      <w:r w:rsidRPr="00A50601">
        <w:rPr>
          <w:sz w:val="28"/>
          <w:szCs w:val="28"/>
        </w:rPr>
        <w:t xml:space="preserve">     </w:t>
      </w: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2B0CDE" w:rsidP="000F1E51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E96DF2">
        <w:rPr>
          <w:sz w:val="28"/>
          <w:szCs w:val="28"/>
        </w:rPr>
        <w:t xml:space="preserve"> </w:t>
      </w:r>
      <w:r w:rsidR="00B359E5">
        <w:rPr>
          <w:sz w:val="28"/>
          <w:szCs w:val="28"/>
        </w:rPr>
        <w:t>февраля</w:t>
      </w:r>
      <w:r w:rsidR="0076579A">
        <w:rPr>
          <w:sz w:val="28"/>
          <w:szCs w:val="28"/>
        </w:rPr>
        <w:t xml:space="preserve">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2B0CDE">
        <w:rPr>
          <w:sz w:val="28"/>
          <w:szCs w:val="28"/>
        </w:rPr>
        <w:t>88-р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2B0CDE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0CDE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C0DAC"/>
    <w:rsid w:val="009E0BA8"/>
    <w:rsid w:val="009E222C"/>
    <w:rsid w:val="009F797D"/>
    <w:rsid w:val="00A301C6"/>
    <w:rsid w:val="00A31178"/>
    <w:rsid w:val="00A405E9"/>
    <w:rsid w:val="00A43023"/>
    <w:rsid w:val="00A44216"/>
    <w:rsid w:val="00A50601"/>
    <w:rsid w:val="00A62466"/>
    <w:rsid w:val="00A828AE"/>
    <w:rsid w:val="00A93C4C"/>
    <w:rsid w:val="00AA5E6E"/>
    <w:rsid w:val="00AB06C9"/>
    <w:rsid w:val="00AC0276"/>
    <w:rsid w:val="00AD188A"/>
    <w:rsid w:val="00AD7F24"/>
    <w:rsid w:val="00B03046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2017-12-29T08:50:00Z</cp:lastPrinted>
  <dcterms:created xsi:type="dcterms:W3CDTF">2018-02-06T09:03:00Z</dcterms:created>
  <dcterms:modified xsi:type="dcterms:W3CDTF">2018-02-13T09:50:00Z</dcterms:modified>
</cp:coreProperties>
</file>